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545E" w14:textId="36CD5D1B" w:rsidR="006A17DF" w:rsidRDefault="006A17DF">
      <w:pPr>
        <w:rPr>
          <w:b/>
          <w:bCs/>
          <w:sz w:val="30"/>
          <w:szCs w:val="30"/>
        </w:rPr>
      </w:pPr>
      <w:r>
        <w:rPr>
          <w:rFonts w:cstheme="minorHAnsi"/>
          <w:b/>
          <w:bCs/>
          <w:noProof/>
          <w:sz w:val="30"/>
          <w:szCs w:val="30"/>
        </w:rPr>
        <w:drawing>
          <wp:anchor distT="0" distB="0" distL="114300" distR="114300" simplePos="0" relativeHeight="251659264" behindDoc="0" locked="0" layoutInCell="1" allowOverlap="1" wp14:anchorId="7F79B564" wp14:editId="12C93C8B">
            <wp:simplePos x="0" y="0"/>
            <wp:positionH relativeFrom="margin">
              <wp:posOffset>4661535</wp:posOffset>
            </wp:positionH>
            <wp:positionV relativeFrom="margin">
              <wp:posOffset>-518160</wp:posOffset>
            </wp:positionV>
            <wp:extent cx="1543050" cy="11169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116965"/>
                    </a:xfrm>
                    <a:prstGeom prst="rect">
                      <a:avLst/>
                    </a:prstGeom>
                  </pic:spPr>
                </pic:pic>
              </a:graphicData>
            </a:graphic>
            <wp14:sizeRelH relativeFrom="page">
              <wp14:pctWidth>0</wp14:pctWidth>
            </wp14:sizeRelH>
            <wp14:sizeRelV relativeFrom="page">
              <wp14:pctHeight>0</wp14:pctHeight>
            </wp14:sizeRelV>
          </wp:anchor>
        </w:drawing>
      </w:r>
    </w:p>
    <w:p w14:paraId="07823471" w14:textId="77777777" w:rsidR="006A17DF" w:rsidRDefault="006A17DF">
      <w:pPr>
        <w:rPr>
          <w:b/>
          <w:bCs/>
          <w:sz w:val="30"/>
          <w:szCs w:val="30"/>
        </w:rPr>
      </w:pPr>
    </w:p>
    <w:p w14:paraId="2A6F426D" w14:textId="29227EE3" w:rsidR="00470FF3" w:rsidRPr="006A17DF" w:rsidRDefault="0017239E">
      <w:pPr>
        <w:rPr>
          <w:b/>
          <w:bCs/>
          <w:sz w:val="30"/>
          <w:szCs w:val="30"/>
        </w:rPr>
      </w:pPr>
      <w:r w:rsidRPr="006A17DF">
        <w:rPr>
          <w:b/>
          <w:bCs/>
          <w:sz w:val="30"/>
          <w:szCs w:val="30"/>
        </w:rPr>
        <w:t>Frühlingswandern in Tirol</w:t>
      </w:r>
    </w:p>
    <w:p w14:paraId="3AE55F00" w14:textId="55799B12" w:rsidR="000B3156" w:rsidRDefault="00C07973" w:rsidP="00A32111">
      <w:pPr>
        <w:shd w:val="clear" w:color="auto" w:fill="FFFFFF"/>
        <w:spacing w:line="276" w:lineRule="auto"/>
        <w:jc w:val="both"/>
        <w:textAlignment w:val="baseline"/>
        <w:rPr>
          <w:rFonts w:eastAsia="Times New Roman" w:cstheme="minorHAnsi"/>
          <w:i/>
          <w:iCs/>
          <w:color w:val="000000"/>
          <w:bdr w:val="none" w:sz="0" w:space="0" w:color="auto" w:frame="1"/>
          <w:lang w:eastAsia="de-AT"/>
        </w:rPr>
      </w:pPr>
      <w:r w:rsidRPr="006A17DF">
        <w:rPr>
          <w:rFonts w:eastAsia="Times New Roman" w:cstheme="minorHAnsi"/>
          <w:i/>
          <w:iCs/>
          <w:color w:val="000000"/>
          <w:bdr w:val="none" w:sz="0" w:space="0" w:color="auto" w:frame="1"/>
          <w:lang w:eastAsia="de-AT"/>
        </w:rPr>
        <w:t xml:space="preserve">Auf den Gipfeln liegt noch Schnee, doch </w:t>
      </w:r>
      <w:r w:rsidR="00635E4E" w:rsidRPr="006A17DF">
        <w:rPr>
          <w:rFonts w:eastAsia="Times New Roman" w:cstheme="minorHAnsi"/>
          <w:i/>
          <w:iCs/>
          <w:color w:val="000000"/>
          <w:bdr w:val="none" w:sz="0" w:space="0" w:color="auto" w:frame="1"/>
          <w:lang w:eastAsia="de-AT"/>
        </w:rPr>
        <w:t>im Inntal</w:t>
      </w:r>
      <w:r w:rsidRPr="006A17DF">
        <w:rPr>
          <w:rFonts w:eastAsia="Times New Roman" w:cstheme="minorHAnsi"/>
          <w:i/>
          <w:iCs/>
          <w:color w:val="000000"/>
          <w:bdr w:val="none" w:sz="0" w:space="0" w:color="auto" w:frame="1"/>
          <w:lang w:eastAsia="de-AT"/>
        </w:rPr>
        <w:t xml:space="preserve"> blühen</w:t>
      </w:r>
      <w:r w:rsidR="00635E4E" w:rsidRPr="006A17DF">
        <w:rPr>
          <w:rFonts w:eastAsia="Times New Roman" w:cstheme="minorHAnsi"/>
          <w:i/>
          <w:iCs/>
          <w:color w:val="000000"/>
          <w:bdr w:val="none" w:sz="0" w:space="0" w:color="auto" w:frame="1"/>
          <w:lang w:eastAsia="de-AT"/>
        </w:rPr>
        <w:t xml:space="preserve"> bereits</w:t>
      </w:r>
      <w:r w:rsidRPr="006A17DF">
        <w:rPr>
          <w:rFonts w:eastAsia="Times New Roman" w:cstheme="minorHAnsi"/>
          <w:i/>
          <w:iCs/>
          <w:color w:val="000000"/>
          <w:bdr w:val="none" w:sz="0" w:space="0" w:color="auto" w:frame="1"/>
          <w:lang w:eastAsia="de-AT"/>
        </w:rPr>
        <w:t xml:space="preserve"> Krokus, Narziss</w:t>
      </w:r>
      <w:r w:rsidR="00891251">
        <w:rPr>
          <w:rFonts w:eastAsia="Times New Roman" w:cstheme="minorHAnsi"/>
          <w:i/>
          <w:iCs/>
          <w:color w:val="000000"/>
          <w:bdr w:val="none" w:sz="0" w:space="0" w:color="auto" w:frame="1"/>
          <w:lang w:eastAsia="de-AT"/>
        </w:rPr>
        <w:t>e</w:t>
      </w:r>
      <w:r w:rsidRPr="006A17DF">
        <w:rPr>
          <w:rFonts w:eastAsia="Times New Roman" w:cstheme="minorHAnsi"/>
          <w:i/>
          <w:iCs/>
          <w:color w:val="000000"/>
          <w:bdr w:val="none" w:sz="0" w:space="0" w:color="auto" w:frame="1"/>
          <w:lang w:eastAsia="de-AT"/>
        </w:rPr>
        <w:t xml:space="preserve"> und Maiglöckchen</w:t>
      </w:r>
      <w:r w:rsidR="00A32111">
        <w:rPr>
          <w:rFonts w:eastAsia="Times New Roman" w:cstheme="minorHAnsi"/>
          <w:i/>
          <w:iCs/>
          <w:color w:val="000000"/>
          <w:bdr w:val="none" w:sz="0" w:space="0" w:color="auto" w:frame="1"/>
          <w:lang w:eastAsia="de-AT"/>
        </w:rPr>
        <w:t xml:space="preserve">: </w:t>
      </w:r>
      <w:r w:rsidR="000B3156">
        <w:rPr>
          <w:rFonts w:eastAsia="Times New Roman" w:cstheme="minorHAnsi"/>
          <w:i/>
          <w:iCs/>
          <w:color w:val="000000"/>
          <w:bdr w:val="none" w:sz="0" w:space="0" w:color="auto" w:frame="1"/>
          <w:lang w:eastAsia="de-AT"/>
        </w:rPr>
        <w:t xml:space="preserve">Im Frühling sind die Temperaturen perfekt für eine Wanderung in den niederen Lagen der Region Hall-Wattens. Abwechslungsreich ist die Landschaft trotzdem: </w:t>
      </w:r>
      <w:r w:rsidR="00A32111">
        <w:rPr>
          <w:rFonts w:eastAsia="Times New Roman" w:cstheme="minorHAnsi"/>
          <w:i/>
          <w:iCs/>
          <w:color w:val="000000"/>
          <w:bdr w:val="none" w:sz="0" w:space="0" w:color="auto" w:frame="1"/>
          <w:lang w:eastAsia="de-AT"/>
        </w:rPr>
        <w:t>Im Folgenden drei spannende, thematisch interessante Wanderungen, die ü</w:t>
      </w:r>
      <w:r w:rsidR="000B3156">
        <w:rPr>
          <w:rFonts w:eastAsia="Times New Roman" w:cstheme="minorHAnsi"/>
          <w:i/>
          <w:iCs/>
          <w:color w:val="000000"/>
          <w:bdr w:val="none" w:sz="0" w:space="0" w:color="auto" w:frame="1"/>
          <w:lang w:eastAsia="de-AT"/>
        </w:rPr>
        <w:t>ber blühende Wiesen und Felder</w:t>
      </w:r>
      <w:r w:rsidR="00A32111">
        <w:rPr>
          <w:rFonts w:eastAsia="Times New Roman" w:cstheme="minorHAnsi"/>
          <w:i/>
          <w:iCs/>
          <w:color w:val="000000"/>
          <w:bdr w:val="none" w:sz="0" w:space="0" w:color="auto" w:frame="1"/>
          <w:lang w:eastAsia="de-AT"/>
        </w:rPr>
        <w:t xml:space="preserve"> und durch lauschige Wälder führen. </w:t>
      </w:r>
    </w:p>
    <w:p w14:paraId="5B25C644" w14:textId="4517D2D7" w:rsidR="00C07973" w:rsidRPr="00EE2B20" w:rsidRDefault="00635E4E" w:rsidP="00A32111">
      <w:pPr>
        <w:shd w:val="clear" w:color="auto" w:fill="FFFFFF"/>
        <w:spacing w:line="276" w:lineRule="auto"/>
        <w:jc w:val="both"/>
        <w:textAlignment w:val="baseline"/>
        <w:rPr>
          <w:rFonts w:eastAsia="Times New Roman" w:cstheme="minorHAnsi"/>
          <w:b/>
          <w:bCs/>
          <w:color w:val="000000"/>
          <w:bdr w:val="none" w:sz="0" w:space="0" w:color="auto" w:frame="1"/>
          <w:lang w:eastAsia="de-AT"/>
        </w:rPr>
      </w:pPr>
      <w:r w:rsidRPr="00EE2B20">
        <w:rPr>
          <w:rFonts w:eastAsia="Times New Roman" w:cstheme="minorHAnsi"/>
          <w:b/>
          <w:bCs/>
          <w:color w:val="000000"/>
          <w:bdr w:val="none" w:sz="0" w:space="0" w:color="auto" w:frame="1"/>
          <w:lang w:eastAsia="de-AT"/>
        </w:rPr>
        <w:t>Zur Schlossruine und dem Romedikirchl in Thaur</w:t>
      </w:r>
    </w:p>
    <w:p w14:paraId="4AD6EDA2" w14:textId="7C6C3D0B" w:rsidR="00635E4E" w:rsidRDefault="00635E4E" w:rsidP="00A32111">
      <w:pPr>
        <w:jc w:val="both"/>
      </w:pPr>
      <w:r>
        <w:t>Oberhalb des Dorfes Thaur thront das idyllische Romedikirchl</w:t>
      </w:r>
      <w:r w:rsidR="00A32111">
        <w:t>, u</w:t>
      </w:r>
      <w:r>
        <w:t xml:space="preserve">nweit davon befindet sich die </w:t>
      </w:r>
      <w:r w:rsidR="00A32111">
        <w:t xml:space="preserve">alte </w:t>
      </w:r>
      <w:r>
        <w:t xml:space="preserve">Schlossruine. Spiritualität, Geschichte und </w:t>
      </w:r>
      <w:r w:rsidR="001D096B">
        <w:t>landschaftliche Schönheit</w:t>
      </w:r>
      <w:r>
        <w:t xml:space="preserve"> liegen selten so eng beieinander wie an diesem traumhaften Aussichtspunkt. </w:t>
      </w:r>
      <w:r w:rsidR="00EE2B20">
        <w:t>Deshalb sind die Schlossruine und das Romedikirchl auch einer der Kraftorte der Region Hall-Wattens</w:t>
      </w:r>
      <w:r w:rsidR="0087627D">
        <w:t xml:space="preserve"> (https://www.hall-wattens.at/kraftorte). </w:t>
      </w:r>
    </w:p>
    <w:p w14:paraId="0414E47E" w14:textId="13E7768E" w:rsidR="00595F52" w:rsidRPr="00434A3B" w:rsidRDefault="00434A3B" w:rsidP="00A32111">
      <w:pPr>
        <w:jc w:val="both"/>
      </w:pPr>
      <w:r>
        <w:t xml:space="preserve">Beide Sehenswürdigkeiten sind über zahlreiche Wanderwege erreichbar. Der direkte Weg führt von der Thaurer Dorfpfarrkirche über den steilen Kreuzweg mit seinen Grotten und dem romantischen Torbogen. Kürzer unterwegs ist man über den Adolf-Pichler-Weg vom Parkplatz der Thaurer Alm. Auch </w:t>
      </w:r>
      <w:r w:rsidR="00A32111">
        <w:t>vom</w:t>
      </w:r>
      <w:r>
        <w:t xml:space="preserve"> Thaurer Stollen führt ein Wanderweg zum Schlosskirchl und der Burgruine - der</w:t>
      </w:r>
      <w:r w:rsidR="00595F52" w:rsidRPr="00DE78F3">
        <w:t xml:space="preserve"> Berufungsweg mit Bildsäulen mit christlichen Motiven am Wegesrand.</w:t>
      </w:r>
    </w:p>
    <w:p w14:paraId="1B6CE9E3" w14:textId="2CBCF779" w:rsidR="00434A3B" w:rsidRDefault="00434A3B" w:rsidP="00A32111">
      <w:pPr>
        <w:shd w:val="clear" w:color="auto" w:fill="FFFFFF"/>
        <w:spacing w:line="276" w:lineRule="auto"/>
        <w:jc w:val="both"/>
        <w:textAlignment w:val="baseline"/>
        <w:rPr>
          <w:rFonts w:eastAsia="Times New Roman" w:cstheme="minorHAnsi"/>
          <w:b/>
          <w:bCs/>
          <w:color w:val="000000"/>
          <w:bdr w:val="none" w:sz="0" w:space="0" w:color="auto" w:frame="1"/>
          <w:lang w:eastAsia="de-AT"/>
        </w:rPr>
      </w:pPr>
      <w:r>
        <w:rPr>
          <w:rFonts w:eastAsia="Times New Roman" w:cstheme="minorHAnsi"/>
          <w:b/>
          <w:bCs/>
          <w:color w:val="000000"/>
          <w:bdr w:val="none" w:sz="0" w:space="0" w:color="auto" w:frame="1"/>
          <w:lang w:eastAsia="de-AT"/>
        </w:rPr>
        <w:t>Unterwegs am Gnadenwalder Baumpfad</w:t>
      </w:r>
    </w:p>
    <w:p w14:paraId="56BB5914" w14:textId="7670FEB1" w:rsidR="000B3156" w:rsidRDefault="00434A3B" w:rsidP="00A32111">
      <w:pPr>
        <w:jc w:val="both"/>
      </w:pPr>
      <w:r w:rsidRPr="00DE78F3">
        <w:t>Zwischen dem Kloster St. Martin und St. Michael in Gnadenwald geht es entlang des Gnadenwalder Baumpfads auf Entdeckerreise</w:t>
      </w:r>
      <w:r w:rsidR="00A32111">
        <w:t>.</w:t>
      </w:r>
      <w:r w:rsidRPr="00DE78F3">
        <w:t xml:space="preserve"> Entlang des lauschigen Waldrandes erfährt man auf vierzehn Stationen Wissenswertes zu den Bäumen und Sträuchern im Alpenraum. </w:t>
      </w:r>
    </w:p>
    <w:p w14:paraId="65208A4A" w14:textId="323D5DA8" w:rsidR="00A32111" w:rsidRPr="00DE78F3" w:rsidRDefault="00434A3B" w:rsidP="00A32111">
      <w:pPr>
        <w:jc w:val="both"/>
      </w:pPr>
      <w:r w:rsidRPr="00DE78F3">
        <w:t xml:space="preserve">Auf dem rund drei Kilometer langen Pfad am Fuße des Karwendelmassivs werden </w:t>
      </w:r>
      <w:r w:rsidR="00DE78F3" w:rsidRPr="00DE78F3">
        <w:t xml:space="preserve">auch </w:t>
      </w:r>
      <w:r w:rsidRPr="00DE78F3">
        <w:t xml:space="preserve">so manche Geheimnisse zu den Strauchgewächsen und Bäumen gelüftet: Seit Generationen überlieferte Heilkräfte von Beeren </w:t>
      </w:r>
      <w:r w:rsidR="00891251">
        <w:t>und</w:t>
      </w:r>
      <w:r w:rsidRPr="00DE78F3">
        <w:t xml:space="preserve"> Blätter</w:t>
      </w:r>
      <w:r w:rsidR="00891251">
        <w:t>n</w:t>
      </w:r>
      <w:r w:rsidRPr="00DE78F3">
        <w:t>, nützliche Holzeigenschaften für das Handwerk, historische Ereignisse rund um verschiedene Baumarten sowie spannende Mythen und Sagen.</w:t>
      </w:r>
    </w:p>
    <w:p w14:paraId="3316551F" w14:textId="77777777" w:rsidR="00595F52" w:rsidRDefault="00595F52" w:rsidP="00A32111">
      <w:pPr>
        <w:shd w:val="clear" w:color="auto" w:fill="FFFFFF"/>
        <w:spacing w:line="276" w:lineRule="auto"/>
        <w:jc w:val="both"/>
        <w:textAlignment w:val="baseline"/>
        <w:rPr>
          <w:rFonts w:eastAsia="Times New Roman" w:cstheme="minorHAnsi"/>
          <w:b/>
          <w:bCs/>
          <w:color w:val="000000"/>
          <w:bdr w:val="none" w:sz="0" w:space="0" w:color="auto" w:frame="1"/>
          <w:lang w:eastAsia="de-AT"/>
        </w:rPr>
      </w:pPr>
      <w:r w:rsidRPr="000017D1">
        <w:rPr>
          <w:rFonts w:eastAsia="Times New Roman" w:cstheme="minorHAnsi"/>
          <w:b/>
          <w:bCs/>
          <w:color w:val="000000"/>
          <w:bdr w:val="none" w:sz="0" w:space="0" w:color="auto" w:frame="1"/>
          <w:lang w:eastAsia="de-AT"/>
        </w:rPr>
        <w:t>Historischer Rundwanderweg: Altertümliche Schätze am Wegesrand</w:t>
      </w:r>
    </w:p>
    <w:p w14:paraId="7ACC681D" w14:textId="147249CB" w:rsidR="00595F52" w:rsidRDefault="00595F52" w:rsidP="00A32111">
      <w:pPr>
        <w:jc w:val="both"/>
      </w:pPr>
      <w:r w:rsidRPr="00EE2B20">
        <w:t>Kaum eine Region im Tiroler Inntal ist so reich an Kunstdenkmälern wie der Raum zwischen Volders</w:t>
      </w:r>
      <w:r w:rsidRPr="000017D1">
        <w:rPr>
          <w:rFonts w:ascii="Calibri" w:hAnsi="Calibri" w:cs="Calibri"/>
          <w:color w:val="2D343E"/>
          <w:shd w:val="clear" w:color="auto" w:fill="FFFFFF"/>
        </w:rPr>
        <w:t xml:space="preserve"> </w:t>
      </w:r>
      <w:r w:rsidRPr="00EE2B20">
        <w:t>und Wattens. Viele dieser historischen Schätze entdeckt man bei einer frühlingshaften Wanderung entlang des</w:t>
      </w:r>
      <w:r w:rsidR="00891251">
        <w:t xml:space="preserve"> etwa zehn Kilometer langen</w:t>
      </w:r>
      <w:r w:rsidRPr="00EE2B20">
        <w:t xml:space="preserve"> „Historischen Rundwanderwegs“</w:t>
      </w:r>
      <w:r w:rsidR="000B3156">
        <w:t>, der durch blühende Wiesen und Wälder führt.</w:t>
      </w:r>
      <w:r w:rsidR="00891251">
        <w:t xml:space="preserve"> </w:t>
      </w:r>
      <w:r w:rsidRPr="00EE2B20">
        <w:t xml:space="preserve">Start und Ziel ist die Marienkirche in Wattens. Vorbei an der prähistorischen Rätersiedlung „Himmelreich“ geht es nach Volders zu den Schlössern Aschach und Friedberg. Letzteres ist über tausend Jahre alt und kann während der Sommermonate im Rahmen von Führungen besichtigt werden; auch einige </w:t>
      </w:r>
      <w:r w:rsidR="000B3156">
        <w:t>stilvolle Gäste</w:t>
      </w:r>
      <w:r w:rsidR="00891251">
        <w:t>suiten</w:t>
      </w:r>
      <w:r w:rsidR="000B3156">
        <w:t xml:space="preserve"> </w:t>
      </w:r>
      <w:r w:rsidRPr="00EE2B20">
        <w:t>sind hier vorhanden.</w:t>
      </w:r>
    </w:p>
    <w:p w14:paraId="030E53EF" w14:textId="77777777" w:rsidR="00A32111" w:rsidRDefault="000B3156" w:rsidP="00A32111">
      <w:pPr>
        <w:jc w:val="both"/>
      </w:pPr>
      <w:r>
        <w:t xml:space="preserve">Weiter führt der Historische Rundwanderweg zum historischen Tummelplatz, vorbei </w:t>
      </w:r>
      <w:r w:rsidR="00595F52" w:rsidRPr="00EE2B20">
        <w:t xml:space="preserve">am Servitenkloster zur Karlskirche, einem Meisterwerk der Kirchenkunst. In den 70ern und 80ern wurde die Karlskirche aufwändig renoviert und stellt heute eine der schönsten, unmittelbar an einer Autobahn liegenden Kirchen dar. </w:t>
      </w:r>
    </w:p>
    <w:p w14:paraId="0EC32948" w14:textId="6478A2E7" w:rsidR="00595F52" w:rsidRDefault="00595F52" w:rsidP="00A32111">
      <w:pPr>
        <w:jc w:val="both"/>
      </w:pPr>
      <w:r w:rsidRPr="00EE2B20">
        <w:br/>
      </w:r>
    </w:p>
    <w:p w14:paraId="0AAFEEE6" w14:textId="77777777" w:rsidR="00A32111" w:rsidRPr="00EE2B20" w:rsidRDefault="00A32111" w:rsidP="00A32111">
      <w:pPr>
        <w:jc w:val="both"/>
      </w:pPr>
    </w:p>
    <w:p w14:paraId="7C106C82" w14:textId="77777777" w:rsidR="001E30CB" w:rsidRDefault="001E30CB" w:rsidP="00A32111">
      <w:pPr>
        <w:shd w:val="clear" w:color="auto" w:fill="FFFFFF"/>
        <w:spacing w:line="276" w:lineRule="auto"/>
        <w:jc w:val="both"/>
        <w:textAlignment w:val="baseline"/>
        <w:rPr>
          <w:rFonts w:eastAsia="Times New Roman" w:cstheme="minorHAnsi"/>
          <w:color w:val="000000"/>
          <w:bdr w:val="none" w:sz="0" w:space="0" w:color="auto" w:frame="1"/>
          <w:lang w:eastAsia="de-AT"/>
        </w:rPr>
      </w:pPr>
    </w:p>
    <w:p w14:paraId="3C4B5B6A" w14:textId="293E59C1" w:rsidR="001E30CB" w:rsidRPr="00FC1B0D" w:rsidRDefault="001E30CB" w:rsidP="00A32111">
      <w:pPr>
        <w:shd w:val="clear" w:color="auto" w:fill="FFFFFF"/>
        <w:spacing w:after="0" w:line="276" w:lineRule="auto"/>
        <w:jc w:val="both"/>
        <w:textAlignment w:val="baseline"/>
        <w:rPr>
          <w:rFonts w:eastAsia="Times New Roman" w:cstheme="minorHAnsi"/>
          <w:color w:val="000000"/>
          <w:bdr w:val="none" w:sz="0" w:space="0" w:color="auto" w:frame="1"/>
          <w:lang w:eastAsia="de-AT"/>
        </w:rPr>
      </w:pPr>
      <w:r w:rsidRPr="00FC1B0D">
        <w:rPr>
          <w:rFonts w:eastAsia="Times New Roman" w:cstheme="minorHAnsi"/>
          <w:color w:val="000000"/>
          <w:bdr w:val="none" w:sz="0" w:space="0" w:color="auto" w:frame="1"/>
          <w:lang w:eastAsia="de-AT"/>
        </w:rPr>
        <w:t>Rückfragehinweis</w:t>
      </w:r>
    </w:p>
    <w:p w14:paraId="31FEBE29" w14:textId="77777777" w:rsidR="001E30CB" w:rsidRPr="00FC1B0D" w:rsidRDefault="001E30CB" w:rsidP="00434A3B">
      <w:pPr>
        <w:shd w:val="clear" w:color="auto" w:fill="FFFFFF"/>
        <w:spacing w:after="0" w:line="276" w:lineRule="auto"/>
        <w:jc w:val="both"/>
        <w:textAlignment w:val="baseline"/>
        <w:rPr>
          <w:rFonts w:eastAsia="Times New Roman" w:cstheme="minorHAnsi"/>
          <w:color w:val="000000"/>
          <w:bdr w:val="none" w:sz="0" w:space="0" w:color="auto" w:frame="1"/>
          <w:lang w:eastAsia="de-AT"/>
        </w:rPr>
      </w:pPr>
      <w:r w:rsidRPr="00FC1B0D">
        <w:rPr>
          <w:rFonts w:eastAsia="Times New Roman" w:cstheme="minorHAnsi"/>
          <w:color w:val="000000"/>
          <w:bdr w:val="none" w:sz="0" w:space="0" w:color="auto" w:frame="1"/>
          <w:lang w:eastAsia="de-AT"/>
        </w:rPr>
        <w:t>TVB Region Hall-Wattens</w:t>
      </w:r>
    </w:p>
    <w:p w14:paraId="14D1FDC5" w14:textId="77777777" w:rsidR="001E30CB" w:rsidRPr="00FC1B0D" w:rsidRDefault="001E30CB" w:rsidP="00434A3B">
      <w:pPr>
        <w:shd w:val="clear" w:color="auto" w:fill="FFFFFF"/>
        <w:spacing w:after="0" w:line="276" w:lineRule="auto"/>
        <w:jc w:val="both"/>
        <w:textAlignment w:val="baseline"/>
        <w:rPr>
          <w:rFonts w:eastAsia="Times New Roman" w:cstheme="minorHAnsi"/>
          <w:color w:val="000000"/>
          <w:bdr w:val="none" w:sz="0" w:space="0" w:color="auto" w:frame="1"/>
          <w:lang w:eastAsia="de-AT"/>
        </w:rPr>
      </w:pPr>
      <w:r w:rsidRPr="00FC1B0D">
        <w:rPr>
          <w:rFonts w:eastAsia="Times New Roman" w:cstheme="minorHAnsi"/>
          <w:color w:val="000000"/>
          <w:bdr w:val="none" w:sz="0" w:space="0" w:color="auto" w:frame="1"/>
          <w:lang w:eastAsia="de-AT"/>
        </w:rPr>
        <w:t xml:space="preserve">Unterer Stadtplatz 19 </w:t>
      </w:r>
    </w:p>
    <w:p w14:paraId="57011DFF" w14:textId="77777777" w:rsidR="001E30CB" w:rsidRPr="00635E4E" w:rsidRDefault="001E30CB" w:rsidP="00434A3B">
      <w:pPr>
        <w:shd w:val="clear" w:color="auto" w:fill="FFFFFF"/>
        <w:spacing w:after="0" w:line="276" w:lineRule="auto"/>
        <w:jc w:val="both"/>
        <w:textAlignment w:val="baseline"/>
        <w:rPr>
          <w:rFonts w:eastAsia="Times New Roman" w:cstheme="minorHAnsi"/>
          <w:color w:val="000000"/>
          <w:bdr w:val="none" w:sz="0" w:space="0" w:color="auto" w:frame="1"/>
          <w:lang w:val="en-AU" w:eastAsia="de-AT"/>
        </w:rPr>
      </w:pPr>
      <w:r w:rsidRPr="00635E4E">
        <w:rPr>
          <w:rFonts w:eastAsia="Times New Roman" w:cstheme="minorHAnsi"/>
          <w:color w:val="000000"/>
          <w:bdr w:val="none" w:sz="0" w:space="0" w:color="auto" w:frame="1"/>
          <w:lang w:val="en-AU" w:eastAsia="de-AT"/>
        </w:rPr>
        <w:t>A-6060 Hall in Tirol</w:t>
      </w:r>
    </w:p>
    <w:p w14:paraId="60E898A6" w14:textId="77777777" w:rsidR="001E30CB" w:rsidRPr="00635E4E" w:rsidRDefault="001E30CB" w:rsidP="00434A3B">
      <w:pPr>
        <w:shd w:val="clear" w:color="auto" w:fill="FFFFFF"/>
        <w:spacing w:after="0" w:line="276" w:lineRule="auto"/>
        <w:jc w:val="both"/>
        <w:textAlignment w:val="baseline"/>
        <w:rPr>
          <w:rFonts w:eastAsia="Times New Roman" w:cstheme="minorHAnsi"/>
          <w:color w:val="000000"/>
          <w:bdr w:val="none" w:sz="0" w:space="0" w:color="auto" w:frame="1"/>
          <w:lang w:val="en-AU" w:eastAsia="de-AT"/>
        </w:rPr>
      </w:pPr>
      <w:r w:rsidRPr="00635E4E">
        <w:rPr>
          <w:rFonts w:eastAsia="Times New Roman" w:cstheme="minorHAnsi"/>
          <w:color w:val="000000"/>
          <w:bdr w:val="none" w:sz="0" w:space="0" w:color="auto" w:frame="1"/>
          <w:lang w:val="en-AU" w:eastAsia="de-AT"/>
        </w:rPr>
        <w:t>Tel.: +43 5223 45544 0</w:t>
      </w:r>
    </w:p>
    <w:p w14:paraId="5635106A" w14:textId="77777777" w:rsidR="001E30CB" w:rsidRPr="00635E4E" w:rsidRDefault="0087627D" w:rsidP="00434A3B">
      <w:pPr>
        <w:shd w:val="clear" w:color="auto" w:fill="FFFFFF"/>
        <w:spacing w:after="0" w:line="276" w:lineRule="auto"/>
        <w:jc w:val="both"/>
        <w:textAlignment w:val="baseline"/>
        <w:rPr>
          <w:rFonts w:eastAsia="Times New Roman" w:cstheme="minorHAnsi"/>
          <w:color w:val="000000"/>
          <w:bdr w:val="none" w:sz="0" w:space="0" w:color="auto" w:frame="1"/>
          <w:lang w:val="en-AU" w:eastAsia="de-AT"/>
        </w:rPr>
      </w:pPr>
      <w:hyperlink r:id="rId6" w:history="1">
        <w:r w:rsidR="001E30CB" w:rsidRPr="00635E4E">
          <w:rPr>
            <w:rStyle w:val="Hyperlink"/>
            <w:rFonts w:eastAsia="Times New Roman" w:cstheme="minorHAnsi"/>
            <w:bdr w:val="none" w:sz="0" w:space="0" w:color="auto" w:frame="1"/>
            <w:lang w:val="en-AU" w:eastAsia="de-AT"/>
          </w:rPr>
          <w:t>info@hall-wattens.at</w:t>
        </w:r>
      </w:hyperlink>
    </w:p>
    <w:p w14:paraId="0DB00540" w14:textId="701375A9" w:rsidR="001E30CB" w:rsidRPr="00595F52" w:rsidRDefault="0087627D" w:rsidP="00434A3B">
      <w:pPr>
        <w:shd w:val="clear" w:color="auto" w:fill="FFFFFF"/>
        <w:spacing w:after="0"/>
        <w:textAlignment w:val="baseline"/>
        <w:rPr>
          <w:rFonts w:eastAsia="Times New Roman" w:cstheme="minorHAnsi"/>
          <w:color w:val="000000"/>
          <w:sz w:val="24"/>
          <w:szCs w:val="24"/>
          <w:lang w:val="en-AU" w:eastAsia="de-AT"/>
        </w:rPr>
      </w:pPr>
      <w:hyperlink r:id="rId7" w:history="1">
        <w:r w:rsidR="001E30CB" w:rsidRPr="00635E4E">
          <w:rPr>
            <w:rStyle w:val="Hyperlink"/>
            <w:rFonts w:eastAsia="Times New Roman" w:cstheme="minorHAnsi"/>
            <w:bdr w:val="none" w:sz="0" w:space="0" w:color="auto" w:frame="1"/>
            <w:lang w:val="en-AU" w:eastAsia="de-AT"/>
          </w:rPr>
          <w:t>www.hall-wattens.at</w:t>
        </w:r>
      </w:hyperlink>
      <w:r w:rsidR="001E30CB" w:rsidRPr="00635E4E">
        <w:rPr>
          <w:rFonts w:eastAsia="Times New Roman" w:cstheme="minorHAnsi"/>
          <w:color w:val="000000"/>
          <w:bdr w:val="none" w:sz="0" w:space="0" w:color="auto" w:frame="1"/>
          <w:lang w:val="en-AU" w:eastAsia="de-AT"/>
        </w:rPr>
        <w:t xml:space="preserve">  </w:t>
      </w:r>
    </w:p>
    <w:sectPr w:rsidR="001E30CB" w:rsidRPr="00595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F7AF7"/>
    <w:multiLevelType w:val="hybridMultilevel"/>
    <w:tmpl w:val="4A7CD5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9E"/>
    <w:rsid w:val="000017D1"/>
    <w:rsid w:val="000B3156"/>
    <w:rsid w:val="0017239E"/>
    <w:rsid w:val="001D096B"/>
    <w:rsid w:val="001E30CB"/>
    <w:rsid w:val="00434A3B"/>
    <w:rsid w:val="004E030A"/>
    <w:rsid w:val="00595F52"/>
    <w:rsid w:val="00635E4E"/>
    <w:rsid w:val="006A17DF"/>
    <w:rsid w:val="0087627D"/>
    <w:rsid w:val="00891251"/>
    <w:rsid w:val="00A32111"/>
    <w:rsid w:val="00C07973"/>
    <w:rsid w:val="00DE6ED4"/>
    <w:rsid w:val="00DE78F3"/>
    <w:rsid w:val="00E9545F"/>
    <w:rsid w:val="00EB3078"/>
    <w:rsid w:val="00EE2B20"/>
    <w:rsid w:val="00F50B83"/>
    <w:rsid w:val="00FB6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0B33"/>
  <w15:chartTrackingRefBased/>
  <w15:docId w15:val="{EB3475BB-EBE6-4A1E-9AE9-5FFE8A3F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30CB"/>
    <w:rPr>
      <w:color w:val="0000FF"/>
      <w:u w:val="single"/>
    </w:rPr>
  </w:style>
  <w:style w:type="paragraph" w:styleId="Listenabsatz">
    <w:name w:val="List Paragraph"/>
    <w:basedOn w:val="Standard"/>
    <w:uiPriority w:val="34"/>
    <w:qFormat/>
    <w:rsid w:val="00635E4E"/>
    <w:pPr>
      <w:ind w:left="720"/>
      <w:contextualSpacing/>
    </w:pPr>
  </w:style>
  <w:style w:type="character" w:styleId="Fett">
    <w:name w:val="Strong"/>
    <w:basedOn w:val="Absatz-Standardschriftart"/>
    <w:uiPriority w:val="22"/>
    <w:qFormat/>
    <w:rsid w:val="00EE2B20"/>
    <w:rPr>
      <w:b/>
      <w:bCs/>
    </w:rPr>
  </w:style>
  <w:style w:type="character" w:styleId="NichtaufgelsteErwhnung">
    <w:name w:val="Unresolved Mention"/>
    <w:basedOn w:val="Absatz-Standardschriftart"/>
    <w:uiPriority w:val="99"/>
    <w:semiHidden/>
    <w:unhideWhenUsed/>
    <w:rsid w:val="00EB3078"/>
    <w:rPr>
      <w:color w:val="605E5C"/>
      <w:shd w:val="clear" w:color="auto" w:fill="E1DFDD"/>
    </w:rPr>
  </w:style>
  <w:style w:type="character" w:styleId="BesuchterLink">
    <w:name w:val="FollowedHyperlink"/>
    <w:basedOn w:val="Absatz-Standardschriftart"/>
    <w:uiPriority w:val="99"/>
    <w:semiHidden/>
    <w:unhideWhenUsed/>
    <w:rsid w:val="00A32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1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l-watten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ll-wattens.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Wielander</dc:creator>
  <cp:keywords/>
  <dc:description/>
  <cp:lastModifiedBy>Nina Wielander</cp:lastModifiedBy>
  <cp:revision>12</cp:revision>
  <dcterms:created xsi:type="dcterms:W3CDTF">2021-02-25T16:46:00Z</dcterms:created>
  <dcterms:modified xsi:type="dcterms:W3CDTF">2021-03-02T19:08:00Z</dcterms:modified>
</cp:coreProperties>
</file>