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14:paraId="66DC2C95" w14:textId="77777777" w:rsidTr="00061D71">
        <w:trPr>
          <w:cantSplit/>
        </w:trPr>
        <w:sdt>
          <w:sdtPr>
            <w:alias w:val="Titel (wordt automatisch in de voetregel overgenomen)"/>
            <w:tag w:val="ccStart"/>
            <w:id w:val="3485716"/>
            <w:placeholder>
              <w:docPart w:val="1AE23FA6B83E4006BF884D155497E387"/>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5159" w:type="dxa"/>
                <w:tcMar>
                  <w:bottom w:w="510" w:type="dxa"/>
                </w:tcMar>
              </w:tcPr>
              <w:p w14:paraId="0FFC8DE4" w14:textId="3C1106A7" w:rsidR="003B7F2A" w:rsidRDefault="00A1788E" w:rsidP="00D76B8C">
                <w:pPr>
                  <w:pStyle w:val="Titel"/>
                </w:pPr>
                <w:r>
                  <w:t>Berg</w:t>
                </w:r>
                <w:r w:rsidR="002E5D06">
                  <w:t>zomer in</w:t>
                </w:r>
                <w:r>
                  <w:t xml:space="preserve"> Tirol in </w:t>
                </w:r>
                <w:r w:rsidR="002E5D06">
                  <w:t>cijfers</w:t>
                </w:r>
              </w:p>
            </w:tc>
          </w:sdtContent>
        </w:sdt>
      </w:tr>
    </w:tbl>
    <w:p w14:paraId="27A73848" w14:textId="77777777" w:rsidR="00EF15AB" w:rsidRDefault="00A1788E" w:rsidP="00EF15AB">
      <w:pPr>
        <w:pStyle w:val="Intro"/>
      </w:pPr>
      <w:bookmarkStart w:id="0" w:name="_Toc480287288"/>
      <w:r>
        <w:t>Hoeveel gasten komen elke zomer naar Tirol? Hoeveel wandel- en mountainbikeroutes zijn in Tirol te vinden? Hoeveel bro</w:t>
      </w:r>
      <w:bookmarkStart w:id="1" w:name="_GoBack"/>
      <w:bookmarkEnd w:id="1"/>
      <w:r>
        <w:t>nnen ontspringen in de bergen van Tirol? Hoe groot zijn de natuurparken van Tirol? Interessante cijfers over het hart van de Alpen in het zomerseizoen.</w:t>
      </w:r>
      <w:r>
        <w:tab/>
      </w:r>
    </w:p>
    <w:tbl>
      <w:tblPr>
        <w:tblStyle w:val="TirolWerbung"/>
        <w:tblW w:w="0" w:type="auto"/>
        <w:tblLook w:val="04A0" w:firstRow="1" w:lastRow="0" w:firstColumn="1" w:lastColumn="0" w:noHBand="0" w:noVBand="1"/>
      </w:tblPr>
      <w:tblGrid>
        <w:gridCol w:w="1771"/>
        <w:gridCol w:w="6244"/>
      </w:tblGrid>
      <w:tr w:rsidR="00A1788E" w:rsidRPr="00E75764" w14:paraId="6292A42C" w14:textId="77777777" w:rsidTr="000F05F6">
        <w:trPr>
          <w:cnfStyle w:val="100000000000" w:firstRow="1" w:lastRow="0" w:firstColumn="0" w:lastColumn="0" w:oddVBand="0" w:evenVBand="0" w:oddHBand="0" w:evenHBand="0" w:firstRowFirstColumn="0" w:firstRowLastColumn="0" w:lastRowFirstColumn="0" w:lastRowLastColumn="0"/>
        </w:trPr>
        <w:tc>
          <w:tcPr>
            <w:tcW w:w="1771" w:type="dxa"/>
          </w:tcPr>
          <w:p w14:paraId="5526E810" w14:textId="77777777" w:rsidR="00A1788E" w:rsidRPr="000370EE" w:rsidRDefault="00A1788E" w:rsidP="000F05F6">
            <w:pPr>
              <w:pStyle w:val="Listenabsatz"/>
              <w:spacing w:line="280" w:lineRule="atLeast"/>
              <w:ind w:left="0"/>
              <w:jc w:val="right"/>
              <w:rPr>
                <w:rFonts w:eastAsia="Calibri" w:cs="Crimson-Roman"/>
                <w:b w:val="0"/>
                <w:sz w:val="32"/>
                <w:szCs w:val="32"/>
              </w:rPr>
            </w:pPr>
            <w:r>
              <w:rPr>
                <w:sz w:val="32"/>
              </w:rPr>
              <w:t>15.600.000</w:t>
            </w:r>
          </w:p>
        </w:tc>
        <w:tc>
          <w:tcPr>
            <w:tcW w:w="6244" w:type="dxa"/>
          </w:tcPr>
          <w:p w14:paraId="50A199B5" w14:textId="77777777" w:rsidR="00A1788E" w:rsidRPr="007128C8" w:rsidRDefault="00A1788E" w:rsidP="000F05F6">
            <w:pPr>
              <w:pStyle w:val="Listenabsatz"/>
              <w:spacing w:line="280" w:lineRule="atLeast"/>
              <w:ind w:left="0"/>
              <w:rPr>
                <w:rFonts w:ascii="Crimson" w:hAnsi="Crimson"/>
                <w:b w:val="0"/>
              </w:rPr>
            </w:pPr>
            <w:r>
              <w:rPr>
                <w:rFonts w:ascii="Crimson" w:hAnsi="Crimson"/>
                <w:b w:val="0"/>
              </w:rPr>
              <w:t>overnachtingen konden er afgelopen zomer (2020) in totaal in Tirol worden geregistreerd.</w:t>
            </w:r>
          </w:p>
        </w:tc>
      </w:tr>
      <w:tr w:rsidR="00A1788E" w:rsidRPr="00E75764" w14:paraId="1F92FEF8" w14:textId="77777777" w:rsidTr="000F05F6">
        <w:trPr>
          <w:cnfStyle w:val="000000100000" w:firstRow="0" w:lastRow="0" w:firstColumn="0" w:lastColumn="0" w:oddVBand="0" w:evenVBand="0" w:oddHBand="1" w:evenHBand="0" w:firstRowFirstColumn="0" w:firstRowLastColumn="0" w:lastRowFirstColumn="0" w:lastRowLastColumn="0"/>
        </w:trPr>
        <w:tc>
          <w:tcPr>
            <w:tcW w:w="1771" w:type="dxa"/>
          </w:tcPr>
          <w:p w14:paraId="2EB109A5" w14:textId="77777777" w:rsidR="00A1788E" w:rsidRPr="000370EE" w:rsidRDefault="00A1788E" w:rsidP="000F05F6">
            <w:pPr>
              <w:pStyle w:val="Listenabsatz"/>
              <w:spacing w:line="280" w:lineRule="atLeast"/>
              <w:ind w:left="0"/>
              <w:jc w:val="right"/>
              <w:rPr>
                <w:rFonts w:eastAsia="Calibri" w:cs="Crimson-Roman"/>
                <w:b/>
                <w:sz w:val="32"/>
                <w:szCs w:val="32"/>
              </w:rPr>
            </w:pPr>
            <w:r>
              <w:rPr>
                <w:b/>
                <w:sz w:val="32"/>
              </w:rPr>
              <w:t>3.800.000</w:t>
            </w:r>
          </w:p>
        </w:tc>
        <w:tc>
          <w:tcPr>
            <w:tcW w:w="6244" w:type="dxa"/>
          </w:tcPr>
          <w:p w14:paraId="58CBDABA"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gasten telden de toeristische bedrijven in Tirol in de zomer van 2020.</w:t>
            </w:r>
          </w:p>
        </w:tc>
      </w:tr>
      <w:tr w:rsidR="00A1788E" w:rsidRPr="00E75764" w14:paraId="0C4EA194" w14:textId="77777777" w:rsidTr="000F05F6">
        <w:tc>
          <w:tcPr>
            <w:tcW w:w="1771" w:type="dxa"/>
          </w:tcPr>
          <w:p w14:paraId="654C2B0F" w14:textId="77777777" w:rsidR="00A1788E" w:rsidRPr="00C24A7A" w:rsidRDefault="00A1788E" w:rsidP="000F05F6">
            <w:pPr>
              <w:pStyle w:val="Listenabsatz"/>
              <w:spacing w:line="280" w:lineRule="atLeast"/>
              <w:ind w:left="0"/>
              <w:jc w:val="right"/>
              <w:rPr>
                <w:rFonts w:eastAsia="Calibri" w:cs="Crimson-Roman"/>
                <w:b/>
                <w:sz w:val="32"/>
                <w:szCs w:val="32"/>
              </w:rPr>
            </w:pPr>
            <w:r>
              <w:rPr>
                <w:b/>
                <w:sz w:val="32"/>
              </w:rPr>
              <w:t>325.700</w:t>
            </w:r>
          </w:p>
        </w:tc>
        <w:tc>
          <w:tcPr>
            <w:tcW w:w="6244" w:type="dxa"/>
          </w:tcPr>
          <w:p w14:paraId="361CDCC7"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gastenbedden zijn er in Tirol te vinden. Hiervan hoort elk tweede bed bij hotels, 40% bij vakantiewoningen en 7 procent bij privé-accommodaties.</w:t>
            </w:r>
          </w:p>
        </w:tc>
      </w:tr>
      <w:tr w:rsidR="00A1788E" w:rsidRPr="00E75764" w14:paraId="16263DD1" w14:textId="77777777" w:rsidTr="000F05F6">
        <w:trPr>
          <w:cnfStyle w:val="000000100000" w:firstRow="0" w:lastRow="0" w:firstColumn="0" w:lastColumn="0" w:oddVBand="0" w:evenVBand="0" w:oddHBand="1" w:evenHBand="0" w:firstRowFirstColumn="0" w:firstRowLastColumn="0" w:lastRowFirstColumn="0" w:lastRowLastColumn="0"/>
        </w:trPr>
        <w:tc>
          <w:tcPr>
            <w:tcW w:w="1771" w:type="dxa"/>
          </w:tcPr>
          <w:p w14:paraId="3F9951BB" w14:textId="77777777" w:rsidR="00A1788E" w:rsidRPr="00C24A7A" w:rsidRDefault="00A1788E" w:rsidP="000F05F6">
            <w:pPr>
              <w:pStyle w:val="Listenabsatz"/>
              <w:spacing w:line="280" w:lineRule="atLeast"/>
              <w:ind w:left="0"/>
              <w:jc w:val="right"/>
              <w:rPr>
                <w:rFonts w:eastAsia="Calibri" w:cs="Crimson-Roman"/>
                <w:b/>
                <w:sz w:val="32"/>
                <w:szCs w:val="32"/>
              </w:rPr>
            </w:pPr>
            <w:r>
              <w:rPr>
                <w:b/>
                <w:sz w:val="32"/>
              </w:rPr>
              <w:t>574</w:t>
            </w:r>
          </w:p>
        </w:tc>
        <w:tc>
          <w:tcPr>
            <w:tcW w:w="6244" w:type="dxa"/>
          </w:tcPr>
          <w:p w14:paraId="77E137CA"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bergen boven de drieduizend meter zijn in Tirol te vinden. De Großglockner (3.798 meter) en de Wildspitze (3.768 meter) zijn de hoogste bergen van het land.</w:t>
            </w:r>
          </w:p>
        </w:tc>
      </w:tr>
      <w:tr w:rsidR="00A1788E" w:rsidRPr="00E75764" w14:paraId="4D88EACF" w14:textId="77777777" w:rsidTr="000F05F6">
        <w:tc>
          <w:tcPr>
            <w:tcW w:w="1771" w:type="dxa"/>
          </w:tcPr>
          <w:p w14:paraId="541E3119" w14:textId="77777777" w:rsidR="00A1788E" w:rsidRPr="00C24A7A" w:rsidRDefault="00A1788E" w:rsidP="000F05F6">
            <w:pPr>
              <w:pStyle w:val="Listenabsatz"/>
              <w:spacing w:line="280" w:lineRule="atLeast"/>
              <w:ind w:left="0"/>
              <w:jc w:val="right"/>
              <w:rPr>
                <w:rFonts w:eastAsia="Calibri" w:cs="Crimson-Roman"/>
                <w:b/>
                <w:sz w:val="32"/>
                <w:szCs w:val="32"/>
              </w:rPr>
            </w:pPr>
            <w:r>
              <w:rPr>
                <w:b/>
                <w:sz w:val="32"/>
              </w:rPr>
              <w:t>~24.000</w:t>
            </w:r>
          </w:p>
        </w:tc>
        <w:tc>
          <w:tcPr>
            <w:tcW w:w="6244" w:type="dxa"/>
          </w:tcPr>
          <w:p w14:paraId="254E7270"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kilometer door de Alpenvereniging onderhouden wandelroutes lopen door Tirol. Ter vergelijking: tussen Innsbruck en New York ligt hemelsbreed 6.500 kilometer.</w:t>
            </w:r>
          </w:p>
        </w:tc>
      </w:tr>
      <w:tr w:rsidR="00A1788E" w:rsidRPr="00E75764" w14:paraId="46C3F6FE" w14:textId="77777777" w:rsidTr="000F05F6">
        <w:trPr>
          <w:cnfStyle w:val="000000100000" w:firstRow="0" w:lastRow="0" w:firstColumn="0" w:lastColumn="0" w:oddVBand="0" w:evenVBand="0" w:oddHBand="1" w:evenHBand="0" w:firstRowFirstColumn="0" w:firstRowLastColumn="0" w:lastRowFirstColumn="0" w:lastRowLastColumn="0"/>
        </w:trPr>
        <w:tc>
          <w:tcPr>
            <w:tcW w:w="1771" w:type="dxa"/>
          </w:tcPr>
          <w:p w14:paraId="18A4E2EA" w14:textId="77777777" w:rsidR="00A1788E" w:rsidRPr="00C24A7A" w:rsidRDefault="00A1788E" w:rsidP="000F05F6">
            <w:pPr>
              <w:pStyle w:val="Listenabsatz"/>
              <w:spacing w:line="280" w:lineRule="atLeast"/>
              <w:ind w:left="0"/>
              <w:jc w:val="right"/>
              <w:rPr>
                <w:rFonts w:eastAsia="Calibri" w:cs="Crimson-Roman"/>
                <w:b/>
                <w:sz w:val="32"/>
                <w:szCs w:val="32"/>
              </w:rPr>
            </w:pPr>
            <w:r>
              <w:rPr>
                <w:b/>
                <w:sz w:val="32"/>
              </w:rPr>
              <w:t>24</w:t>
            </w:r>
          </w:p>
        </w:tc>
        <w:tc>
          <w:tcPr>
            <w:tcW w:w="6244" w:type="dxa"/>
          </w:tcPr>
          <w:p w14:paraId="08A1EB13"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etappes en 320 kilometer in Noord-Tirol, 9 etappes en 93 kilometer in Oost-Tirol maken van de Adlerweg de bekendste langeafstandswandelroute van Tirol.</w:t>
            </w:r>
          </w:p>
        </w:tc>
      </w:tr>
      <w:tr w:rsidR="00A1788E" w:rsidRPr="00E75764" w14:paraId="540C2BEC" w14:textId="77777777" w:rsidTr="000F05F6">
        <w:tc>
          <w:tcPr>
            <w:tcW w:w="1771" w:type="dxa"/>
          </w:tcPr>
          <w:p w14:paraId="66E745DD" w14:textId="77777777" w:rsidR="00A1788E" w:rsidRPr="00C24A7A" w:rsidRDefault="00A1788E" w:rsidP="000F05F6">
            <w:pPr>
              <w:pStyle w:val="Listenabsatz"/>
              <w:spacing w:line="280" w:lineRule="atLeast"/>
              <w:ind w:left="0"/>
              <w:jc w:val="right"/>
              <w:rPr>
                <w:rFonts w:eastAsia="Calibri" w:cs="Crimson-Roman"/>
                <w:b/>
                <w:sz w:val="32"/>
                <w:szCs w:val="32"/>
              </w:rPr>
            </w:pPr>
            <w:r>
              <w:rPr>
                <w:b/>
                <w:sz w:val="32"/>
              </w:rPr>
              <w:t>~170</w:t>
            </w:r>
          </w:p>
        </w:tc>
        <w:tc>
          <w:tcPr>
            <w:tcW w:w="6244" w:type="dxa"/>
          </w:tcPr>
          <w:p w14:paraId="51701616"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alpenverenigingshutten en talloze andere hutten alsook bergrestaurants verwelkomen wandelaars en vakantiegangers.</w:t>
            </w:r>
          </w:p>
        </w:tc>
      </w:tr>
      <w:tr w:rsidR="00A1788E" w:rsidRPr="00E75764" w14:paraId="5F292CBB" w14:textId="77777777" w:rsidTr="000F05F6">
        <w:trPr>
          <w:cnfStyle w:val="000000100000" w:firstRow="0" w:lastRow="0" w:firstColumn="0" w:lastColumn="0" w:oddVBand="0" w:evenVBand="0" w:oddHBand="1" w:evenHBand="0" w:firstRowFirstColumn="0" w:firstRowLastColumn="0" w:lastRowFirstColumn="0" w:lastRowLastColumn="0"/>
        </w:trPr>
        <w:tc>
          <w:tcPr>
            <w:tcW w:w="1771" w:type="dxa"/>
          </w:tcPr>
          <w:p w14:paraId="71FDE615" w14:textId="77777777" w:rsidR="00A1788E" w:rsidRPr="00C24A7A" w:rsidRDefault="00A1788E" w:rsidP="000F05F6">
            <w:pPr>
              <w:pStyle w:val="Listenabsatz"/>
              <w:spacing w:line="280" w:lineRule="atLeast"/>
              <w:ind w:left="0"/>
              <w:jc w:val="right"/>
              <w:rPr>
                <w:rFonts w:eastAsia="Calibri" w:cs="Crimson-Roman"/>
                <w:b/>
                <w:sz w:val="32"/>
                <w:szCs w:val="32"/>
              </w:rPr>
            </w:pPr>
            <w:r>
              <w:rPr>
                <w:b/>
                <w:sz w:val="32"/>
              </w:rPr>
              <w:t>2.100</w:t>
            </w:r>
          </w:p>
        </w:tc>
        <w:tc>
          <w:tcPr>
            <w:tcW w:w="6244" w:type="dxa"/>
          </w:tcPr>
          <w:p w14:paraId="34709C4E"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geëxploiteerde almen op een oppervlak van 1.200 vierkante meter garanderen een duurzaam landschapsbeheer en produceren authentieke Tiroolse specialiteiten uit de bergen.</w:t>
            </w:r>
          </w:p>
        </w:tc>
      </w:tr>
      <w:tr w:rsidR="00A1788E" w:rsidRPr="00E75764" w14:paraId="07D5F8EF" w14:textId="77777777" w:rsidTr="000F05F6">
        <w:tc>
          <w:tcPr>
            <w:tcW w:w="1771" w:type="dxa"/>
          </w:tcPr>
          <w:p w14:paraId="49A5FE50" w14:textId="77777777" w:rsidR="00A1788E" w:rsidRPr="00C24A7A" w:rsidRDefault="00A1788E" w:rsidP="000F05F6">
            <w:pPr>
              <w:pStyle w:val="Listenabsatz"/>
              <w:spacing w:line="280" w:lineRule="atLeast"/>
              <w:ind w:left="0"/>
              <w:jc w:val="right"/>
              <w:rPr>
                <w:rFonts w:eastAsia="Calibri" w:cs="Crimson-Roman"/>
                <w:b/>
                <w:sz w:val="32"/>
                <w:szCs w:val="32"/>
              </w:rPr>
            </w:pPr>
            <w:r>
              <w:rPr>
                <w:b/>
                <w:sz w:val="32"/>
              </w:rPr>
              <w:t xml:space="preserve"> ~700</w:t>
            </w:r>
          </w:p>
        </w:tc>
        <w:tc>
          <w:tcPr>
            <w:tcW w:w="6244" w:type="dxa"/>
          </w:tcPr>
          <w:p w14:paraId="001A30FD"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perfect opgeleide berggidsen en ongeveer 2.000 bergwandelgidsen zorgen voor veiligheid in de bergen.</w:t>
            </w:r>
          </w:p>
        </w:tc>
      </w:tr>
      <w:tr w:rsidR="00A1788E" w:rsidRPr="00E75764" w14:paraId="622FDA56" w14:textId="77777777" w:rsidTr="000F05F6">
        <w:trPr>
          <w:cnfStyle w:val="000000100000" w:firstRow="0" w:lastRow="0" w:firstColumn="0" w:lastColumn="0" w:oddVBand="0" w:evenVBand="0" w:oddHBand="1" w:evenHBand="0" w:firstRowFirstColumn="0" w:firstRowLastColumn="0" w:lastRowFirstColumn="0" w:lastRowLastColumn="0"/>
        </w:trPr>
        <w:tc>
          <w:tcPr>
            <w:tcW w:w="1771" w:type="dxa"/>
          </w:tcPr>
          <w:p w14:paraId="36BBA3F2" w14:textId="77777777" w:rsidR="00A1788E" w:rsidRPr="000370EE" w:rsidRDefault="00A1788E" w:rsidP="000F05F6">
            <w:pPr>
              <w:pStyle w:val="Listenabsatz"/>
              <w:spacing w:line="280" w:lineRule="atLeast"/>
              <w:ind w:left="0"/>
              <w:jc w:val="right"/>
              <w:rPr>
                <w:rFonts w:eastAsia="Calibri" w:cs="Crimson-Roman"/>
                <w:b/>
                <w:sz w:val="32"/>
                <w:szCs w:val="32"/>
              </w:rPr>
            </w:pPr>
            <w:r>
              <w:rPr>
                <w:b/>
                <w:sz w:val="32"/>
              </w:rPr>
              <w:lastRenderedPageBreak/>
              <w:t>~6.200</w:t>
            </w:r>
          </w:p>
        </w:tc>
        <w:tc>
          <w:tcPr>
            <w:tcW w:w="6244" w:type="dxa"/>
          </w:tcPr>
          <w:p w14:paraId="578D48D4"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kilometer bewegwijzerde en goedgekeurde mountainbikeroutes wachten in Tirol, met of zonder e-bike.</w:t>
            </w:r>
          </w:p>
        </w:tc>
      </w:tr>
      <w:tr w:rsidR="00A1788E" w:rsidRPr="00E75764" w14:paraId="1879AA99" w14:textId="77777777" w:rsidTr="000F05F6">
        <w:tc>
          <w:tcPr>
            <w:tcW w:w="1771" w:type="dxa"/>
          </w:tcPr>
          <w:p w14:paraId="60D7EF9B" w14:textId="77777777" w:rsidR="00A1788E" w:rsidRPr="000370EE" w:rsidRDefault="00A1788E" w:rsidP="000F05F6">
            <w:pPr>
              <w:pStyle w:val="Listenabsatz"/>
              <w:spacing w:line="280" w:lineRule="atLeast"/>
              <w:ind w:left="0"/>
              <w:jc w:val="right"/>
              <w:rPr>
                <w:rFonts w:eastAsia="Calibri" w:cs="Crimson-Roman"/>
                <w:b/>
                <w:sz w:val="32"/>
                <w:szCs w:val="32"/>
              </w:rPr>
            </w:pPr>
            <w:r>
              <w:rPr>
                <w:b/>
                <w:sz w:val="32"/>
              </w:rPr>
              <w:t>32.000</w:t>
            </w:r>
          </w:p>
        </w:tc>
        <w:tc>
          <w:tcPr>
            <w:tcW w:w="6244" w:type="dxa"/>
          </w:tcPr>
          <w:p w14:paraId="570FE965"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hoogtemeters en meer dan 780 kilometer overwinnen mountainbikers op 16 etappes van de “Bikeschaukel Tirol” met ondersteuning van 22 kabelbanen.</w:t>
            </w:r>
          </w:p>
        </w:tc>
      </w:tr>
      <w:tr w:rsidR="00A1788E" w:rsidRPr="00E75764" w14:paraId="68E98BCA" w14:textId="77777777" w:rsidTr="000F05F6">
        <w:trPr>
          <w:cnfStyle w:val="000000100000" w:firstRow="0" w:lastRow="0" w:firstColumn="0" w:lastColumn="0" w:oddVBand="0" w:evenVBand="0" w:oddHBand="1" w:evenHBand="0" w:firstRowFirstColumn="0" w:firstRowLastColumn="0" w:lastRowFirstColumn="0" w:lastRowLastColumn="0"/>
        </w:trPr>
        <w:tc>
          <w:tcPr>
            <w:tcW w:w="1771" w:type="dxa"/>
          </w:tcPr>
          <w:p w14:paraId="0E92806F" w14:textId="77777777" w:rsidR="00A1788E" w:rsidRPr="000058B7" w:rsidRDefault="00A1788E" w:rsidP="000F05F6">
            <w:pPr>
              <w:pStyle w:val="Listenabsatz"/>
              <w:spacing w:line="280" w:lineRule="atLeast"/>
              <w:ind w:left="0"/>
              <w:jc w:val="right"/>
              <w:rPr>
                <w:rFonts w:eastAsia="Calibri" w:cs="Crimson-Roman"/>
                <w:b/>
                <w:sz w:val="32"/>
                <w:szCs w:val="32"/>
                <w:highlight w:val="yellow"/>
              </w:rPr>
            </w:pPr>
            <w:r>
              <w:rPr>
                <w:b/>
                <w:sz w:val="32"/>
              </w:rPr>
              <w:t>130</w:t>
            </w:r>
          </w:p>
        </w:tc>
        <w:tc>
          <w:tcPr>
            <w:tcW w:w="6244" w:type="dxa"/>
          </w:tcPr>
          <w:p w14:paraId="2555D56D" w14:textId="77777777" w:rsidR="00A1788E" w:rsidRPr="00BB4AC3" w:rsidRDefault="00A1788E" w:rsidP="000F05F6">
            <w:pPr>
              <w:pStyle w:val="Listenabsatz"/>
              <w:spacing w:line="280" w:lineRule="atLeast"/>
              <w:ind w:left="0"/>
              <w:rPr>
                <w:rFonts w:ascii="Crimson" w:eastAsia="Calibri" w:hAnsi="Crimson" w:cs="Crimson-Roman"/>
                <w:highlight w:val="cyan"/>
              </w:rPr>
            </w:pPr>
            <w:r>
              <w:rPr>
                <w:rFonts w:ascii="Crimson" w:hAnsi="Crimson"/>
              </w:rPr>
              <w:t>speciaal aangelegde single tracks zorgen voor afdalingspret op de mountainbike in de bergwereld van Tirol – en er komen steeds weer nieuwe bij.</w:t>
            </w:r>
          </w:p>
        </w:tc>
      </w:tr>
      <w:tr w:rsidR="00A1788E" w:rsidRPr="00E75764" w14:paraId="5B692137" w14:textId="77777777" w:rsidTr="000F05F6">
        <w:tc>
          <w:tcPr>
            <w:tcW w:w="1771" w:type="dxa"/>
          </w:tcPr>
          <w:p w14:paraId="62A4B260" w14:textId="77777777" w:rsidR="00A1788E" w:rsidRPr="00C24A7A" w:rsidRDefault="00615192" w:rsidP="000F05F6">
            <w:pPr>
              <w:pStyle w:val="Listenabsatz"/>
              <w:spacing w:line="280" w:lineRule="atLeast"/>
              <w:ind w:left="0"/>
              <w:jc w:val="right"/>
              <w:rPr>
                <w:rFonts w:eastAsia="Calibri" w:cs="Crimson-Roman"/>
                <w:b/>
                <w:sz w:val="32"/>
                <w:szCs w:val="32"/>
              </w:rPr>
            </w:pPr>
            <w:r>
              <w:rPr>
                <w:b/>
                <w:sz w:val="32"/>
              </w:rPr>
              <w:t>8</w:t>
            </w:r>
          </w:p>
        </w:tc>
        <w:tc>
          <w:tcPr>
            <w:tcW w:w="6244" w:type="dxa"/>
          </w:tcPr>
          <w:p w14:paraId="635BFF97"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bikeparks verwelkomen downhill-mountainbikers – in de vakantieregio's Innsbruck, Nauders, Serfaus-Fiss-Ladis, Sölden, Oberndorf, Oost-Tirol en Wipptal.</w:t>
            </w:r>
          </w:p>
        </w:tc>
      </w:tr>
      <w:tr w:rsidR="00A1788E" w:rsidRPr="00E75764" w14:paraId="2B26999C" w14:textId="77777777" w:rsidTr="000F05F6">
        <w:trPr>
          <w:cnfStyle w:val="000000100000" w:firstRow="0" w:lastRow="0" w:firstColumn="0" w:lastColumn="0" w:oddVBand="0" w:evenVBand="0" w:oddHBand="1" w:evenHBand="0" w:firstRowFirstColumn="0" w:firstRowLastColumn="0" w:lastRowFirstColumn="0" w:lastRowLastColumn="0"/>
        </w:trPr>
        <w:tc>
          <w:tcPr>
            <w:tcW w:w="1771" w:type="dxa"/>
          </w:tcPr>
          <w:p w14:paraId="6B2C2141" w14:textId="77777777" w:rsidR="00A1788E" w:rsidRPr="000370EE" w:rsidRDefault="00A1788E" w:rsidP="000F05F6">
            <w:pPr>
              <w:pStyle w:val="Listenabsatz"/>
              <w:spacing w:line="280" w:lineRule="atLeast"/>
              <w:ind w:left="0"/>
              <w:jc w:val="right"/>
              <w:rPr>
                <w:rFonts w:eastAsia="Calibri" w:cs="Crimson-Roman"/>
                <w:b/>
                <w:sz w:val="32"/>
                <w:szCs w:val="32"/>
              </w:rPr>
            </w:pPr>
            <w:r>
              <w:rPr>
                <w:b/>
                <w:sz w:val="32"/>
              </w:rPr>
              <w:t>~1.000</w:t>
            </w:r>
          </w:p>
        </w:tc>
        <w:tc>
          <w:tcPr>
            <w:tcW w:w="6244" w:type="dxa"/>
          </w:tcPr>
          <w:p w14:paraId="1704B87F"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kilometer aan langeafstandsfietsroutes lopen door Tirol. Via deze routes kan genoeglijk door het land worden gefietst en kunnen bezienswaardigheden langs de route worden bekeken.</w:t>
            </w:r>
          </w:p>
        </w:tc>
      </w:tr>
      <w:tr w:rsidR="00A1788E" w:rsidRPr="00E75764" w14:paraId="5F80D5E3" w14:textId="77777777" w:rsidTr="000F05F6">
        <w:tc>
          <w:tcPr>
            <w:tcW w:w="1771" w:type="dxa"/>
          </w:tcPr>
          <w:p w14:paraId="02DFB55D" w14:textId="77777777" w:rsidR="00A1788E" w:rsidRPr="00C24A7A" w:rsidRDefault="00A1788E" w:rsidP="000F05F6">
            <w:pPr>
              <w:pStyle w:val="Listenabsatz"/>
              <w:spacing w:line="280" w:lineRule="atLeast"/>
              <w:ind w:left="0"/>
              <w:jc w:val="right"/>
              <w:rPr>
                <w:rFonts w:eastAsia="Calibri" w:cs="Crimson-Roman"/>
                <w:b/>
                <w:sz w:val="32"/>
                <w:szCs w:val="32"/>
              </w:rPr>
            </w:pPr>
            <w:r>
              <w:rPr>
                <w:b/>
                <w:sz w:val="32"/>
              </w:rPr>
              <w:t>5.000</w:t>
            </w:r>
          </w:p>
        </w:tc>
        <w:tc>
          <w:tcPr>
            <w:tcW w:w="6244" w:type="dxa"/>
          </w:tcPr>
          <w:p w14:paraId="5B3D7365"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alpiene klimroutes en 3.000 sportklimroutes wachten op bergklimmers.</w:t>
            </w:r>
          </w:p>
        </w:tc>
      </w:tr>
      <w:tr w:rsidR="00A1788E" w:rsidRPr="00E75764" w14:paraId="3C050B71" w14:textId="77777777" w:rsidTr="000F05F6">
        <w:trPr>
          <w:cnfStyle w:val="000000100000" w:firstRow="0" w:lastRow="0" w:firstColumn="0" w:lastColumn="0" w:oddVBand="0" w:evenVBand="0" w:oddHBand="1" w:evenHBand="0" w:firstRowFirstColumn="0" w:firstRowLastColumn="0" w:lastRowFirstColumn="0" w:lastRowLastColumn="0"/>
        </w:trPr>
        <w:tc>
          <w:tcPr>
            <w:tcW w:w="1771" w:type="dxa"/>
          </w:tcPr>
          <w:p w14:paraId="6C9A6165" w14:textId="77777777" w:rsidR="00A1788E" w:rsidRPr="00C24A7A" w:rsidRDefault="00A1788E" w:rsidP="000F05F6">
            <w:pPr>
              <w:pStyle w:val="Listenabsatz"/>
              <w:spacing w:line="280" w:lineRule="atLeast"/>
              <w:ind w:left="0"/>
              <w:jc w:val="right"/>
              <w:rPr>
                <w:rFonts w:eastAsia="Calibri" w:cs="Crimson-Roman"/>
                <w:b/>
                <w:sz w:val="32"/>
                <w:szCs w:val="32"/>
              </w:rPr>
            </w:pPr>
            <w:r>
              <w:rPr>
                <w:b/>
                <w:sz w:val="32"/>
              </w:rPr>
              <w:t>~5.700</w:t>
            </w:r>
          </w:p>
        </w:tc>
        <w:tc>
          <w:tcPr>
            <w:tcW w:w="6244" w:type="dxa"/>
          </w:tcPr>
          <w:p w14:paraId="79974A29"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 xml:space="preserve">vierkante meter klimoppervlak staan in het Kletterzentrum Innsbruck ter beschikking, in 2018 werd hier het WK Klimmen gehouden. </w:t>
            </w:r>
          </w:p>
        </w:tc>
      </w:tr>
      <w:tr w:rsidR="00A1788E" w:rsidRPr="00E75764" w14:paraId="22FD7CBE" w14:textId="77777777" w:rsidTr="000F05F6">
        <w:tc>
          <w:tcPr>
            <w:tcW w:w="1771" w:type="dxa"/>
          </w:tcPr>
          <w:p w14:paraId="2894D454" w14:textId="77777777" w:rsidR="00A1788E" w:rsidRPr="00C24A7A" w:rsidRDefault="00A1788E" w:rsidP="000F05F6">
            <w:pPr>
              <w:pStyle w:val="Listenabsatz"/>
              <w:spacing w:line="280" w:lineRule="atLeast"/>
              <w:ind w:left="0"/>
              <w:jc w:val="right"/>
              <w:rPr>
                <w:rFonts w:eastAsia="Calibri" w:cs="Crimson-Roman"/>
                <w:b/>
                <w:sz w:val="32"/>
                <w:szCs w:val="32"/>
              </w:rPr>
            </w:pPr>
            <w:r>
              <w:rPr>
                <w:b/>
                <w:sz w:val="32"/>
              </w:rPr>
              <w:t>~70</w:t>
            </w:r>
          </w:p>
        </w:tc>
        <w:tc>
          <w:tcPr>
            <w:tcW w:w="6244" w:type="dxa"/>
          </w:tcPr>
          <w:p w14:paraId="70A27207"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 xml:space="preserve">klettersteige en </w:t>
            </w:r>
            <w:r>
              <w:rPr>
                <w:rFonts w:ascii="Crimson" w:hAnsi="Crimson"/>
                <w:b/>
              </w:rPr>
              <w:t>120</w:t>
            </w:r>
            <w:r>
              <w:rPr>
                <w:rFonts w:ascii="Crimson" w:hAnsi="Crimson"/>
              </w:rPr>
              <w:t xml:space="preserve"> klimtuinen voor sportklimmers, waarvan 23 gezinsvriendelijke klimtuinen zijn in Tirol te vinden.</w:t>
            </w:r>
          </w:p>
        </w:tc>
      </w:tr>
      <w:tr w:rsidR="00A1788E" w:rsidRPr="00E75764" w14:paraId="53723F97" w14:textId="77777777" w:rsidTr="000F05F6">
        <w:trPr>
          <w:cnfStyle w:val="000000100000" w:firstRow="0" w:lastRow="0" w:firstColumn="0" w:lastColumn="0" w:oddVBand="0" w:evenVBand="0" w:oddHBand="1" w:evenHBand="0" w:firstRowFirstColumn="0" w:firstRowLastColumn="0" w:lastRowFirstColumn="0" w:lastRowLastColumn="0"/>
        </w:trPr>
        <w:tc>
          <w:tcPr>
            <w:tcW w:w="1771" w:type="dxa"/>
          </w:tcPr>
          <w:p w14:paraId="71A744C9" w14:textId="77777777" w:rsidR="00A1788E" w:rsidRDefault="00A1788E" w:rsidP="000F05F6">
            <w:pPr>
              <w:pStyle w:val="Listenabsatz"/>
              <w:spacing w:line="280" w:lineRule="atLeast"/>
              <w:ind w:left="0"/>
              <w:jc w:val="right"/>
              <w:rPr>
                <w:rFonts w:eastAsia="Calibri" w:cs="Crimson-Roman"/>
                <w:b/>
                <w:sz w:val="32"/>
                <w:szCs w:val="32"/>
              </w:rPr>
            </w:pPr>
            <w:r>
              <w:rPr>
                <w:b/>
                <w:sz w:val="32"/>
              </w:rPr>
              <w:t>~560</w:t>
            </w:r>
          </w:p>
        </w:tc>
        <w:tc>
          <w:tcPr>
            <w:tcW w:w="6244" w:type="dxa"/>
          </w:tcPr>
          <w:p w14:paraId="3906C2F7"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 xml:space="preserve">boulderplaatsen in 5 bouldergebieden, waarvan 1 gecertificeerd, gezinsvriendelijk bouldergebied wachten erop om ontdekt te worden.  </w:t>
            </w:r>
          </w:p>
        </w:tc>
      </w:tr>
      <w:tr w:rsidR="00A1788E" w:rsidRPr="00E75764" w14:paraId="31C4C091" w14:textId="77777777" w:rsidTr="000F05F6">
        <w:tc>
          <w:tcPr>
            <w:tcW w:w="1771" w:type="dxa"/>
          </w:tcPr>
          <w:p w14:paraId="60FE7718" w14:textId="77777777" w:rsidR="00A1788E" w:rsidRPr="00C24A7A" w:rsidRDefault="00A1788E" w:rsidP="000F05F6">
            <w:pPr>
              <w:pStyle w:val="Listenabsatz"/>
              <w:spacing w:line="280" w:lineRule="atLeast"/>
              <w:ind w:left="0"/>
              <w:jc w:val="right"/>
              <w:rPr>
                <w:rFonts w:eastAsia="Calibri" w:cs="Crimson-Roman"/>
                <w:b/>
                <w:sz w:val="32"/>
                <w:szCs w:val="32"/>
              </w:rPr>
            </w:pPr>
            <w:r>
              <w:rPr>
                <w:b/>
                <w:sz w:val="32"/>
              </w:rPr>
              <w:t>~10.000</w:t>
            </w:r>
          </w:p>
        </w:tc>
        <w:tc>
          <w:tcPr>
            <w:tcW w:w="6244" w:type="dxa"/>
          </w:tcPr>
          <w:p w14:paraId="1D2BBB7F"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bronnen ontspringen in de bergen van Tirol.</w:t>
            </w:r>
          </w:p>
        </w:tc>
      </w:tr>
      <w:tr w:rsidR="00A1788E" w:rsidRPr="00E75764" w14:paraId="360E0414" w14:textId="77777777" w:rsidTr="000F05F6">
        <w:trPr>
          <w:cnfStyle w:val="000000100000" w:firstRow="0" w:lastRow="0" w:firstColumn="0" w:lastColumn="0" w:oddVBand="0" w:evenVBand="0" w:oddHBand="1" w:evenHBand="0" w:firstRowFirstColumn="0" w:firstRowLastColumn="0" w:lastRowFirstColumn="0" w:lastRowLastColumn="0"/>
        </w:trPr>
        <w:tc>
          <w:tcPr>
            <w:tcW w:w="1771" w:type="dxa"/>
          </w:tcPr>
          <w:p w14:paraId="641C54D0" w14:textId="77777777" w:rsidR="00A1788E" w:rsidRPr="00C24A7A" w:rsidRDefault="00A1788E" w:rsidP="000F05F6">
            <w:pPr>
              <w:pStyle w:val="Listenabsatz"/>
              <w:spacing w:line="280" w:lineRule="atLeast"/>
              <w:ind w:left="0"/>
              <w:jc w:val="right"/>
              <w:rPr>
                <w:rFonts w:eastAsia="Calibri" w:cs="Crimson-Roman"/>
                <w:b/>
                <w:sz w:val="32"/>
                <w:szCs w:val="32"/>
              </w:rPr>
            </w:pPr>
            <w:r>
              <w:rPr>
                <w:b/>
                <w:sz w:val="32"/>
              </w:rPr>
              <w:t>1.856</w:t>
            </w:r>
          </w:p>
        </w:tc>
        <w:tc>
          <w:tcPr>
            <w:tcW w:w="6244" w:type="dxa"/>
          </w:tcPr>
          <w:p w14:paraId="2DEE9D1C"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vierkante kilometer telt het grensoverschrijdende nationale park Hohe Tauern. Vijf andere natuurparken in Tirol nodigen uit om het kwetsbare Alpenlandschap te verkennen.</w:t>
            </w:r>
          </w:p>
        </w:tc>
      </w:tr>
      <w:tr w:rsidR="00A1788E" w:rsidRPr="00E75764" w14:paraId="70F82ED5" w14:textId="77777777" w:rsidTr="000F05F6">
        <w:tc>
          <w:tcPr>
            <w:tcW w:w="1771" w:type="dxa"/>
          </w:tcPr>
          <w:p w14:paraId="52BF42FD" w14:textId="77777777" w:rsidR="00A1788E" w:rsidRPr="00C24A7A" w:rsidRDefault="00A1788E" w:rsidP="000F05F6">
            <w:pPr>
              <w:pStyle w:val="Listenabsatz"/>
              <w:spacing w:line="280" w:lineRule="atLeast"/>
              <w:ind w:left="0"/>
              <w:jc w:val="right"/>
              <w:rPr>
                <w:rFonts w:eastAsia="Calibri" w:cs="Crimson-Roman"/>
                <w:b/>
                <w:sz w:val="32"/>
                <w:szCs w:val="32"/>
              </w:rPr>
            </w:pPr>
            <w:r>
              <w:rPr>
                <w:b/>
                <w:sz w:val="32"/>
              </w:rPr>
              <w:t>~400</w:t>
            </w:r>
          </w:p>
        </w:tc>
        <w:tc>
          <w:tcPr>
            <w:tcW w:w="6244" w:type="dxa"/>
          </w:tcPr>
          <w:p w14:paraId="0E79C7F1"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boerderijen en 20 gecertificeerde baby- en kinderboerderijen nodigen hun gasten uit om kennis te maken met de landbouw.</w:t>
            </w:r>
          </w:p>
        </w:tc>
      </w:tr>
      <w:tr w:rsidR="00A1788E" w:rsidRPr="00E75764" w14:paraId="0A85C295" w14:textId="77777777" w:rsidTr="000F05F6">
        <w:trPr>
          <w:cnfStyle w:val="000000100000" w:firstRow="0" w:lastRow="0" w:firstColumn="0" w:lastColumn="0" w:oddVBand="0" w:evenVBand="0" w:oddHBand="1" w:evenHBand="0" w:firstRowFirstColumn="0" w:firstRowLastColumn="0" w:lastRowFirstColumn="0" w:lastRowLastColumn="0"/>
        </w:trPr>
        <w:tc>
          <w:tcPr>
            <w:tcW w:w="1771" w:type="dxa"/>
          </w:tcPr>
          <w:p w14:paraId="7C2989C0" w14:textId="77777777" w:rsidR="00A1788E" w:rsidRPr="00C24A7A" w:rsidRDefault="00A1788E" w:rsidP="000F05F6">
            <w:pPr>
              <w:pStyle w:val="Listenabsatz"/>
              <w:spacing w:line="280" w:lineRule="atLeast"/>
              <w:ind w:left="0"/>
              <w:jc w:val="right"/>
              <w:rPr>
                <w:rFonts w:eastAsia="Calibri" w:cs="Crimson-Roman"/>
                <w:b/>
                <w:sz w:val="32"/>
                <w:szCs w:val="32"/>
              </w:rPr>
            </w:pPr>
            <w:r>
              <w:rPr>
                <w:b/>
                <w:sz w:val="32"/>
              </w:rPr>
              <w:lastRenderedPageBreak/>
              <w:t>16</w:t>
            </w:r>
          </w:p>
        </w:tc>
        <w:tc>
          <w:tcPr>
            <w:tcW w:w="6244" w:type="dxa"/>
          </w:tcPr>
          <w:p w14:paraId="60968C00"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regio's bieden als zogenoemde “Tiroler Familiennester” speciale vakantiearrangementen voor gezinnen aan.</w:t>
            </w:r>
          </w:p>
        </w:tc>
      </w:tr>
      <w:tr w:rsidR="00A1788E" w:rsidRPr="00E75764" w14:paraId="25BC0346" w14:textId="77777777" w:rsidTr="000F05F6">
        <w:tc>
          <w:tcPr>
            <w:tcW w:w="1771" w:type="dxa"/>
          </w:tcPr>
          <w:p w14:paraId="488674CB" w14:textId="77777777" w:rsidR="00A1788E" w:rsidRPr="00C24A7A" w:rsidRDefault="00A1788E" w:rsidP="000F05F6">
            <w:pPr>
              <w:pStyle w:val="Listenabsatz"/>
              <w:spacing w:line="280" w:lineRule="atLeast"/>
              <w:ind w:left="0"/>
              <w:jc w:val="right"/>
              <w:rPr>
                <w:rFonts w:eastAsia="Calibri" w:cs="Crimson-Roman"/>
                <w:b/>
                <w:sz w:val="32"/>
                <w:szCs w:val="32"/>
              </w:rPr>
            </w:pPr>
            <w:r>
              <w:rPr>
                <w:b/>
                <w:sz w:val="32"/>
              </w:rPr>
              <w:t>&gt;200</w:t>
            </w:r>
          </w:p>
        </w:tc>
        <w:tc>
          <w:tcPr>
            <w:tcW w:w="6244" w:type="dxa"/>
          </w:tcPr>
          <w:p w14:paraId="693B5F18"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excursiebestemmingen nodigen uit om het land te verkennen.</w:t>
            </w:r>
          </w:p>
        </w:tc>
      </w:tr>
      <w:tr w:rsidR="00A1788E" w:rsidRPr="00E75764" w14:paraId="5F1B147F" w14:textId="77777777" w:rsidTr="000F05F6">
        <w:trPr>
          <w:cnfStyle w:val="000000100000" w:firstRow="0" w:lastRow="0" w:firstColumn="0" w:lastColumn="0" w:oddVBand="0" w:evenVBand="0" w:oddHBand="1" w:evenHBand="0" w:firstRowFirstColumn="0" w:firstRowLastColumn="0" w:lastRowFirstColumn="0" w:lastRowLastColumn="0"/>
        </w:trPr>
        <w:tc>
          <w:tcPr>
            <w:tcW w:w="1771" w:type="dxa"/>
          </w:tcPr>
          <w:p w14:paraId="38D648F5" w14:textId="77777777" w:rsidR="00A1788E" w:rsidRPr="00C75431" w:rsidRDefault="00A1788E" w:rsidP="000F05F6">
            <w:pPr>
              <w:pStyle w:val="Listenabsatz"/>
              <w:spacing w:line="280" w:lineRule="atLeast"/>
              <w:ind w:left="0"/>
              <w:jc w:val="right"/>
              <w:rPr>
                <w:rFonts w:eastAsia="Calibri" w:cs="Crimson-Roman"/>
                <w:b/>
                <w:sz w:val="32"/>
                <w:szCs w:val="32"/>
              </w:rPr>
            </w:pPr>
            <w:r>
              <w:rPr>
                <w:b/>
                <w:sz w:val="32"/>
              </w:rPr>
              <w:t>19</w:t>
            </w:r>
          </w:p>
        </w:tc>
        <w:tc>
          <w:tcPr>
            <w:tcW w:w="6244" w:type="dxa"/>
          </w:tcPr>
          <w:p w14:paraId="0FB99F25"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zomerliften met vijf verschillende themazwaartepunten ontsluiten aantrekkelijke recreatiemogelijkheden.</w:t>
            </w:r>
          </w:p>
        </w:tc>
      </w:tr>
      <w:tr w:rsidR="00A1788E" w:rsidRPr="00E75764" w14:paraId="15D28F7B" w14:textId="77777777" w:rsidTr="000F05F6">
        <w:tc>
          <w:tcPr>
            <w:tcW w:w="1771" w:type="dxa"/>
          </w:tcPr>
          <w:p w14:paraId="2CEE45F9" w14:textId="77777777" w:rsidR="00A1788E" w:rsidRPr="00C75431" w:rsidRDefault="00A1788E" w:rsidP="000F05F6">
            <w:pPr>
              <w:pStyle w:val="Listenabsatz"/>
              <w:spacing w:line="280" w:lineRule="atLeast"/>
              <w:ind w:left="0"/>
              <w:jc w:val="right"/>
              <w:rPr>
                <w:rFonts w:eastAsia="Calibri" w:cs="Crimson-Roman"/>
                <w:b/>
                <w:sz w:val="32"/>
                <w:szCs w:val="32"/>
              </w:rPr>
            </w:pPr>
            <w:r>
              <w:rPr>
                <w:b/>
                <w:sz w:val="32"/>
              </w:rPr>
              <w:t>117</w:t>
            </w:r>
          </w:p>
        </w:tc>
        <w:tc>
          <w:tcPr>
            <w:tcW w:w="6244" w:type="dxa"/>
          </w:tcPr>
          <w:p w14:paraId="4BFF2245"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café-restaurants dragen het kwaliteitskeurmerk “Tiroler Wirtshaus” en serveren traditionele, regionale kost.</w:t>
            </w:r>
          </w:p>
        </w:tc>
      </w:tr>
      <w:tr w:rsidR="00A1788E" w:rsidRPr="00E75764" w14:paraId="66364E80" w14:textId="77777777" w:rsidTr="000F05F6">
        <w:trPr>
          <w:cnfStyle w:val="000000100000" w:firstRow="0" w:lastRow="0" w:firstColumn="0" w:lastColumn="0" w:oddVBand="0" w:evenVBand="0" w:oddHBand="1" w:evenHBand="0" w:firstRowFirstColumn="0" w:firstRowLastColumn="0" w:lastRowFirstColumn="0" w:lastRowLastColumn="0"/>
        </w:trPr>
        <w:tc>
          <w:tcPr>
            <w:tcW w:w="1771" w:type="dxa"/>
          </w:tcPr>
          <w:p w14:paraId="49D71010" w14:textId="77777777" w:rsidR="00A1788E" w:rsidRPr="00C75431" w:rsidRDefault="00A1788E" w:rsidP="000F05F6">
            <w:pPr>
              <w:pStyle w:val="Listenabsatz"/>
              <w:spacing w:line="280" w:lineRule="atLeast"/>
              <w:ind w:left="0"/>
              <w:jc w:val="right"/>
              <w:rPr>
                <w:rFonts w:eastAsia="Calibri" w:cs="Crimson-Roman"/>
                <w:b/>
                <w:sz w:val="32"/>
                <w:szCs w:val="32"/>
              </w:rPr>
            </w:pPr>
            <w:r>
              <w:rPr>
                <w:b/>
                <w:sz w:val="32"/>
              </w:rPr>
              <w:t>99</w:t>
            </w:r>
          </w:p>
        </w:tc>
        <w:tc>
          <w:tcPr>
            <w:tcW w:w="6244" w:type="dxa"/>
          </w:tcPr>
          <w:p w14:paraId="5A90205C"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restaurants in Tirol zijn in de Gault Millau-restaurantgids 2020 onderscheiden met in totaal 170 koksmutsen.</w:t>
            </w:r>
          </w:p>
        </w:tc>
      </w:tr>
      <w:tr w:rsidR="00A1788E" w:rsidRPr="00E75764" w14:paraId="3CB8E253" w14:textId="77777777" w:rsidTr="000F05F6">
        <w:tc>
          <w:tcPr>
            <w:tcW w:w="1771" w:type="dxa"/>
          </w:tcPr>
          <w:p w14:paraId="4C6E5F9D" w14:textId="77777777" w:rsidR="00A1788E" w:rsidRPr="00C24A7A" w:rsidRDefault="00A1788E" w:rsidP="000F05F6">
            <w:pPr>
              <w:pStyle w:val="Listenabsatz"/>
              <w:spacing w:line="280" w:lineRule="atLeast"/>
              <w:ind w:left="0"/>
              <w:jc w:val="right"/>
              <w:rPr>
                <w:rFonts w:eastAsia="Calibri" w:cs="Crimson-Roman"/>
                <w:b/>
                <w:sz w:val="32"/>
                <w:szCs w:val="32"/>
              </w:rPr>
            </w:pPr>
            <w:r>
              <w:rPr>
                <w:b/>
                <w:sz w:val="32"/>
              </w:rPr>
              <w:t>2.657</w:t>
            </w:r>
          </w:p>
        </w:tc>
        <w:tc>
          <w:tcPr>
            <w:tcW w:w="6244" w:type="dxa"/>
          </w:tcPr>
          <w:p w14:paraId="4156DF14"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met echt goud overtrokken dakpannen maken het “Goldene Dachl” tot het symbool van Innsbruck.</w:t>
            </w:r>
          </w:p>
        </w:tc>
      </w:tr>
      <w:tr w:rsidR="00A1788E" w:rsidRPr="00E75764" w14:paraId="31BDA0F5" w14:textId="77777777" w:rsidTr="000F05F6">
        <w:trPr>
          <w:cnfStyle w:val="000000100000" w:firstRow="0" w:lastRow="0" w:firstColumn="0" w:lastColumn="0" w:oddVBand="0" w:evenVBand="0" w:oddHBand="1" w:evenHBand="0" w:firstRowFirstColumn="0" w:firstRowLastColumn="0" w:lastRowFirstColumn="0" w:lastRowLastColumn="0"/>
        </w:trPr>
        <w:tc>
          <w:tcPr>
            <w:tcW w:w="1771" w:type="dxa"/>
          </w:tcPr>
          <w:p w14:paraId="1BCF5EC0" w14:textId="77777777" w:rsidR="00A1788E" w:rsidRPr="00C75431" w:rsidRDefault="00A1788E" w:rsidP="000F05F6">
            <w:pPr>
              <w:pStyle w:val="Listenabsatz"/>
              <w:spacing w:line="280" w:lineRule="atLeast"/>
              <w:ind w:left="0"/>
              <w:jc w:val="right"/>
              <w:rPr>
                <w:rFonts w:eastAsia="Calibri" w:cs="Crimson-Roman"/>
                <w:b/>
                <w:sz w:val="32"/>
                <w:szCs w:val="32"/>
              </w:rPr>
            </w:pPr>
            <w:r>
              <w:rPr>
                <w:b/>
                <w:sz w:val="32"/>
              </w:rPr>
              <w:t>23</w:t>
            </w:r>
          </w:p>
        </w:tc>
        <w:tc>
          <w:tcPr>
            <w:tcW w:w="6244" w:type="dxa"/>
          </w:tcPr>
          <w:p w14:paraId="7D72A1FF"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golfbanen, waarvan 16 Golf Alpin-partnerclubs, nodigen hun gasten uit om te midden van de bergen een balletje te slaan.</w:t>
            </w:r>
          </w:p>
        </w:tc>
      </w:tr>
      <w:tr w:rsidR="00A1788E" w:rsidRPr="00E75764" w14:paraId="00BE2D99" w14:textId="77777777" w:rsidTr="000F05F6">
        <w:tc>
          <w:tcPr>
            <w:tcW w:w="1771" w:type="dxa"/>
          </w:tcPr>
          <w:p w14:paraId="52D4B171" w14:textId="77777777" w:rsidR="00A1788E" w:rsidRPr="00C24A7A" w:rsidRDefault="00A1788E" w:rsidP="000F05F6">
            <w:pPr>
              <w:pStyle w:val="Listenabsatz"/>
              <w:spacing w:line="280" w:lineRule="atLeast"/>
              <w:ind w:left="0"/>
              <w:jc w:val="right"/>
              <w:rPr>
                <w:rFonts w:eastAsia="Calibri" w:cs="Crimson-Roman"/>
                <w:b/>
                <w:sz w:val="32"/>
                <w:szCs w:val="32"/>
              </w:rPr>
            </w:pPr>
            <w:r>
              <w:rPr>
                <w:b/>
                <w:sz w:val="32"/>
              </w:rPr>
              <w:t>15.650</w:t>
            </w:r>
          </w:p>
        </w:tc>
        <w:tc>
          <w:tcPr>
            <w:tcW w:w="6244" w:type="dxa"/>
          </w:tcPr>
          <w:p w14:paraId="44A81F1B"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leden van de rond 303 blaaskapellen verrijken met hun 19 blaasmuziekdistricten het culturele leven van Tirol.</w:t>
            </w:r>
          </w:p>
        </w:tc>
      </w:tr>
      <w:tr w:rsidR="00A1788E" w:rsidRPr="00E75764" w14:paraId="0C246FBB" w14:textId="77777777" w:rsidTr="000F05F6">
        <w:trPr>
          <w:cnfStyle w:val="000000100000" w:firstRow="0" w:lastRow="0" w:firstColumn="0" w:lastColumn="0" w:oddVBand="0" w:evenVBand="0" w:oddHBand="1" w:evenHBand="0" w:firstRowFirstColumn="0" w:firstRowLastColumn="0" w:lastRowFirstColumn="0" w:lastRowLastColumn="0"/>
        </w:trPr>
        <w:tc>
          <w:tcPr>
            <w:tcW w:w="1771" w:type="dxa"/>
          </w:tcPr>
          <w:p w14:paraId="1AE7F172" w14:textId="77777777" w:rsidR="00A1788E" w:rsidRPr="00C24A7A" w:rsidRDefault="00A1788E" w:rsidP="000F05F6">
            <w:pPr>
              <w:pStyle w:val="Listenabsatz"/>
              <w:spacing w:line="280" w:lineRule="atLeast"/>
              <w:ind w:left="0"/>
              <w:jc w:val="right"/>
              <w:rPr>
                <w:rFonts w:eastAsia="Calibri" w:cs="Crimson-Roman"/>
                <w:b/>
                <w:sz w:val="32"/>
                <w:szCs w:val="32"/>
              </w:rPr>
            </w:pPr>
            <w:r>
              <w:rPr>
                <w:b/>
                <w:sz w:val="32"/>
              </w:rPr>
              <w:t>1</w:t>
            </w:r>
          </w:p>
        </w:tc>
        <w:tc>
          <w:tcPr>
            <w:tcW w:w="6244" w:type="dxa"/>
          </w:tcPr>
          <w:p w14:paraId="4F2651FE" w14:textId="77777777" w:rsidR="00A1788E" w:rsidRPr="00BB4AC3" w:rsidRDefault="00A1788E" w:rsidP="000F05F6">
            <w:pPr>
              <w:pStyle w:val="Listenabsatz"/>
              <w:spacing w:line="280" w:lineRule="atLeast"/>
              <w:ind w:left="0"/>
              <w:rPr>
                <w:rFonts w:ascii="Crimson" w:eastAsia="Calibri" w:hAnsi="Crimson" w:cs="Crimson-Roman"/>
              </w:rPr>
            </w:pPr>
            <w:r>
              <w:rPr>
                <w:rFonts w:ascii="Crimson" w:hAnsi="Crimson"/>
              </w:rPr>
              <w:t>gletsjerskigebied (Hintertuxer Gletscher) maakt wintersport op een hoogte van ruim 3.000 meter mogelijk, ook in de zomer.</w:t>
            </w:r>
          </w:p>
        </w:tc>
      </w:tr>
    </w:tbl>
    <w:p w14:paraId="6CDF0AAF" w14:textId="77777777" w:rsidR="00600884" w:rsidRDefault="00600884" w:rsidP="00D76B8C">
      <w:pPr>
        <w:pStyle w:val="ZeichenundAutor"/>
      </w:pPr>
    </w:p>
    <w:p w14:paraId="43A9CCCA" w14:textId="77777777" w:rsidR="00600884" w:rsidRDefault="00600884" w:rsidP="00D76B8C">
      <w:pPr>
        <w:pStyle w:val="ZeichenundAutor"/>
      </w:pPr>
    </w:p>
    <w:p w14:paraId="64224CE7" w14:textId="77777777" w:rsidR="00D76B8C" w:rsidRDefault="0098348D" w:rsidP="00D76B8C">
      <w:pPr>
        <w:pStyle w:val="ZeichenundAutor"/>
      </w:pPr>
      <w:sdt>
        <w:sdtPr>
          <w:id w:val="56907415"/>
          <w:placeholder>
            <w:docPart w:val="E41E1E0EBF8A4275817449E68BD60A6A"/>
          </w:placeholder>
          <w:text/>
        </w:sdtPr>
        <w:sdtEndPr/>
        <w:sdtContent>
          <w:r w:rsidR="004F51DA">
            <w:t>4.421</w:t>
          </w:r>
        </w:sdtContent>
      </w:sdt>
      <w:r w:rsidR="004F51DA">
        <w:t xml:space="preserve"> tekens</w:t>
      </w:r>
    </w:p>
    <w:sdt>
      <w:sdtPr>
        <w:id w:val="-635648325"/>
        <w:placeholder>
          <w:docPart w:val="97C7D2ACA77C45B8A3790EEF2EE3319B"/>
        </w:placeholder>
        <w:text w:multiLine="1"/>
      </w:sdtPr>
      <w:sdtEndPr/>
      <w:sdtContent>
        <w:p w14:paraId="2FDEBFD3" w14:textId="5791831A" w:rsidR="00D76B8C" w:rsidRDefault="00A1788E" w:rsidP="004F51DA">
          <w:pPr>
            <w:pStyle w:val="ZeichenundAutor"/>
          </w:pPr>
          <w:r>
            <w:t>dg</w:t>
          </w:r>
          <w:r>
            <w:br/>
          </w:r>
        </w:p>
      </w:sdtContent>
    </w:sdt>
    <w:p w14:paraId="0F71DB92" w14:textId="77777777" w:rsidR="00D76B8C" w:rsidRPr="00243A95" w:rsidRDefault="00243A95" w:rsidP="001D51C8">
      <w:pPr>
        <w:pStyle w:val="berTirol"/>
        <w:rPr>
          <w:b/>
          <w:szCs w:val="19"/>
        </w:rPr>
      </w:pPr>
      <w:r>
        <w:rPr>
          <w:rStyle w:val="Fett"/>
          <w:color w:val="444444"/>
        </w:rPr>
        <w:t xml:space="preserve">Tirol </w:t>
      </w:r>
      <w:r>
        <w:rPr>
          <w:color w:val="444444"/>
        </w:rPr>
        <w:t>hoort met zijn 34 regionale afdelingen tot de toonaangevende vakantiebestemmingen van de Alpen. Het Tiroler toerisme baseert op een geschiedenis van bijna 200 jaar en talloze baanbrekende mijlpalen. Gasten waarderen zowel in de zomer alsook in de winter het alpine berglandschap en de natuur, de hoge kwaliteit van de service en infrastructuur alsook de gastvrijheid. Die Tirol Werbung GmbH is gevestigd in Innsbruck, maakt deel uit van de Lebensraum Tirol Holding GmbH en fungeert als toerismemarketingorganisatie van het land. Haar taak is het om Tirol als de populairste bestemming van de alpine wereld te positioneren.</w:t>
      </w:r>
    </w:p>
    <w:tbl>
      <w:tblPr>
        <w:tblStyle w:val="Tabellenraster"/>
        <w:tblpPr w:tblpX="5852" w:tblpYSpec="bottom"/>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D76B8C" w14:paraId="3CFEF38F" w14:textId="77777777" w:rsidTr="006824BE">
        <w:trPr>
          <w:cantSplit/>
          <w:trHeight w:hRule="exact" w:val="618"/>
        </w:trPr>
        <w:tc>
          <w:tcPr>
            <w:tcW w:w="4014" w:type="dxa"/>
          </w:tcPr>
          <w:p w14:paraId="2C8E52B2" w14:textId="78728327" w:rsidR="00D76B8C" w:rsidRDefault="00D76B8C" w:rsidP="006824BE">
            <w:pPr>
              <w:pStyle w:val="Absender"/>
            </w:pPr>
          </w:p>
        </w:tc>
        <w:tc>
          <w:tcPr>
            <w:tcW w:w="176" w:type="dxa"/>
          </w:tcPr>
          <w:p w14:paraId="6B074543" w14:textId="77777777" w:rsidR="00D76B8C" w:rsidRPr="00F30BFF" w:rsidRDefault="00D76B8C" w:rsidP="006824BE">
            <w:pPr>
              <w:pStyle w:val="Adresskuerzel"/>
            </w:pPr>
          </w:p>
        </w:tc>
        <w:tc>
          <w:tcPr>
            <w:tcW w:w="340" w:type="dxa"/>
          </w:tcPr>
          <w:p w14:paraId="10F909F0" w14:textId="77777777" w:rsidR="00D76B8C" w:rsidRPr="00F30BFF" w:rsidRDefault="00D76B8C" w:rsidP="006824BE">
            <w:pPr>
              <w:pStyle w:val="Adresskuerzel"/>
            </w:pPr>
          </w:p>
        </w:tc>
      </w:tr>
      <w:tr w:rsidR="00D76B8C" w14:paraId="54FE6C5A" w14:textId="77777777" w:rsidTr="006824BE">
        <w:trPr>
          <w:cantSplit/>
        </w:trPr>
        <w:tc>
          <w:tcPr>
            <w:tcW w:w="4014" w:type="dxa"/>
          </w:tcPr>
          <w:p w14:paraId="11CF1DAE" w14:textId="5C1E5BF6" w:rsidR="00D76B8C" w:rsidRPr="00F30BFF" w:rsidRDefault="00D76B8C" w:rsidP="006824BE">
            <w:pPr>
              <w:pStyle w:val="Absender"/>
            </w:pPr>
          </w:p>
        </w:tc>
        <w:tc>
          <w:tcPr>
            <w:tcW w:w="176" w:type="dxa"/>
          </w:tcPr>
          <w:p w14:paraId="51B24486" w14:textId="77777777" w:rsidR="00D76B8C" w:rsidRPr="00F30BFF" w:rsidRDefault="00D76B8C" w:rsidP="006824BE">
            <w:pPr>
              <w:pStyle w:val="Adresskuerzel"/>
            </w:pPr>
          </w:p>
        </w:tc>
        <w:tc>
          <w:tcPr>
            <w:tcW w:w="340" w:type="dxa"/>
          </w:tcPr>
          <w:p w14:paraId="3EFB97E1" w14:textId="77777777" w:rsidR="00D76B8C" w:rsidRPr="00F30BFF" w:rsidRDefault="00D76B8C" w:rsidP="006824BE">
            <w:pPr>
              <w:pStyle w:val="Adresskuerzel"/>
            </w:pPr>
          </w:p>
        </w:tc>
      </w:tr>
      <w:tr w:rsidR="00D76B8C" w14:paraId="0A57F96C" w14:textId="77777777" w:rsidTr="006824BE">
        <w:trPr>
          <w:cantSplit/>
        </w:trPr>
        <w:tc>
          <w:tcPr>
            <w:tcW w:w="4014" w:type="dxa"/>
          </w:tcPr>
          <w:p w14:paraId="3F8F9BD3" w14:textId="0396FFC9" w:rsidR="00D76B8C" w:rsidRDefault="00D76B8C" w:rsidP="006824BE">
            <w:pPr>
              <w:pStyle w:val="Absender"/>
            </w:pPr>
          </w:p>
        </w:tc>
        <w:tc>
          <w:tcPr>
            <w:tcW w:w="176" w:type="dxa"/>
          </w:tcPr>
          <w:p w14:paraId="0359D369" w14:textId="77777777" w:rsidR="00D76B8C" w:rsidRPr="00F30BFF" w:rsidRDefault="00D76B8C" w:rsidP="006824BE">
            <w:pPr>
              <w:pStyle w:val="Adresskuerzel"/>
            </w:pPr>
          </w:p>
        </w:tc>
        <w:tc>
          <w:tcPr>
            <w:tcW w:w="340" w:type="dxa"/>
          </w:tcPr>
          <w:p w14:paraId="281009E2" w14:textId="13BAE2AF" w:rsidR="00D76B8C" w:rsidRPr="00F30BFF" w:rsidRDefault="00D76B8C" w:rsidP="006824BE">
            <w:pPr>
              <w:pStyle w:val="Adresskuerzel"/>
            </w:pPr>
          </w:p>
        </w:tc>
      </w:tr>
      <w:tr w:rsidR="00D76B8C" w14:paraId="700CFBD9" w14:textId="77777777" w:rsidTr="006824BE">
        <w:trPr>
          <w:cantSplit/>
        </w:trPr>
        <w:tc>
          <w:tcPr>
            <w:tcW w:w="4014" w:type="dxa"/>
          </w:tcPr>
          <w:p w14:paraId="6C08614C" w14:textId="1E31799C" w:rsidR="00D76B8C" w:rsidRPr="00F30BFF" w:rsidRDefault="00D76B8C" w:rsidP="006824BE">
            <w:pPr>
              <w:pStyle w:val="Absender"/>
            </w:pPr>
          </w:p>
        </w:tc>
        <w:tc>
          <w:tcPr>
            <w:tcW w:w="176" w:type="dxa"/>
          </w:tcPr>
          <w:p w14:paraId="1889A23D" w14:textId="77777777" w:rsidR="00D76B8C" w:rsidRPr="00F30BFF" w:rsidRDefault="00D76B8C" w:rsidP="006824BE">
            <w:pPr>
              <w:pStyle w:val="Adresskuerzel"/>
            </w:pPr>
          </w:p>
        </w:tc>
        <w:tc>
          <w:tcPr>
            <w:tcW w:w="340" w:type="dxa"/>
          </w:tcPr>
          <w:p w14:paraId="7321BAED" w14:textId="4271AE1D" w:rsidR="00D76B8C" w:rsidRPr="00F30BFF" w:rsidRDefault="00D76B8C" w:rsidP="006824BE">
            <w:pPr>
              <w:pStyle w:val="Adresskuerzel"/>
            </w:pPr>
          </w:p>
        </w:tc>
      </w:tr>
      <w:bookmarkEnd w:id="0"/>
    </w:tbl>
    <w:p w14:paraId="3D26A772" w14:textId="42F21CBD" w:rsidR="000272EB" w:rsidRDefault="000272EB" w:rsidP="00D76B8C"/>
    <w:p w14:paraId="5D455EB7" w14:textId="77777777" w:rsidR="000272EB" w:rsidRDefault="000272EB">
      <w:r>
        <w:br w:type="page"/>
      </w:r>
    </w:p>
    <w:tbl>
      <w:tblPr>
        <w:tblStyle w:val="Tabellenraster"/>
        <w:tblpPr w:vertAnchor="page" w:horzAnchor="page" w:tblpX="6437" w:tblpY="9787"/>
        <w:tblOverlap w:val="never"/>
        <w:tblW w:w="4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545"/>
      </w:tblGrid>
      <w:tr w:rsidR="000272EB" w14:paraId="58E9F6EE" w14:textId="77777777" w:rsidTr="00705623">
        <w:trPr>
          <w:cantSplit/>
          <w:trHeight w:val="618"/>
        </w:trPr>
        <w:tc>
          <w:tcPr>
            <w:tcW w:w="4545" w:type="dxa"/>
            <w:tcMar>
              <w:top w:w="0" w:type="dxa"/>
              <w:left w:w="0" w:type="dxa"/>
              <w:bottom w:w="0" w:type="dxa"/>
              <w:right w:w="0" w:type="dxa"/>
            </w:tcMar>
            <w:hideMark/>
          </w:tcPr>
          <w:p w14:paraId="494F8D70" w14:textId="77777777" w:rsidR="000272EB" w:rsidRDefault="000272EB" w:rsidP="00705623">
            <w:pPr>
              <w:pStyle w:val="Absender-Name"/>
              <w:rPr>
                <w:rFonts w:ascii="Crimson Tirol" w:hAnsi="Crimson Tirol"/>
                <w:szCs w:val="19"/>
              </w:rPr>
            </w:pPr>
            <w:r>
              <w:rPr>
                <w:rStyle w:val="Fett"/>
                <w:rFonts w:ascii="Crimson Tirol" w:hAnsi="Crimson Tirol"/>
              </w:rPr>
              <w:lastRenderedPageBreak/>
              <w:t>Denise Krug</w:t>
            </w:r>
          </w:p>
          <w:p w14:paraId="0BF1DE4D" w14:textId="77777777" w:rsidR="000272EB" w:rsidRDefault="000272EB" w:rsidP="00705623">
            <w:pPr>
              <w:pStyle w:val="Absender"/>
              <w:rPr>
                <w:rFonts w:ascii="Crimson Tirol" w:hAnsi="Crimson Tirol"/>
                <w:szCs w:val="19"/>
              </w:rPr>
            </w:pPr>
            <w:r>
              <w:rPr>
                <w:rFonts w:ascii="Crimson Tirol" w:hAnsi="Crimson Tirol"/>
              </w:rPr>
              <w:t xml:space="preserve">Market Manager Belgium </w:t>
            </w:r>
          </w:p>
        </w:tc>
      </w:tr>
      <w:tr w:rsidR="000272EB" w14:paraId="43F1EE26" w14:textId="77777777" w:rsidTr="00705623">
        <w:trPr>
          <w:cantSplit/>
        </w:trPr>
        <w:tc>
          <w:tcPr>
            <w:tcW w:w="4545" w:type="dxa"/>
            <w:tcMar>
              <w:top w:w="0" w:type="dxa"/>
              <w:left w:w="0" w:type="dxa"/>
              <w:bottom w:w="0" w:type="dxa"/>
              <w:right w:w="0" w:type="dxa"/>
            </w:tcMar>
            <w:hideMark/>
          </w:tcPr>
          <w:p w14:paraId="22B2E2D4" w14:textId="77777777" w:rsidR="000272EB" w:rsidRPr="00DE3FD4" w:rsidRDefault="000272EB" w:rsidP="00705623">
            <w:pPr>
              <w:pStyle w:val="Absender"/>
              <w:rPr>
                <w:rFonts w:ascii="Crimson Tirol" w:hAnsi="Crimson Tirol"/>
                <w:szCs w:val="19"/>
                <w:lang w:val="de-DE"/>
              </w:rPr>
            </w:pPr>
            <w:r w:rsidRPr="00DE3FD4">
              <w:rPr>
                <w:rFonts w:ascii="Crimson Tirol" w:hAnsi="Crimson Tirol"/>
                <w:lang w:val="de-DE"/>
              </w:rPr>
              <w:t>Tirol Werbung</w:t>
            </w:r>
          </w:p>
          <w:p w14:paraId="43B494BD" w14:textId="77777777" w:rsidR="000272EB" w:rsidRPr="00DE3FD4" w:rsidRDefault="000272EB" w:rsidP="00705623">
            <w:pPr>
              <w:pStyle w:val="Absender"/>
              <w:rPr>
                <w:rFonts w:ascii="Crimson Tirol" w:hAnsi="Crimson Tirol"/>
                <w:szCs w:val="19"/>
                <w:lang w:val="de-DE"/>
              </w:rPr>
            </w:pPr>
            <w:r w:rsidRPr="00DE3FD4">
              <w:rPr>
                <w:rFonts w:ascii="Crimson Tirol" w:hAnsi="Crimson Tirol"/>
                <w:lang w:val="de-DE"/>
              </w:rPr>
              <w:t>Maria-Theresien-Straße 55</w:t>
            </w:r>
          </w:p>
          <w:p w14:paraId="01BAF992" w14:textId="77777777" w:rsidR="000272EB" w:rsidRDefault="000272EB" w:rsidP="00705623">
            <w:pPr>
              <w:pStyle w:val="Absender"/>
              <w:rPr>
                <w:rFonts w:ascii="Crimson Tirol" w:hAnsi="Crimson Tirol"/>
                <w:szCs w:val="19"/>
              </w:rPr>
            </w:pPr>
            <w:r>
              <w:rPr>
                <w:rFonts w:ascii="Crimson Tirol" w:hAnsi="Crimson Tirol"/>
              </w:rPr>
              <w:t>6020 Innsbruck</w:t>
            </w:r>
          </w:p>
          <w:p w14:paraId="7D050085" w14:textId="77777777" w:rsidR="000272EB" w:rsidRDefault="000272EB" w:rsidP="00705623">
            <w:pPr>
              <w:pStyle w:val="Absender"/>
              <w:rPr>
                <w:rFonts w:ascii="Crimson Tirol" w:hAnsi="Crimson Tirol"/>
                <w:szCs w:val="19"/>
              </w:rPr>
            </w:pPr>
            <w:r>
              <w:rPr>
                <w:rFonts w:ascii="Crimson Tirol" w:hAnsi="Crimson Tirol"/>
              </w:rPr>
              <w:t>Austria</w:t>
            </w:r>
          </w:p>
        </w:tc>
      </w:tr>
      <w:tr w:rsidR="000272EB" w14:paraId="36314B04" w14:textId="77777777" w:rsidTr="00705623">
        <w:trPr>
          <w:cantSplit/>
        </w:trPr>
        <w:tc>
          <w:tcPr>
            <w:tcW w:w="4545" w:type="dxa"/>
            <w:tcMar>
              <w:top w:w="0" w:type="dxa"/>
              <w:left w:w="0" w:type="dxa"/>
              <w:bottom w:w="0" w:type="dxa"/>
              <w:right w:w="0" w:type="dxa"/>
            </w:tcMar>
            <w:hideMark/>
          </w:tcPr>
          <w:p w14:paraId="3349EDB7" w14:textId="77777777" w:rsidR="000272EB" w:rsidRDefault="000272EB" w:rsidP="00705623">
            <w:pPr>
              <w:pStyle w:val="Absender"/>
              <w:rPr>
                <w:rFonts w:ascii="Crimson Tirol" w:hAnsi="Crimson Tirol"/>
                <w:szCs w:val="19"/>
              </w:rPr>
            </w:pPr>
            <w:r>
              <w:rPr>
                <w:rFonts w:ascii="Crimson Tirol" w:hAnsi="Crimson Tirol"/>
              </w:rPr>
              <w:t>+43.512.5320-664</w:t>
            </w:r>
          </w:p>
        </w:tc>
      </w:tr>
      <w:tr w:rsidR="000272EB" w14:paraId="519BD5E3" w14:textId="77777777" w:rsidTr="00705623">
        <w:trPr>
          <w:cantSplit/>
        </w:trPr>
        <w:tc>
          <w:tcPr>
            <w:tcW w:w="4545" w:type="dxa"/>
            <w:tcMar>
              <w:top w:w="0" w:type="dxa"/>
              <w:left w:w="0" w:type="dxa"/>
              <w:bottom w:w="0" w:type="dxa"/>
              <w:right w:w="0" w:type="dxa"/>
            </w:tcMar>
            <w:hideMark/>
          </w:tcPr>
          <w:p w14:paraId="1C17A183" w14:textId="77777777" w:rsidR="000272EB" w:rsidRDefault="000272EB" w:rsidP="00705623">
            <w:pPr>
              <w:pStyle w:val="Absender"/>
              <w:rPr>
                <w:rFonts w:ascii="Crimson Tirol" w:hAnsi="Crimson Tirol"/>
                <w:szCs w:val="19"/>
              </w:rPr>
            </w:pPr>
            <w:r>
              <w:rPr>
                <w:rFonts w:ascii="Crimson Tirol" w:hAnsi="Crimson Tirol"/>
              </w:rPr>
              <w:t>denise.krug@tirolwerbung.at</w:t>
            </w:r>
          </w:p>
        </w:tc>
      </w:tr>
      <w:tr w:rsidR="000272EB" w14:paraId="428C9846" w14:textId="77777777" w:rsidTr="00705623">
        <w:trPr>
          <w:cantSplit/>
        </w:trPr>
        <w:tc>
          <w:tcPr>
            <w:tcW w:w="4545" w:type="dxa"/>
            <w:tcMar>
              <w:top w:w="0" w:type="dxa"/>
              <w:left w:w="0" w:type="dxa"/>
              <w:bottom w:w="0" w:type="dxa"/>
              <w:right w:w="0" w:type="dxa"/>
            </w:tcMar>
          </w:tcPr>
          <w:p w14:paraId="62694140" w14:textId="77777777" w:rsidR="000272EB" w:rsidRDefault="000272EB" w:rsidP="00705623">
            <w:pPr>
              <w:jc w:val="right"/>
              <w:rPr>
                <w:rFonts w:ascii="Crimson Tirol" w:hAnsi="Crimson Tirol"/>
                <w:sz w:val="19"/>
                <w:szCs w:val="19"/>
              </w:rPr>
            </w:pPr>
            <w:r>
              <w:rPr>
                <w:rFonts w:ascii="Crimson Tirol" w:hAnsi="Crimson Tirol"/>
                <w:sz w:val="19"/>
              </w:rPr>
              <w:t>www.visittirol.be</w:t>
            </w:r>
          </w:p>
          <w:p w14:paraId="7AF921A4" w14:textId="77777777" w:rsidR="000272EB" w:rsidRDefault="000272EB" w:rsidP="00705623">
            <w:pPr>
              <w:pStyle w:val="Absender"/>
              <w:rPr>
                <w:rFonts w:ascii="Crimson Tirol" w:hAnsi="Crimson Tirol"/>
                <w:szCs w:val="19"/>
              </w:rPr>
            </w:pPr>
          </w:p>
        </w:tc>
      </w:tr>
      <w:tr w:rsidR="000272EB" w14:paraId="60F60DAC" w14:textId="77777777" w:rsidTr="00705623">
        <w:trPr>
          <w:cantSplit/>
          <w:trHeight w:val="618"/>
        </w:trPr>
        <w:tc>
          <w:tcPr>
            <w:tcW w:w="4545" w:type="dxa"/>
            <w:tcMar>
              <w:top w:w="0" w:type="dxa"/>
              <w:left w:w="0" w:type="dxa"/>
              <w:bottom w:w="0" w:type="dxa"/>
              <w:right w:w="0" w:type="dxa"/>
            </w:tcMar>
            <w:hideMark/>
          </w:tcPr>
          <w:p w14:paraId="26BA8D79" w14:textId="77777777" w:rsidR="000272EB" w:rsidRDefault="000272EB" w:rsidP="00705623">
            <w:pPr>
              <w:pStyle w:val="Absender-Name"/>
              <w:rPr>
                <w:rFonts w:ascii="Crimson Tirol" w:hAnsi="Crimson Tirol"/>
                <w:szCs w:val="19"/>
              </w:rPr>
            </w:pPr>
            <w:r>
              <w:rPr>
                <w:rStyle w:val="Fett"/>
                <w:rFonts w:ascii="Crimson Tirol" w:hAnsi="Crimson Tirol"/>
              </w:rPr>
              <w:t>Stephan Nagl</w:t>
            </w:r>
          </w:p>
          <w:p w14:paraId="5DD21ED7" w14:textId="77777777" w:rsidR="000272EB" w:rsidRDefault="000272EB" w:rsidP="00705623">
            <w:pPr>
              <w:pStyle w:val="Absender"/>
              <w:rPr>
                <w:rFonts w:ascii="Crimson Tirol" w:hAnsi="Crimson Tirol"/>
                <w:szCs w:val="19"/>
              </w:rPr>
            </w:pPr>
            <w:r>
              <w:rPr>
                <w:rFonts w:ascii="Crimson Tirol" w:hAnsi="Crimson Tirol"/>
              </w:rPr>
              <w:t xml:space="preserve">Market Manager Netherlands </w:t>
            </w:r>
          </w:p>
        </w:tc>
      </w:tr>
      <w:tr w:rsidR="000272EB" w14:paraId="3F7C02E9" w14:textId="77777777" w:rsidTr="00705623">
        <w:trPr>
          <w:cantSplit/>
        </w:trPr>
        <w:tc>
          <w:tcPr>
            <w:tcW w:w="4545" w:type="dxa"/>
            <w:tcMar>
              <w:top w:w="0" w:type="dxa"/>
              <w:left w:w="0" w:type="dxa"/>
              <w:bottom w:w="0" w:type="dxa"/>
              <w:right w:w="0" w:type="dxa"/>
            </w:tcMar>
            <w:hideMark/>
          </w:tcPr>
          <w:p w14:paraId="5A776B15" w14:textId="77777777" w:rsidR="000272EB" w:rsidRPr="00DE3FD4" w:rsidRDefault="000272EB" w:rsidP="00705623">
            <w:pPr>
              <w:pStyle w:val="Absender"/>
              <w:rPr>
                <w:rFonts w:ascii="Crimson Tirol" w:hAnsi="Crimson Tirol"/>
                <w:szCs w:val="19"/>
                <w:lang w:val="de-DE"/>
              </w:rPr>
            </w:pPr>
            <w:r w:rsidRPr="00DE3FD4">
              <w:rPr>
                <w:rFonts w:ascii="Crimson Tirol" w:hAnsi="Crimson Tirol"/>
                <w:lang w:val="de-DE"/>
              </w:rPr>
              <w:t>Tirol Werbung</w:t>
            </w:r>
          </w:p>
          <w:p w14:paraId="3253D82D" w14:textId="77777777" w:rsidR="000272EB" w:rsidRPr="00DE3FD4" w:rsidRDefault="000272EB" w:rsidP="00705623">
            <w:pPr>
              <w:pStyle w:val="Absender"/>
              <w:rPr>
                <w:rFonts w:ascii="Crimson Tirol" w:hAnsi="Crimson Tirol"/>
                <w:szCs w:val="19"/>
                <w:lang w:val="de-DE"/>
              </w:rPr>
            </w:pPr>
            <w:r w:rsidRPr="00DE3FD4">
              <w:rPr>
                <w:rFonts w:ascii="Crimson Tirol" w:hAnsi="Crimson Tirol"/>
                <w:lang w:val="de-DE"/>
              </w:rPr>
              <w:t>Maria-Theresien-Straße 55</w:t>
            </w:r>
          </w:p>
          <w:p w14:paraId="5598FE21" w14:textId="77777777" w:rsidR="000272EB" w:rsidRDefault="000272EB" w:rsidP="00705623">
            <w:pPr>
              <w:pStyle w:val="Absender"/>
              <w:rPr>
                <w:rFonts w:ascii="Crimson Tirol" w:hAnsi="Crimson Tirol"/>
                <w:szCs w:val="19"/>
              </w:rPr>
            </w:pPr>
            <w:r>
              <w:rPr>
                <w:rFonts w:ascii="Crimson Tirol" w:hAnsi="Crimson Tirol"/>
              </w:rPr>
              <w:t>6020 Innsbruck</w:t>
            </w:r>
          </w:p>
          <w:p w14:paraId="695A1246" w14:textId="77777777" w:rsidR="000272EB" w:rsidRDefault="000272EB" w:rsidP="00705623">
            <w:pPr>
              <w:pStyle w:val="Absender"/>
              <w:rPr>
                <w:rFonts w:ascii="Crimson Tirol" w:hAnsi="Crimson Tirol"/>
                <w:szCs w:val="19"/>
              </w:rPr>
            </w:pPr>
            <w:r>
              <w:rPr>
                <w:rFonts w:ascii="Crimson Tirol" w:hAnsi="Crimson Tirol"/>
              </w:rPr>
              <w:t>Austria</w:t>
            </w:r>
          </w:p>
        </w:tc>
      </w:tr>
      <w:tr w:rsidR="000272EB" w14:paraId="786315F4" w14:textId="77777777" w:rsidTr="00705623">
        <w:trPr>
          <w:cantSplit/>
        </w:trPr>
        <w:tc>
          <w:tcPr>
            <w:tcW w:w="4545" w:type="dxa"/>
            <w:tcMar>
              <w:top w:w="0" w:type="dxa"/>
              <w:left w:w="0" w:type="dxa"/>
              <w:bottom w:w="0" w:type="dxa"/>
              <w:right w:w="0" w:type="dxa"/>
            </w:tcMar>
            <w:hideMark/>
          </w:tcPr>
          <w:p w14:paraId="13888BAD" w14:textId="77777777" w:rsidR="000272EB" w:rsidRDefault="000272EB" w:rsidP="00705623">
            <w:pPr>
              <w:pStyle w:val="Absender"/>
              <w:rPr>
                <w:rFonts w:ascii="Crimson Tirol" w:hAnsi="Crimson Tirol"/>
                <w:szCs w:val="19"/>
              </w:rPr>
            </w:pPr>
            <w:r>
              <w:rPr>
                <w:rFonts w:ascii="Crimson Tirol" w:hAnsi="Crimson Tirol"/>
              </w:rPr>
              <w:t>+43.512.5320-662</w:t>
            </w:r>
          </w:p>
        </w:tc>
      </w:tr>
      <w:tr w:rsidR="000272EB" w14:paraId="2F53B7C9" w14:textId="77777777" w:rsidTr="00705623">
        <w:trPr>
          <w:cantSplit/>
        </w:trPr>
        <w:tc>
          <w:tcPr>
            <w:tcW w:w="4545" w:type="dxa"/>
            <w:tcMar>
              <w:top w:w="0" w:type="dxa"/>
              <w:left w:w="0" w:type="dxa"/>
              <w:bottom w:w="0" w:type="dxa"/>
              <w:right w:w="0" w:type="dxa"/>
            </w:tcMar>
            <w:hideMark/>
          </w:tcPr>
          <w:p w14:paraId="0C4E34FE" w14:textId="77777777" w:rsidR="000272EB" w:rsidRDefault="000272EB" w:rsidP="00705623">
            <w:pPr>
              <w:pStyle w:val="Absender"/>
              <w:rPr>
                <w:rFonts w:ascii="Crimson Tirol" w:hAnsi="Crimson Tirol"/>
                <w:szCs w:val="19"/>
              </w:rPr>
            </w:pPr>
            <w:r>
              <w:rPr>
                <w:rFonts w:ascii="Crimson Tirol" w:hAnsi="Crimson Tirol"/>
              </w:rPr>
              <w:t>stephan.nagl@tirolwerbung.at</w:t>
            </w:r>
          </w:p>
        </w:tc>
      </w:tr>
      <w:tr w:rsidR="000272EB" w14:paraId="22E88DBF" w14:textId="77777777" w:rsidTr="00705623">
        <w:trPr>
          <w:cantSplit/>
        </w:trPr>
        <w:tc>
          <w:tcPr>
            <w:tcW w:w="4545" w:type="dxa"/>
            <w:tcMar>
              <w:top w:w="0" w:type="dxa"/>
              <w:left w:w="0" w:type="dxa"/>
              <w:bottom w:w="0" w:type="dxa"/>
              <w:right w:w="0" w:type="dxa"/>
            </w:tcMar>
          </w:tcPr>
          <w:p w14:paraId="39BE66BF" w14:textId="77777777" w:rsidR="000272EB" w:rsidRDefault="000272EB" w:rsidP="00705623">
            <w:pPr>
              <w:jc w:val="right"/>
              <w:rPr>
                <w:rFonts w:ascii="Crimson Tirol" w:hAnsi="Crimson Tirol"/>
                <w:sz w:val="19"/>
                <w:szCs w:val="19"/>
              </w:rPr>
            </w:pPr>
            <w:r>
              <w:rPr>
                <w:rFonts w:ascii="Crimson Tirol" w:hAnsi="Crimson Tirol"/>
                <w:sz w:val="19"/>
              </w:rPr>
              <w:t>www.visittirol.nl</w:t>
            </w:r>
          </w:p>
          <w:p w14:paraId="58788739" w14:textId="77777777" w:rsidR="000272EB" w:rsidRDefault="000272EB" w:rsidP="00705623">
            <w:pPr>
              <w:pStyle w:val="Absender"/>
              <w:rPr>
                <w:rFonts w:ascii="Crimson Tirol" w:hAnsi="Crimson Tirol"/>
                <w:szCs w:val="19"/>
              </w:rPr>
            </w:pPr>
          </w:p>
        </w:tc>
      </w:tr>
    </w:tbl>
    <w:p w14:paraId="56C4475A" w14:textId="77777777" w:rsidR="00D76B8C" w:rsidRDefault="00D76B8C" w:rsidP="00D76B8C"/>
    <w:sectPr w:rsidR="00D76B8C" w:rsidSect="001273FB">
      <w:headerReference w:type="default" r:id="rId8"/>
      <w:footerReference w:type="default" r:id="rId9"/>
      <w:headerReference w:type="first" r:id="rId10"/>
      <w:footerReference w:type="first" r:id="rId11"/>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4D423" w14:textId="77777777" w:rsidR="00D74431" w:rsidRDefault="00D74431" w:rsidP="00E95192">
      <w:pPr>
        <w:spacing w:after="0" w:line="240" w:lineRule="auto"/>
      </w:pPr>
      <w:r>
        <w:separator/>
      </w:r>
    </w:p>
    <w:p w14:paraId="1CEB093A" w14:textId="77777777" w:rsidR="00D74431" w:rsidRDefault="00D74431"/>
  </w:endnote>
  <w:endnote w:type="continuationSeparator" w:id="0">
    <w:p w14:paraId="0F7E1694" w14:textId="77777777" w:rsidR="00D74431" w:rsidRDefault="00D74431" w:rsidP="00E95192">
      <w:pPr>
        <w:spacing w:after="0" w:line="240" w:lineRule="auto"/>
      </w:pPr>
      <w:r>
        <w:continuationSeparator/>
      </w:r>
    </w:p>
    <w:p w14:paraId="7334E622" w14:textId="77777777" w:rsidR="00D74431" w:rsidRDefault="00D74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altName w:val="Calibri"/>
    <w:panose1 w:val="00000500000000000000"/>
    <w:charset w:val="00"/>
    <w:family w:val="auto"/>
    <w:pitch w:val="variable"/>
    <w:sig w:usb0="80000007" w:usb1="00000001" w:usb2="00000000" w:usb3="00000000" w:csb0="00000093" w:csb1="00000000"/>
  </w:font>
  <w:font w:name="TW Character Sans Pro Normal">
    <w:altName w:val="Calibri"/>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rimson-Roman">
    <w:altName w:val="Mangal"/>
    <w:panose1 w:val="00000000000000000000"/>
    <w:charset w:val="00"/>
    <w:family w:val="roman"/>
    <w:notTrueType/>
    <w:pitch w:val="default"/>
    <w:sig w:usb0="00000003" w:usb1="00000000" w:usb2="00000000" w:usb3="00000000" w:csb0="00000001" w:csb1="00000000"/>
  </w:font>
  <w:font w:name="Crimson">
    <w:altName w:val="Calibri"/>
    <w:panose1 w:val="02000503000000000000"/>
    <w:charset w:val="00"/>
    <w:family w:val="auto"/>
    <w:pitch w:val="variable"/>
    <w:sig w:usb0="E00002EF" w:usb1="0000006B" w:usb2="00000000" w:usb3="00000000" w:csb0="0000009F" w:csb1="00000000"/>
  </w:font>
  <w:font w:name="Crimson Tirol">
    <w:altName w:val="Cambria"/>
    <w:panose1 w:val="00000500000000000000"/>
    <w:charset w:val="00"/>
    <w:family w:val="modern"/>
    <w:notTrueType/>
    <w:pitch w:val="variable"/>
    <w:sig w:usb0="8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ECA9"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341783C9"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3FC7F42C" w14:textId="77777777" w:rsidR="004B22E3" w:rsidRPr="0056636E" w:rsidRDefault="004B22E3" w:rsidP="004B22E3">
          <w:pPr>
            <w:pStyle w:val="Fusszeile-Webadresse"/>
            <w:rPr>
              <w:noProof/>
            </w:rPr>
          </w:pPr>
          <w:r>
            <w:t>www.presse.tirol.at</w:t>
          </w:r>
        </w:p>
      </w:tc>
      <w:tc>
        <w:tcPr>
          <w:tcW w:w="215" w:type="dxa"/>
          <w:vAlign w:val="bottom"/>
        </w:tcPr>
        <w:p w14:paraId="74EF2196" w14:textId="77777777" w:rsidR="004B22E3" w:rsidRDefault="004B22E3" w:rsidP="004B22E3">
          <w:pPr>
            <w:pStyle w:val="Bankverbindung"/>
            <w:rPr>
              <w:noProof/>
            </w:rPr>
          </w:pPr>
        </w:p>
      </w:tc>
      <w:sdt>
        <w:sdtPr>
          <w:rPr>
            <w:noProof/>
          </w:rPr>
          <w:alias w:val="Voorpagina"/>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14E85D06" w14:textId="4AB7F0DE" w:rsidR="004B22E3" w:rsidRDefault="002E5D06" w:rsidP="003B7F2A">
              <w:pPr>
                <w:pStyle w:val="Fusszeile-Dokumenttitel"/>
                <w:rPr>
                  <w:noProof/>
                </w:rPr>
              </w:pPr>
              <w:r>
                <w:rPr>
                  <w:noProof/>
                </w:rPr>
                <w:t>Bergzomer in Tirol in cijfers</w:t>
              </w:r>
            </w:p>
          </w:tc>
        </w:sdtContent>
      </w:sdt>
      <w:tc>
        <w:tcPr>
          <w:tcW w:w="215" w:type="dxa"/>
          <w:vAlign w:val="bottom"/>
        </w:tcPr>
        <w:p w14:paraId="31456774"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4E9E906D" w14:textId="77777777" w:rsidR="004B22E3" w:rsidRPr="00B00A9D" w:rsidRDefault="004B22E3" w:rsidP="004B22E3">
          <w:pPr>
            <w:pStyle w:val="Fusszeile-Seitenzahl"/>
            <w:rPr>
              <w:noProof/>
            </w:rPr>
          </w:pPr>
          <w:r>
            <w:fldChar w:fldCharType="begin"/>
          </w:r>
          <w:r>
            <w:instrText xml:space="preserve"> PAGE  \* Arabic  \* MERGEFORMAT </w:instrText>
          </w:r>
          <w:r>
            <w:fldChar w:fldCharType="separate"/>
          </w:r>
          <w:r w:rsidR="00D76B8C">
            <w:t>2</w:t>
          </w:r>
          <w:r>
            <w:fldChar w:fldCharType="end"/>
          </w:r>
          <w:r>
            <w:t>/</w:t>
          </w:r>
          <w:r w:rsidR="0098348D">
            <w:fldChar w:fldCharType="begin"/>
          </w:r>
          <w:r w:rsidR="0098348D">
            <w:instrText xml:space="preserve"> NUMPAGES  \* Arabic  \* MERGEFORMAT </w:instrText>
          </w:r>
          <w:r w:rsidR="0098348D">
            <w:fldChar w:fldCharType="separate"/>
          </w:r>
          <w:r w:rsidR="00603396">
            <w:t>1</w:t>
          </w:r>
          <w:r w:rsidR="0098348D">
            <w:fldChar w:fldCharType="end"/>
          </w:r>
        </w:p>
      </w:tc>
    </w:tr>
  </w:tbl>
  <w:p w14:paraId="052775DD"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0C18D43A"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2EDE61F0" w14:textId="77777777" w:rsidR="0056636E" w:rsidRPr="0056636E" w:rsidRDefault="00B00A9D" w:rsidP="0056636E">
          <w:pPr>
            <w:pStyle w:val="Fusszeile-Webadresse"/>
            <w:rPr>
              <w:noProof/>
            </w:rPr>
          </w:pPr>
          <w:r>
            <w:t>www.presse.tirol.at</w:t>
          </w:r>
        </w:p>
      </w:tc>
      <w:tc>
        <w:tcPr>
          <w:tcW w:w="215" w:type="dxa"/>
          <w:vAlign w:val="bottom"/>
        </w:tcPr>
        <w:p w14:paraId="24600A22" w14:textId="77777777" w:rsidR="007A27CB" w:rsidRDefault="007A27CB" w:rsidP="00B00A9D">
          <w:pPr>
            <w:pStyle w:val="Bankverbindung"/>
            <w:rPr>
              <w:noProof/>
            </w:rPr>
          </w:pPr>
        </w:p>
      </w:tc>
      <w:sdt>
        <w:sdtPr>
          <w:rPr>
            <w:noProof/>
          </w:rPr>
          <w:alias w:val="Voorpagina"/>
          <w:tag w:val=""/>
          <w:id w:val="-306164185"/>
          <w:placeholder>
            <w:docPart w:val="0EEB574038DD407983873CAD81F5AF9C"/>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13717AF1" w14:textId="5799FDFB" w:rsidR="007A27CB" w:rsidRDefault="002E5D06" w:rsidP="003B7F2A">
              <w:pPr>
                <w:pStyle w:val="Fusszeile-Dokumenttitel"/>
                <w:rPr>
                  <w:noProof/>
                </w:rPr>
              </w:pPr>
              <w:r>
                <w:rPr>
                  <w:noProof/>
                </w:rPr>
                <w:t>Bergzomer in Tirol in cijfers</w:t>
              </w:r>
            </w:p>
          </w:tc>
        </w:sdtContent>
      </w:sdt>
      <w:tc>
        <w:tcPr>
          <w:tcW w:w="215" w:type="dxa"/>
          <w:vAlign w:val="bottom"/>
        </w:tcPr>
        <w:p w14:paraId="0386390F" w14:textId="77777777" w:rsidR="007A27CB" w:rsidRDefault="007A27CB" w:rsidP="00B00A9D">
          <w:pPr>
            <w:pStyle w:val="Bankverbindung"/>
            <w:rPr>
              <w:noProof/>
            </w:rPr>
          </w:pPr>
        </w:p>
      </w:tc>
      <w:tc>
        <w:tcPr>
          <w:tcW w:w="3447" w:type="dxa"/>
          <w:tcBorders>
            <w:top w:val="single" w:sz="2" w:space="0" w:color="000000" w:themeColor="text1"/>
            <w:bottom w:val="single" w:sz="2" w:space="0" w:color="000000" w:themeColor="text1"/>
          </w:tcBorders>
          <w:vAlign w:val="bottom"/>
        </w:tcPr>
        <w:p w14:paraId="4F47AF31" w14:textId="77777777" w:rsidR="007A27CB" w:rsidRPr="00B00A9D" w:rsidRDefault="00B00A9D" w:rsidP="00B00A9D">
          <w:pPr>
            <w:pStyle w:val="Fusszeile-Seitenzahl"/>
            <w:rPr>
              <w:noProof/>
            </w:rPr>
          </w:pPr>
          <w:r>
            <w:fldChar w:fldCharType="begin"/>
          </w:r>
          <w:r>
            <w:instrText xml:space="preserve"> PAGE  \* Arabic  \* MERGEFORMAT </w:instrText>
          </w:r>
          <w:r>
            <w:fldChar w:fldCharType="separate"/>
          </w:r>
          <w:r w:rsidR="00603396">
            <w:t>1</w:t>
          </w:r>
          <w:r>
            <w:fldChar w:fldCharType="end"/>
          </w:r>
          <w:r>
            <w:t>/</w:t>
          </w:r>
          <w:r w:rsidR="0098348D">
            <w:fldChar w:fldCharType="begin"/>
          </w:r>
          <w:r w:rsidR="0098348D">
            <w:instrText xml:space="preserve"> NUMPAGES  \* Arabic  \* MERGEFORMAT </w:instrText>
          </w:r>
          <w:r w:rsidR="0098348D">
            <w:fldChar w:fldCharType="separate"/>
          </w:r>
          <w:r w:rsidR="00603396">
            <w:t>1</w:t>
          </w:r>
          <w:r w:rsidR="0098348D">
            <w:fldChar w:fldCharType="end"/>
          </w:r>
        </w:p>
      </w:tc>
    </w:tr>
  </w:tbl>
  <w:p w14:paraId="2F927E5A"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29CAA" w14:textId="77777777" w:rsidR="00D74431" w:rsidRDefault="00D74431" w:rsidP="00E95192">
      <w:pPr>
        <w:spacing w:after="0" w:line="240" w:lineRule="auto"/>
      </w:pPr>
      <w:r>
        <w:separator/>
      </w:r>
    </w:p>
    <w:p w14:paraId="251107EA" w14:textId="77777777" w:rsidR="00D74431" w:rsidRDefault="00D74431"/>
  </w:footnote>
  <w:footnote w:type="continuationSeparator" w:id="0">
    <w:p w14:paraId="7D901ADD" w14:textId="77777777" w:rsidR="00D74431" w:rsidRDefault="00D74431" w:rsidP="00E95192">
      <w:pPr>
        <w:spacing w:after="0" w:line="240" w:lineRule="auto"/>
      </w:pPr>
      <w:r>
        <w:continuationSeparator/>
      </w:r>
    </w:p>
    <w:p w14:paraId="1C638819" w14:textId="77777777" w:rsidR="00D74431" w:rsidRDefault="00D744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29E2B713" w14:textId="77777777" w:rsidTr="001273FB">
      <w:trPr>
        <w:cantSplit/>
        <w:trHeight w:hRule="exact" w:val="567"/>
      </w:trPr>
      <w:tc>
        <w:tcPr>
          <w:tcW w:w="7612" w:type="dxa"/>
          <w:tcBorders>
            <w:top w:val="single" w:sz="2" w:space="0" w:color="000000" w:themeColor="text1"/>
          </w:tcBorders>
        </w:tcPr>
        <w:p w14:paraId="384E2B5F" w14:textId="77777777" w:rsidR="007A27CB" w:rsidRDefault="007A27CB">
          <w:pPr>
            <w:pStyle w:val="Kopfzeile"/>
            <w:ind w:left="0"/>
          </w:pPr>
        </w:p>
      </w:tc>
    </w:tr>
  </w:tbl>
  <w:p w14:paraId="79962C64" w14:textId="77777777" w:rsidR="000324F4" w:rsidRDefault="00FC66C1">
    <w:pPr>
      <w:pStyle w:val="Kopfzeile"/>
    </w:pPr>
    <w:r>
      <w:rPr>
        <w:noProof/>
      </w:rPr>
      <w:drawing>
        <wp:anchor distT="0" distB="0" distL="114300" distR="114300" simplePos="0" relativeHeight="251674624" behindDoc="0" locked="0" layoutInCell="1" allowOverlap="1" wp14:anchorId="20D9D157" wp14:editId="5F40CD5F">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1131E607"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423A348A" w14:textId="77777777" w:rsidTr="001273FB">
      <w:trPr>
        <w:cantSplit/>
        <w:trHeight w:hRule="exact" w:val="567"/>
      </w:trPr>
      <w:tc>
        <w:tcPr>
          <w:tcW w:w="7612" w:type="dxa"/>
          <w:tcBorders>
            <w:top w:val="single" w:sz="2" w:space="0" w:color="000000" w:themeColor="text1"/>
          </w:tcBorders>
        </w:tcPr>
        <w:p w14:paraId="3ECC648C" w14:textId="77777777" w:rsidR="007A27CB" w:rsidRDefault="007A27CB">
          <w:pPr>
            <w:pStyle w:val="Kopfzeile"/>
            <w:ind w:left="0"/>
          </w:pPr>
        </w:p>
      </w:tc>
    </w:tr>
  </w:tbl>
  <w:p w14:paraId="4DFE5844" w14:textId="77777777" w:rsidR="0077367A" w:rsidRDefault="00FC66C1">
    <w:pPr>
      <w:pStyle w:val="Kopfzeile"/>
    </w:pPr>
    <w:r>
      <w:rPr>
        <w:noProof/>
      </w:rPr>
      <w:drawing>
        <wp:anchor distT="0" distB="0" distL="114300" distR="114300" simplePos="0" relativeHeight="251672576" behindDoc="0" locked="0" layoutInCell="1" allowOverlap="1" wp14:anchorId="54139C63" wp14:editId="0F636ADE">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318D0325" w14:textId="77777777" w:rsidR="001975E8" w:rsidRDefault="001975E8">
    <w:pPr>
      <w:pStyle w:val="Kopfzeile"/>
    </w:pPr>
  </w:p>
  <w:p w14:paraId="09BE5F23"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2"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4"/>
  </w:num>
  <w:num w:numId="9">
    <w:abstractNumId w:val="10"/>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8E"/>
    <w:rsid w:val="00000549"/>
    <w:rsid w:val="000026CB"/>
    <w:rsid w:val="0001046F"/>
    <w:rsid w:val="00025139"/>
    <w:rsid w:val="000272EB"/>
    <w:rsid w:val="000324F4"/>
    <w:rsid w:val="0003548E"/>
    <w:rsid w:val="00041B7C"/>
    <w:rsid w:val="000455DB"/>
    <w:rsid w:val="00051264"/>
    <w:rsid w:val="00055E7D"/>
    <w:rsid w:val="000567DE"/>
    <w:rsid w:val="00061381"/>
    <w:rsid w:val="0006466A"/>
    <w:rsid w:val="00077BCB"/>
    <w:rsid w:val="00082F95"/>
    <w:rsid w:val="00087BAD"/>
    <w:rsid w:val="00093EFA"/>
    <w:rsid w:val="0009785B"/>
    <w:rsid w:val="000A2621"/>
    <w:rsid w:val="000A7067"/>
    <w:rsid w:val="000C7E56"/>
    <w:rsid w:val="000D24B7"/>
    <w:rsid w:val="000F3147"/>
    <w:rsid w:val="001022E1"/>
    <w:rsid w:val="001044D9"/>
    <w:rsid w:val="001176A4"/>
    <w:rsid w:val="00121BAF"/>
    <w:rsid w:val="001259F3"/>
    <w:rsid w:val="001273FB"/>
    <w:rsid w:val="00133E7E"/>
    <w:rsid w:val="00142F50"/>
    <w:rsid w:val="001459AA"/>
    <w:rsid w:val="001475F0"/>
    <w:rsid w:val="00157001"/>
    <w:rsid w:val="00157A14"/>
    <w:rsid w:val="00157DD6"/>
    <w:rsid w:val="00175334"/>
    <w:rsid w:val="00177CDC"/>
    <w:rsid w:val="001910EB"/>
    <w:rsid w:val="001975E8"/>
    <w:rsid w:val="001A20BA"/>
    <w:rsid w:val="001A38D7"/>
    <w:rsid w:val="001C60A1"/>
    <w:rsid w:val="001C7F8C"/>
    <w:rsid w:val="001D46F3"/>
    <w:rsid w:val="001D51C8"/>
    <w:rsid w:val="001D5250"/>
    <w:rsid w:val="001D6089"/>
    <w:rsid w:val="001E2997"/>
    <w:rsid w:val="001E2A49"/>
    <w:rsid w:val="001E6D68"/>
    <w:rsid w:val="001F6E83"/>
    <w:rsid w:val="00202756"/>
    <w:rsid w:val="00203B56"/>
    <w:rsid w:val="0021213D"/>
    <w:rsid w:val="00216E5C"/>
    <w:rsid w:val="00231642"/>
    <w:rsid w:val="00235E14"/>
    <w:rsid w:val="00243A95"/>
    <w:rsid w:val="002462EE"/>
    <w:rsid w:val="00253E44"/>
    <w:rsid w:val="00261489"/>
    <w:rsid w:val="00274FBA"/>
    <w:rsid w:val="0028287E"/>
    <w:rsid w:val="002838AF"/>
    <w:rsid w:val="00290423"/>
    <w:rsid w:val="002B0B19"/>
    <w:rsid w:val="002B7E0A"/>
    <w:rsid w:val="002B7EC9"/>
    <w:rsid w:val="002D1088"/>
    <w:rsid w:val="002D32E0"/>
    <w:rsid w:val="002E5D06"/>
    <w:rsid w:val="00303BB4"/>
    <w:rsid w:val="003044D4"/>
    <w:rsid w:val="00306213"/>
    <w:rsid w:val="00306A9E"/>
    <w:rsid w:val="00307F08"/>
    <w:rsid w:val="00310800"/>
    <w:rsid w:val="00311A4C"/>
    <w:rsid w:val="00313FC5"/>
    <w:rsid w:val="003324DB"/>
    <w:rsid w:val="003409B6"/>
    <w:rsid w:val="00342729"/>
    <w:rsid w:val="0034757E"/>
    <w:rsid w:val="00351E2F"/>
    <w:rsid w:val="00352BB2"/>
    <w:rsid w:val="00373808"/>
    <w:rsid w:val="00385507"/>
    <w:rsid w:val="00385FCF"/>
    <w:rsid w:val="00397F52"/>
    <w:rsid w:val="003A34E8"/>
    <w:rsid w:val="003A6A1C"/>
    <w:rsid w:val="003B3F05"/>
    <w:rsid w:val="003B7F2A"/>
    <w:rsid w:val="003C49D7"/>
    <w:rsid w:val="003C6A50"/>
    <w:rsid w:val="003D502F"/>
    <w:rsid w:val="003E69C9"/>
    <w:rsid w:val="003E754E"/>
    <w:rsid w:val="003F0DD1"/>
    <w:rsid w:val="003F0E55"/>
    <w:rsid w:val="003F3CA4"/>
    <w:rsid w:val="003F6103"/>
    <w:rsid w:val="0040331F"/>
    <w:rsid w:val="0040540F"/>
    <w:rsid w:val="004316B6"/>
    <w:rsid w:val="004430F3"/>
    <w:rsid w:val="00446724"/>
    <w:rsid w:val="0044708F"/>
    <w:rsid w:val="00460B06"/>
    <w:rsid w:val="00463DE6"/>
    <w:rsid w:val="004658CC"/>
    <w:rsid w:val="004717EF"/>
    <w:rsid w:val="00472398"/>
    <w:rsid w:val="00493B7F"/>
    <w:rsid w:val="004970DA"/>
    <w:rsid w:val="004B22E3"/>
    <w:rsid w:val="004C6A40"/>
    <w:rsid w:val="004D20F8"/>
    <w:rsid w:val="004D2771"/>
    <w:rsid w:val="004F1ECF"/>
    <w:rsid w:val="004F51DA"/>
    <w:rsid w:val="004F7E24"/>
    <w:rsid w:val="005067C4"/>
    <w:rsid w:val="00511934"/>
    <w:rsid w:val="005305B5"/>
    <w:rsid w:val="00542B8B"/>
    <w:rsid w:val="00543712"/>
    <w:rsid w:val="0056636E"/>
    <w:rsid w:val="00566A2B"/>
    <w:rsid w:val="00576BBF"/>
    <w:rsid w:val="005855E7"/>
    <w:rsid w:val="005C0D4B"/>
    <w:rsid w:val="005C70FC"/>
    <w:rsid w:val="005D1D69"/>
    <w:rsid w:val="005D2E68"/>
    <w:rsid w:val="00600884"/>
    <w:rsid w:val="00603396"/>
    <w:rsid w:val="00603CC6"/>
    <w:rsid w:val="00606265"/>
    <w:rsid w:val="00615192"/>
    <w:rsid w:val="00642E18"/>
    <w:rsid w:val="00653AB0"/>
    <w:rsid w:val="00654F21"/>
    <w:rsid w:val="0066218A"/>
    <w:rsid w:val="0066309D"/>
    <w:rsid w:val="0066722B"/>
    <w:rsid w:val="00670B49"/>
    <w:rsid w:val="00675A65"/>
    <w:rsid w:val="006B64B8"/>
    <w:rsid w:val="006B6C7F"/>
    <w:rsid w:val="006B751F"/>
    <w:rsid w:val="006C14DB"/>
    <w:rsid w:val="006C18CA"/>
    <w:rsid w:val="006C6A4A"/>
    <w:rsid w:val="0073282B"/>
    <w:rsid w:val="007354B3"/>
    <w:rsid w:val="0073610D"/>
    <w:rsid w:val="0074410E"/>
    <w:rsid w:val="00751692"/>
    <w:rsid w:val="007616AA"/>
    <w:rsid w:val="0076311E"/>
    <w:rsid w:val="00766F7F"/>
    <w:rsid w:val="00772E8E"/>
    <w:rsid w:val="0077367A"/>
    <w:rsid w:val="00774280"/>
    <w:rsid w:val="007817BA"/>
    <w:rsid w:val="00783A18"/>
    <w:rsid w:val="007A27CB"/>
    <w:rsid w:val="007B1876"/>
    <w:rsid w:val="007B2583"/>
    <w:rsid w:val="007B25D1"/>
    <w:rsid w:val="007C5419"/>
    <w:rsid w:val="007E0659"/>
    <w:rsid w:val="00806755"/>
    <w:rsid w:val="00834E79"/>
    <w:rsid w:val="00846D3E"/>
    <w:rsid w:val="00867828"/>
    <w:rsid w:val="00870CFA"/>
    <w:rsid w:val="00887C6B"/>
    <w:rsid w:val="00887F39"/>
    <w:rsid w:val="008919FC"/>
    <w:rsid w:val="00893A10"/>
    <w:rsid w:val="008B0F70"/>
    <w:rsid w:val="008B1804"/>
    <w:rsid w:val="008B48DA"/>
    <w:rsid w:val="008C2AE3"/>
    <w:rsid w:val="008E096A"/>
    <w:rsid w:val="008E3C62"/>
    <w:rsid w:val="008E5DB6"/>
    <w:rsid w:val="008F4FAB"/>
    <w:rsid w:val="0091200E"/>
    <w:rsid w:val="009340A1"/>
    <w:rsid w:val="00955B97"/>
    <w:rsid w:val="00961A76"/>
    <w:rsid w:val="00963C03"/>
    <w:rsid w:val="00971C53"/>
    <w:rsid w:val="009810A8"/>
    <w:rsid w:val="0098348D"/>
    <w:rsid w:val="00983633"/>
    <w:rsid w:val="009933E0"/>
    <w:rsid w:val="009A4AF2"/>
    <w:rsid w:val="009B42BB"/>
    <w:rsid w:val="009C7C95"/>
    <w:rsid w:val="009D3BC7"/>
    <w:rsid w:val="009D6268"/>
    <w:rsid w:val="009D71B8"/>
    <w:rsid w:val="009E1CA4"/>
    <w:rsid w:val="009E5672"/>
    <w:rsid w:val="009E7B5D"/>
    <w:rsid w:val="009F5F73"/>
    <w:rsid w:val="00A02B73"/>
    <w:rsid w:val="00A075D6"/>
    <w:rsid w:val="00A1788E"/>
    <w:rsid w:val="00A17E3F"/>
    <w:rsid w:val="00A32F91"/>
    <w:rsid w:val="00A3769D"/>
    <w:rsid w:val="00A40F0E"/>
    <w:rsid w:val="00A55312"/>
    <w:rsid w:val="00A73866"/>
    <w:rsid w:val="00A74146"/>
    <w:rsid w:val="00A753C9"/>
    <w:rsid w:val="00A7695B"/>
    <w:rsid w:val="00A84DC2"/>
    <w:rsid w:val="00A879FC"/>
    <w:rsid w:val="00A9390A"/>
    <w:rsid w:val="00A9760A"/>
    <w:rsid w:val="00AA5D60"/>
    <w:rsid w:val="00AB7469"/>
    <w:rsid w:val="00AC1CB7"/>
    <w:rsid w:val="00AD01B4"/>
    <w:rsid w:val="00AD1056"/>
    <w:rsid w:val="00AD222E"/>
    <w:rsid w:val="00AD23CC"/>
    <w:rsid w:val="00AD48F2"/>
    <w:rsid w:val="00AF289A"/>
    <w:rsid w:val="00AF714E"/>
    <w:rsid w:val="00B00A9D"/>
    <w:rsid w:val="00B0459E"/>
    <w:rsid w:val="00B12A4C"/>
    <w:rsid w:val="00B13028"/>
    <w:rsid w:val="00B1432F"/>
    <w:rsid w:val="00B26D70"/>
    <w:rsid w:val="00B33BAD"/>
    <w:rsid w:val="00B40672"/>
    <w:rsid w:val="00B504CC"/>
    <w:rsid w:val="00B52658"/>
    <w:rsid w:val="00B60106"/>
    <w:rsid w:val="00B601C6"/>
    <w:rsid w:val="00B61002"/>
    <w:rsid w:val="00B70E6E"/>
    <w:rsid w:val="00B72F19"/>
    <w:rsid w:val="00B76A01"/>
    <w:rsid w:val="00B810E0"/>
    <w:rsid w:val="00B8345E"/>
    <w:rsid w:val="00B85943"/>
    <w:rsid w:val="00BA2CE4"/>
    <w:rsid w:val="00BA4A5C"/>
    <w:rsid w:val="00BB6D44"/>
    <w:rsid w:val="00BB7676"/>
    <w:rsid w:val="00BE63D5"/>
    <w:rsid w:val="00C13347"/>
    <w:rsid w:val="00C30A39"/>
    <w:rsid w:val="00C31BA2"/>
    <w:rsid w:val="00C3599E"/>
    <w:rsid w:val="00C400D6"/>
    <w:rsid w:val="00C41D58"/>
    <w:rsid w:val="00C43E74"/>
    <w:rsid w:val="00C512B1"/>
    <w:rsid w:val="00C609AC"/>
    <w:rsid w:val="00C665A2"/>
    <w:rsid w:val="00C676CB"/>
    <w:rsid w:val="00C7160F"/>
    <w:rsid w:val="00C75664"/>
    <w:rsid w:val="00C825AF"/>
    <w:rsid w:val="00C83108"/>
    <w:rsid w:val="00C93F08"/>
    <w:rsid w:val="00C94C8B"/>
    <w:rsid w:val="00C9602E"/>
    <w:rsid w:val="00C97E5E"/>
    <w:rsid w:val="00CA1675"/>
    <w:rsid w:val="00CB1BD8"/>
    <w:rsid w:val="00CB4AEF"/>
    <w:rsid w:val="00CF3596"/>
    <w:rsid w:val="00D014E5"/>
    <w:rsid w:val="00D232A5"/>
    <w:rsid w:val="00D31508"/>
    <w:rsid w:val="00D3379F"/>
    <w:rsid w:val="00D36F35"/>
    <w:rsid w:val="00D433C5"/>
    <w:rsid w:val="00D5192C"/>
    <w:rsid w:val="00D56E48"/>
    <w:rsid w:val="00D6298E"/>
    <w:rsid w:val="00D67A1E"/>
    <w:rsid w:val="00D714FE"/>
    <w:rsid w:val="00D74431"/>
    <w:rsid w:val="00D74FE5"/>
    <w:rsid w:val="00D76B8C"/>
    <w:rsid w:val="00D83744"/>
    <w:rsid w:val="00DB0FB6"/>
    <w:rsid w:val="00DB777A"/>
    <w:rsid w:val="00DC23B3"/>
    <w:rsid w:val="00DC65E5"/>
    <w:rsid w:val="00DD570A"/>
    <w:rsid w:val="00DE241E"/>
    <w:rsid w:val="00DE6331"/>
    <w:rsid w:val="00E0065C"/>
    <w:rsid w:val="00E01A25"/>
    <w:rsid w:val="00E053F5"/>
    <w:rsid w:val="00E14B1D"/>
    <w:rsid w:val="00E30BCD"/>
    <w:rsid w:val="00E324BE"/>
    <w:rsid w:val="00E3428B"/>
    <w:rsid w:val="00E35D5E"/>
    <w:rsid w:val="00E818A2"/>
    <w:rsid w:val="00E84DD9"/>
    <w:rsid w:val="00E85CE2"/>
    <w:rsid w:val="00E94660"/>
    <w:rsid w:val="00E95192"/>
    <w:rsid w:val="00E960C2"/>
    <w:rsid w:val="00EB1D9C"/>
    <w:rsid w:val="00EB4963"/>
    <w:rsid w:val="00EB7B5C"/>
    <w:rsid w:val="00EC1A54"/>
    <w:rsid w:val="00ED3078"/>
    <w:rsid w:val="00ED5013"/>
    <w:rsid w:val="00ED5464"/>
    <w:rsid w:val="00EF15AB"/>
    <w:rsid w:val="00EF4991"/>
    <w:rsid w:val="00F10083"/>
    <w:rsid w:val="00F12670"/>
    <w:rsid w:val="00F126BF"/>
    <w:rsid w:val="00F23D69"/>
    <w:rsid w:val="00F30BFF"/>
    <w:rsid w:val="00F311CE"/>
    <w:rsid w:val="00F54752"/>
    <w:rsid w:val="00F573A6"/>
    <w:rsid w:val="00F673D8"/>
    <w:rsid w:val="00FA7F3D"/>
    <w:rsid w:val="00FB3598"/>
    <w:rsid w:val="00FB3F78"/>
    <w:rsid w:val="00FB69BD"/>
    <w:rsid w:val="00FC05A2"/>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99DBA3"/>
  <w15:docId w15:val="{4BBC952D-028F-435E-80A9-B4049892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20" w:line="280" w:lineRule="atLeast"/>
      </w:pPr>
    </w:pPrDefault>
  </w:docDefaults>
  <w:latentStyles w:defLockedState="0" w:defUIPriority="99" w:defSemiHidden="0" w:defUnhideWhenUsed="0" w:defQFormat="0" w:count="375">
    <w:lsdException w:name="Normal" w:uiPriority="0" w:qFormat="1"/>
    <w:lsdException w:name="heading 1" w:uiPriority="5" w:qFormat="1"/>
    <w:lsdException w:name="heading 2" w:uiPriority="7" w:qFormat="1"/>
    <w:lsdException w:name="heading 3" w:uiPriority="8"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13"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2"/>
    <w:qFormat/>
    <w:rsid w:val="001D51C8"/>
  </w:style>
  <w:style w:type="paragraph" w:styleId="berschrift1">
    <w:name w:val="heading 1"/>
    <w:basedOn w:val="Standard"/>
    <w:link w:val="berschrift1Zchn"/>
    <w:uiPriority w:val="5"/>
    <w:qFormat/>
    <w:rsid w:val="00290423"/>
    <w:pPr>
      <w:keepNext/>
      <w:keepLines/>
      <w:numPr>
        <w:numId w:val="6"/>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40331F"/>
    <w:pPr>
      <w:keepNext/>
      <w:keepLines/>
      <w:numPr>
        <w:ilvl w:val="1"/>
        <w:numId w:val="6"/>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40331F"/>
    <w:pPr>
      <w:keepNext/>
      <w:keepLines/>
      <w:numPr>
        <w:ilvl w:val="2"/>
        <w:numId w:val="6"/>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9"/>
    <w:semiHidden/>
    <w:qFormat/>
    <w:rsid w:val="00A73866"/>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A73866"/>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A73866"/>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A73866"/>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A738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A738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nl-NL"/>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after="0" w:line="224" w:lineRule="atLeast"/>
      <w:jc w:val="right"/>
    </w:pPr>
    <w:rPr>
      <w:sz w:val="19"/>
    </w:rPr>
  </w:style>
  <w:style w:type="paragraph" w:customStyle="1" w:styleId="Absender-Name">
    <w:name w:val="Absender-Name"/>
    <w:basedOn w:val="Standard"/>
    <w:uiPriority w:val="48"/>
    <w:semiHidden/>
    <w:rsid w:val="00C30A39"/>
    <w:pPr>
      <w:spacing w:after="0" w:line="224" w:lineRule="atLeast"/>
      <w:jc w:val="right"/>
    </w:pPr>
    <w:rPr>
      <w:b/>
      <w:smallCaps/>
      <w:sz w:val="19"/>
    </w:rPr>
  </w:style>
  <w:style w:type="paragraph" w:customStyle="1" w:styleId="Adresskuerzel">
    <w:name w:val="Adresskuerzel"/>
    <w:basedOn w:val="Standard"/>
    <w:uiPriority w:val="48"/>
    <w:semiHidden/>
    <w:rsid w:val="009810A8"/>
    <w:pPr>
      <w:spacing w:after="0" w:line="224" w:lineRule="atLeast"/>
    </w:pPr>
    <w:rPr>
      <w:i/>
      <w:sz w:val="16"/>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qFormat/>
    <w:rsid w:val="003B7F2A"/>
    <w:pPr>
      <w:spacing w:after="0" w:line="240" w:lineRule="auto"/>
      <w:ind w:left="28"/>
    </w:pPr>
    <w:rPr>
      <w:b/>
      <w:smallCaps/>
      <w:sz w:val="17"/>
    </w:rPr>
  </w:style>
  <w:style w:type="paragraph" w:customStyle="1" w:styleId="Fusszeile-Webadresse">
    <w:name w:val="Fusszeile-Webadresse"/>
    <w:basedOn w:val="Standard"/>
    <w:uiPriority w:val="48"/>
    <w:semiHidden/>
    <w:qFormat/>
    <w:rsid w:val="0056636E"/>
    <w:pPr>
      <w:spacing w:after="0" w:line="240" w:lineRule="auto"/>
      <w:ind w:left="28"/>
    </w:pPr>
    <w:rPr>
      <w:i/>
      <w:sz w:val="17"/>
    </w:rPr>
  </w:style>
  <w:style w:type="paragraph" w:customStyle="1" w:styleId="Fusszeile-Seitenzahl">
    <w:name w:val="Fusszeile-Seitenzahl"/>
    <w:basedOn w:val="Standard"/>
    <w:uiPriority w:val="48"/>
    <w:semiHidden/>
    <w:qFormat/>
    <w:rsid w:val="003F0DD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307F08"/>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i/>
      <w:sz w:val="26"/>
    </w:rPr>
  </w:style>
  <w:style w:type="paragraph" w:styleId="Untertitel">
    <w:name w:val="Subtitle"/>
    <w:basedOn w:val="Standard"/>
    <w:next w:val="Standard"/>
    <w:link w:val="UntertitelZchn"/>
    <w:uiPriority w:val="9"/>
    <w:qFormat/>
    <w:rsid w:val="0040331F"/>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8"/>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pPr>
  </w:style>
  <w:style w:type="paragraph" w:styleId="Aufzhlungszeichen2">
    <w:name w:val="List Bullet 2"/>
    <w:basedOn w:val="Standard"/>
    <w:uiPriority w:val="10"/>
    <w:qFormat/>
    <w:rsid w:val="00D6298E"/>
    <w:pPr>
      <w:numPr>
        <w:ilvl w:val="1"/>
        <w:numId w:val="7"/>
      </w:numPr>
    </w:pPr>
  </w:style>
  <w:style w:type="paragraph" w:styleId="Aufzhlungszeichen3">
    <w:name w:val="List Bullet 3"/>
    <w:basedOn w:val="Standard"/>
    <w:uiPriority w:val="10"/>
    <w:qFormat/>
    <w:rsid w:val="00D6298E"/>
    <w:pPr>
      <w:numPr>
        <w:ilvl w:val="2"/>
        <w:numId w:val="7"/>
      </w:numPr>
    </w:pPr>
  </w:style>
  <w:style w:type="paragraph" w:styleId="Verzeichnis1">
    <w:name w:val="toc 1"/>
    <w:basedOn w:val="Standard"/>
    <w:next w:val="Standard"/>
    <w:uiPriority w:val="39"/>
    <w:rsid w:val="00B504CC"/>
    <w:pPr>
      <w:tabs>
        <w:tab w:val="left" w:pos="737"/>
        <w:tab w:val="right" w:pos="8505"/>
      </w:tabs>
      <w:spacing w:before="280" w:after="0"/>
      <w:ind w:left="737" w:hanging="737"/>
    </w:pPr>
    <w:rPr>
      <w:b/>
    </w:rPr>
  </w:style>
  <w:style w:type="paragraph" w:styleId="Verzeichnis2">
    <w:name w:val="toc 2"/>
    <w:basedOn w:val="Standard"/>
    <w:next w:val="Standard"/>
    <w:uiPriority w:val="39"/>
    <w:rsid w:val="00B504CC"/>
    <w:pPr>
      <w:tabs>
        <w:tab w:val="left" w:pos="737"/>
        <w:tab w:val="right" w:pos="8505"/>
      </w:tabs>
      <w:spacing w:after="0"/>
      <w:ind w:left="737" w:hanging="737"/>
    </w:pPr>
  </w:style>
  <w:style w:type="paragraph" w:styleId="Verzeichnis3">
    <w:name w:val="toc 3"/>
    <w:basedOn w:val="Standard"/>
    <w:next w:val="Standard"/>
    <w:uiPriority w:val="39"/>
    <w:rsid w:val="00B504CC"/>
    <w:pPr>
      <w:tabs>
        <w:tab w:val="left" w:pos="737"/>
        <w:tab w:val="right" w:pos="8505"/>
      </w:tabs>
      <w:spacing w:after="0"/>
      <w:ind w:left="737" w:hanging="737"/>
    </w:p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pPr>
      <w:spacing w:after="0" w:line="240" w:lineRule="auto"/>
    </w:pPr>
    <w:rPr>
      <w:i/>
      <w:sz w:val="15"/>
    </w:rPr>
  </w:style>
  <w:style w:type="paragraph" w:customStyle="1" w:styleId="Bankverbindung">
    <w:name w:val="Bankverbindung"/>
    <w:basedOn w:val="Standard"/>
    <w:uiPriority w:val="48"/>
    <w:semiHidden/>
    <w:qFormat/>
    <w:rsid w:val="002B7EC9"/>
    <w:pPr>
      <w:spacing w:after="0" w:line="240" w:lineRule="auto"/>
      <w:ind w:left="28"/>
    </w:pPr>
    <w:rPr>
      <w:spacing w:val="-3"/>
      <w:sz w:val="17"/>
    </w:rPr>
  </w:style>
  <w:style w:type="character" w:styleId="Fett">
    <w:name w:val="Strong"/>
    <w:basedOn w:val="Absatz-Standardschriftart"/>
    <w:uiPriority w:val="13"/>
    <w:qFormat/>
    <w:rsid w:val="004F7E24"/>
    <w:rPr>
      <w:b/>
      <w:bCs/>
    </w:rPr>
  </w:style>
  <w:style w:type="paragraph" w:styleId="Verzeichnis4">
    <w:name w:val="toc 4"/>
    <w:basedOn w:val="Standard"/>
    <w:next w:val="Standard"/>
    <w:uiPriority w:val="39"/>
    <w:semiHidden/>
    <w:rsid w:val="00041B7C"/>
    <w:pPr>
      <w:spacing w:after="100"/>
      <w:ind w:left="630"/>
    </w:pPr>
  </w:style>
  <w:style w:type="paragraph" w:styleId="Verzeichnis5">
    <w:name w:val="toc 5"/>
    <w:basedOn w:val="Standard"/>
    <w:next w:val="Standard"/>
    <w:uiPriority w:val="99"/>
    <w:semiHidden/>
    <w:rsid w:val="00041B7C"/>
    <w:pPr>
      <w:spacing w:after="100"/>
      <w:ind w:left="840"/>
    </w:pPr>
  </w:style>
  <w:style w:type="paragraph" w:styleId="Verzeichnis6">
    <w:name w:val="toc 6"/>
    <w:basedOn w:val="Standard"/>
    <w:next w:val="Standard"/>
    <w:uiPriority w:val="99"/>
    <w:semiHidden/>
    <w:rsid w:val="00041B7C"/>
    <w:pPr>
      <w:spacing w:after="100"/>
      <w:ind w:left="1050"/>
    </w:pPr>
  </w:style>
  <w:style w:type="paragraph" w:styleId="Verzeichnis7">
    <w:name w:val="toc 7"/>
    <w:basedOn w:val="Standard"/>
    <w:next w:val="Standard"/>
    <w:uiPriority w:val="99"/>
    <w:semiHidden/>
    <w:rsid w:val="00041B7C"/>
    <w:pPr>
      <w:spacing w:after="100"/>
      <w:ind w:left="1260"/>
    </w:pPr>
  </w:style>
  <w:style w:type="paragraph" w:styleId="Verzeichnis8">
    <w:name w:val="toc 8"/>
    <w:basedOn w:val="Standard"/>
    <w:next w:val="Standard"/>
    <w:uiPriority w:val="99"/>
    <w:semiHidden/>
    <w:rsid w:val="00041B7C"/>
    <w:pPr>
      <w:spacing w:after="100"/>
      <w:ind w:left="1470"/>
    </w:pPr>
  </w:style>
  <w:style w:type="paragraph" w:styleId="Verzeichnis9">
    <w:name w:val="toc 9"/>
    <w:basedOn w:val="Standard"/>
    <w:next w:val="Standard"/>
    <w:uiPriority w:val="99"/>
    <w:semiHidden/>
    <w:rsid w:val="00041B7C"/>
    <w:pPr>
      <w:spacing w:after="100"/>
      <w:ind w:left="1680"/>
    </w:pPr>
  </w:style>
  <w:style w:type="paragraph" w:styleId="Anrede">
    <w:name w:val="Salutation"/>
    <w:basedOn w:val="Standard"/>
    <w:next w:val="Standard"/>
    <w:link w:val="AnredeZchn"/>
    <w:uiPriority w:val="48"/>
    <w:rsid w:val="000455DB"/>
    <w:pPr>
      <w:spacing w:after="280"/>
      <w:contextualSpacing/>
    </w:pPr>
  </w:style>
  <w:style w:type="character" w:customStyle="1" w:styleId="AnredeZchn">
    <w:name w:val="Anrede Zchn"/>
    <w:basedOn w:val="Absatz-Standardschriftart"/>
    <w:link w:val="Anrede"/>
    <w:uiPriority w:val="48"/>
    <w:rsid w:val="000455DB"/>
    <w:rPr>
      <w:lang w:val="nl-NL"/>
    </w:rPr>
  </w:style>
  <w:style w:type="paragraph" w:styleId="Gruformel">
    <w:name w:val="Closing"/>
    <w:basedOn w:val="Standard"/>
    <w:link w:val="GruformelZchn"/>
    <w:uiPriority w:val="48"/>
    <w:rsid w:val="009E7B5D"/>
    <w:pPr>
      <w:spacing w:before="280" w:after="280"/>
      <w:contextualSpacing/>
    </w:pPr>
  </w:style>
  <w:style w:type="character" w:customStyle="1" w:styleId="GruformelZchn">
    <w:name w:val="Grußformel Zchn"/>
    <w:basedOn w:val="Absatz-Standardschriftart"/>
    <w:link w:val="Gruformel"/>
    <w:uiPriority w:val="48"/>
    <w:rsid w:val="009E7B5D"/>
    <w:rPr>
      <w:lang w:val="nl-NL"/>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after="0"/>
    </w:p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contextualSpacing/>
    </w:pPr>
  </w:style>
  <w:style w:type="paragraph" w:styleId="Aufzhlungszeichen5">
    <w:name w:val="List Bullet 5"/>
    <w:basedOn w:val="Standard"/>
    <w:uiPriority w:val="99"/>
    <w:semiHidden/>
    <w:rsid w:val="00D6298E"/>
    <w:pPr>
      <w:numPr>
        <w:ilvl w:val="4"/>
        <w:numId w:val="7"/>
      </w:numPr>
      <w:contextualSpacing/>
    </w:p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pPr>
      <w:spacing w:after="0" w:line="240" w:lineRule="auto"/>
    </w:p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pPr>
      <w:spacing w:after="0" w:line="240" w:lineRule="auto"/>
    </w:pPr>
    <w:rPr>
      <w:i/>
      <w:iC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spacing w:after="0" w:line="240" w:lineRule="auto"/>
      <w:ind w:left="220" w:hanging="220"/>
    </w:pPr>
  </w:style>
  <w:style w:type="paragraph" w:styleId="Index2">
    <w:name w:val="index 2"/>
    <w:basedOn w:val="Standard"/>
    <w:next w:val="Standard"/>
    <w:autoRedefine/>
    <w:uiPriority w:val="99"/>
    <w:semiHidden/>
    <w:rsid w:val="00A73866"/>
    <w:pPr>
      <w:spacing w:after="0" w:line="240" w:lineRule="auto"/>
      <w:ind w:left="440" w:hanging="220"/>
    </w:pPr>
  </w:style>
  <w:style w:type="paragraph" w:styleId="Index3">
    <w:name w:val="index 3"/>
    <w:basedOn w:val="Standard"/>
    <w:next w:val="Standard"/>
    <w:autoRedefine/>
    <w:uiPriority w:val="99"/>
    <w:semiHidden/>
    <w:rsid w:val="00A73866"/>
    <w:pPr>
      <w:spacing w:after="0" w:line="240" w:lineRule="auto"/>
      <w:ind w:left="660" w:hanging="220"/>
    </w:pPr>
  </w:style>
  <w:style w:type="paragraph" w:styleId="Index4">
    <w:name w:val="index 4"/>
    <w:basedOn w:val="Standard"/>
    <w:next w:val="Standard"/>
    <w:autoRedefine/>
    <w:uiPriority w:val="99"/>
    <w:semiHidden/>
    <w:rsid w:val="00A73866"/>
    <w:pPr>
      <w:spacing w:after="0" w:line="240" w:lineRule="auto"/>
      <w:ind w:left="880" w:hanging="220"/>
    </w:pPr>
  </w:style>
  <w:style w:type="paragraph" w:styleId="Index5">
    <w:name w:val="index 5"/>
    <w:basedOn w:val="Standard"/>
    <w:next w:val="Standard"/>
    <w:autoRedefine/>
    <w:uiPriority w:val="99"/>
    <w:semiHidden/>
    <w:rsid w:val="00A73866"/>
    <w:pPr>
      <w:spacing w:after="0" w:line="240" w:lineRule="auto"/>
      <w:ind w:left="1100" w:hanging="220"/>
    </w:pPr>
  </w:style>
  <w:style w:type="paragraph" w:styleId="Index6">
    <w:name w:val="index 6"/>
    <w:basedOn w:val="Standard"/>
    <w:next w:val="Standard"/>
    <w:autoRedefine/>
    <w:uiPriority w:val="99"/>
    <w:semiHidden/>
    <w:rsid w:val="00A73866"/>
    <w:pPr>
      <w:spacing w:after="0" w:line="240" w:lineRule="auto"/>
      <w:ind w:left="1320" w:hanging="220"/>
    </w:pPr>
  </w:style>
  <w:style w:type="paragraph" w:styleId="Index7">
    <w:name w:val="index 7"/>
    <w:basedOn w:val="Standard"/>
    <w:next w:val="Standard"/>
    <w:autoRedefine/>
    <w:uiPriority w:val="99"/>
    <w:semiHidden/>
    <w:rsid w:val="00A73866"/>
    <w:pPr>
      <w:spacing w:after="0" w:line="240" w:lineRule="auto"/>
      <w:ind w:left="1540" w:hanging="220"/>
    </w:pPr>
  </w:style>
  <w:style w:type="paragraph" w:styleId="Index8">
    <w:name w:val="index 8"/>
    <w:basedOn w:val="Standard"/>
    <w:next w:val="Standard"/>
    <w:autoRedefine/>
    <w:uiPriority w:val="99"/>
    <w:semiHidden/>
    <w:rsid w:val="00A73866"/>
    <w:pPr>
      <w:spacing w:after="0" w:line="240" w:lineRule="auto"/>
      <w:ind w:left="1760" w:hanging="220"/>
    </w:pPr>
  </w:style>
  <w:style w:type="paragraph" w:styleId="Index9">
    <w:name w:val="index 9"/>
    <w:basedOn w:val="Standard"/>
    <w:next w:val="Standard"/>
    <w:autoRedefine/>
    <w:uiPriority w:val="99"/>
    <w:semiHidden/>
    <w:rsid w:val="00A73866"/>
    <w:pPr>
      <w:spacing w:after="0" w:line="240" w:lineRule="auto"/>
      <w:ind w:left="1980" w:hanging="220"/>
    </w:pPr>
  </w:style>
  <w:style w:type="paragraph" w:styleId="Indexberschrift">
    <w:name w:val="index heading"/>
    <w:basedOn w:val="Standard"/>
    <w:next w:val="Index1"/>
    <w:uiPriority w:val="99"/>
    <w:semiHidden/>
    <w:rsid w:val="00A73866"/>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ind w:left="283" w:hanging="283"/>
      <w:contextualSpacing/>
    </w:pPr>
  </w:style>
  <w:style w:type="paragraph" w:styleId="Liste2">
    <w:name w:val="List 2"/>
    <w:basedOn w:val="Standard"/>
    <w:uiPriority w:val="99"/>
    <w:semiHidden/>
    <w:rsid w:val="00A73866"/>
    <w:pPr>
      <w:ind w:left="566" w:hanging="283"/>
      <w:contextualSpacing/>
    </w:pPr>
  </w:style>
  <w:style w:type="paragraph" w:styleId="Liste3">
    <w:name w:val="List 3"/>
    <w:basedOn w:val="Standard"/>
    <w:uiPriority w:val="99"/>
    <w:semiHidden/>
    <w:rsid w:val="00A73866"/>
    <w:pPr>
      <w:ind w:left="849" w:hanging="283"/>
      <w:contextualSpacing/>
    </w:pPr>
  </w:style>
  <w:style w:type="paragraph" w:styleId="Liste4">
    <w:name w:val="List 4"/>
    <w:basedOn w:val="Standard"/>
    <w:uiPriority w:val="99"/>
    <w:semiHidden/>
    <w:rsid w:val="00A73866"/>
    <w:pPr>
      <w:ind w:left="1132" w:hanging="283"/>
      <w:contextualSpacing/>
    </w:pPr>
  </w:style>
  <w:style w:type="paragraph" w:styleId="Liste5">
    <w:name w:val="List 5"/>
    <w:basedOn w:val="Standard"/>
    <w:uiPriority w:val="99"/>
    <w:semiHidden/>
    <w:rsid w:val="00A73866"/>
    <w:pPr>
      <w:ind w:left="1415" w:hanging="283"/>
      <w:contextualSpacing/>
    </w:pPr>
  </w:style>
  <w:style w:type="paragraph" w:styleId="Listenabsatz">
    <w:name w:val="List Paragraph"/>
    <w:basedOn w:val="Standard"/>
    <w:uiPriority w:val="34"/>
    <w:qFormat/>
    <w:rsid w:val="00A73866"/>
    <w:pPr>
      <w:ind w:left="720"/>
      <w:contextualSpacing/>
    </w:pPr>
  </w:style>
  <w:style w:type="paragraph" w:styleId="Listenfortsetzung">
    <w:name w:val="List Continue"/>
    <w:basedOn w:val="Standard"/>
    <w:uiPriority w:val="99"/>
    <w:semiHidden/>
    <w:rsid w:val="00A73866"/>
    <w:pPr>
      <w:ind w:left="283"/>
      <w:contextualSpacing/>
    </w:pPr>
  </w:style>
  <w:style w:type="paragraph" w:styleId="Listenfortsetzung2">
    <w:name w:val="List Continue 2"/>
    <w:basedOn w:val="Standard"/>
    <w:uiPriority w:val="99"/>
    <w:semiHidden/>
    <w:rsid w:val="00A73866"/>
    <w:pPr>
      <w:ind w:left="566"/>
      <w:contextualSpacing/>
    </w:pPr>
  </w:style>
  <w:style w:type="paragraph" w:styleId="Listenfortsetzung3">
    <w:name w:val="List Continue 3"/>
    <w:basedOn w:val="Standard"/>
    <w:uiPriority w:val="99"/>
    <w:semiHidden/>
    <w:rsid w:val="00A73866"/>
    <w:pPr>
      <w:ind w:left="849"/>
      <w:contextualSpacing/>
    </w:pPr>
  </w:style>
  <w:style w:type="paragraph" w:styleId="Listenfortsetzung4">
    <w:name w:val="List Continue 4"/>
    <w:basedOn w:val="Standard"/>
    <w:uiPriority w:val="99"/>
    <w:semiHidden/>
    <w:rsid w:val="00A73866"/>
    <w:pPr>
      <w:ind w:left="1132"/>
      <w:contextualSpacing/>
    </w:pPr>
  </w:style>
  <w:style w:type="paragraph" w:styleId="Listenfortsetzung5">
    <w:name w:val="List Continue 5"/>
    <w:basedOn w:val="Standard"/>
    <w:uiPriority w:val="99"/>
    <w:semiHidden/>
    <w:rsid w:val="00A73866"/>
    <w:pPr>
      <w:ind w:left="1415"/>
      <w:contextualSpacing/>
    </w:pPr>
  </w:style>
  <w:style w:type="paragraph" w:styleId="Listennummer">
    <w:name w:val="List Number"/>
    <w:basedOn w:val="Standard"/>
    <w:uiPriority w:val="99"/>
    <w:semiHidden/>
    <w:rsid w:val="00A73866"/>
    <w:pPr>
      <w:numPr>
        <w:numId w:val="11"/>
      </w:numPr>
      <w:contextualSpacing/>
    </w:pPr>
  </w:style>
  <w:style w:type="paragraph" w:styleId="Listennummer2">
    <w:name w:val="List Number 2"/>
    <w:basedOn w:val="Standard"/>
    <w:uiPriority w:val="99"/>
    <w:semiHidden/>
    <w:rsid w:val="00A73866"/>
    <w:pPr>
      <w:numPr>
        <w:numId w:val="12"/>
      </w:numPr>
      <w:contextualSpacing/>
    </w:pPr>
  </w:style>
  <w:style w:type="paragraph" w:styleId="Listennummer3">
    <w:name w:val="List Number 3"/>
    <w:basedOn w:val="Standard"/>
    <w:uiPriority w:val="99"/>
    <w:semiHidden/>
    <w:rsid w:val="00A73866"/>
    <w:pPr>
      <w:numPr>
        <w:numId w:val="13"/>
      </w:numPr>
      <w:contextualSpacing/>
    </w:pPr>
  </w:style>
  <w:style w:type="paragraph" w:styleId="Listennummer4">
    <w:name w:val="List Number 4"/>
    <w:basedOn w:val="Standard"/>
    <w:uiPriority w:val="99"/>
    <w:semiHidden/>
    <w:rsid w:val="00A73866"/>
    <w:pPr>
      <w:numPr>
        <w:numId w:val="14"/>
      </w:numPr>
      <w:contextualSpacing/>
    </w:pPr>
  </w:style>
  <w:style w:type="paragraph" w:styleId="Listennummer5">
    <w:name w:val="List Number 5"/>
    <w:basedOn w:val="Standard"/>
    <w:uiPriority w:val="99"/>
    <w:semiHidden/>
    <w:rsid w:val="00A73866"/>
    <w:pPr>
      <w:numPr>
        <w:numId w:val="15"/>
      </w:numPr>
      <w:contextualSpacing/>
    </w:p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after="0"/>
      <w:ind w:left="220" w:hanging="220"/>
    </w:pPr>
  </w:style>
  <w:style w:type="paragraph" w:styleId="RGV-berschrift">
    <w:name w:val="toa heading"/>
    <w:basedOn w:val="Standard"/>
    <w:next w:val="Standard"/>
    <w:uiPriority w:val="99"/>
    <w:semiHidden/>
    <w:rsid w:val="00A73866"/>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rPr>
      <w:rFonts w:ascii="Times New Roman" w:hAnsi="Times New Roman" w:cs="Times New Roman"/>
      <w:sz w:val="24"/>
      <w:szCs w:val="24"/>
    </w:rPr>
  </w:style>
  <w:style w:type="paragraph" w:styleId="Standardeinzug">
    <w:name w:val="Normal Indent"/>
    <w:basedOn w:val="Standard"/>
    <w:uiPriority w:val="99"/>
    <w:semiHidden/>
    <w:rsid w:val="00A73866"/>
    <w:pPr>
      <w:ind w:left="708"/>
    </w:p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line="480" w:lineRule="auto"/>
    </w:p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rPr>
      <w:sz w:val="16"/>
      <w:szCs w:val="16"/>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line="480" w:lineRule="auto"/>
      <w:ind w:left="283"/>
    </w:p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ind w:left="283"/>
    </w:pPr>
    <w:rPr>
      <w:sz w:val="16"/>
      <w:szCs w:val="16"/>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ind w:left="283"/>
    </w:p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A7386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A73866"/>
    <w:pPr>
      <w:spacing w:after="0" w:line="240" w:lineRule="auto"/>
      <w:ind w:left="4252"/>
    </w:p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ind w:left="737"/>
    </w:pPr>
  </w:style>
  <w:style w:type="paragraph" w:customStyle="1" w:styleId="Tabellentitel">
    <w:name w:val="Tabellentitel"/>
    <w:basedOn w:val="Standard"/>
    <w:uiPriority w:val="2"/>
    <w:qFormat/>
    <w:rsid w:val="00290423"/>
    <w:pPr>
      <w:spacing w:before="280" w:after="280"/>
    </w:pPr>
    <w:rPr>
      <w:rFonts w:asciiTheme="majorHAnsi" w:hAnsiTheme="majorHAnsi"/>
      <w:sz w:val="28"/>
    </w:rPr>
  </w:style>
  <w:style w:type="paragraph" w:customStyle="1" w:styleId="ZeichenundAutor">
    <w:name w:val="Zeichen und Autor"/>
    <w:basedOn w:val="Standard"/>
    <w:uiPriority w:val="4"/>
    <w:qFormat/>
    <w:rsid w:val="00D76B8C"/>
    <w:pPr>
      <w:spacing w:after="0"/>
    </w:pPr>
    <w:rPr>
      <w:i/>
    </w:rPr>
  </w:style>
  <w:style w:type="paragraph" w:customStyle="1" w:styleId="berTirol">
    <w:name w:val="Über Tirol"/>
    <w:basedOn w:val="Standard"/>
    <w:uiPriority w:val="4"/>
    <w:qFormat/>
    <w:rsid w:val="001D51C8"/>
    <w:pPr>
      <w:spacing w:line="260" w:lineRule="atLeast"/>
    </w:pPr>
    <w:rPr>
      <w:sz w:val="19"/>
    </w:rPr>
  </w:style>
  <w:style w:type="table" w:customStyle="1" w:styleId="TirolWerbung">
    <w:name w:val="Tirol Werbung"/>
    <w:basedOn w:val="NormaleTabelle"/>
    <w:uiPriority w:val="99"/>
    <w:qFormat/>
    <w:rsid w:val="00A1788E"/>
    <w:pPr>
      <w:spacing w:after="0" w:line="240" w:lineRule="auto"/>
    </w:pPr>
    <w:rPr>
      <w:sz w:val="21"/>
      <w:szCs w:val="21"/>
    </w:rPr>
    <w:tblPr>
      <w:tblStyleRowBandSize w:val="1"/>
      <w:tblInd w:w="113" w:type="dxa"/>
      <w:tblCellMar>
        <w:top w:w="170" w:type="dxa"/>
        <w:bottom w:w="170" w:type="dxa"/>
      </w:tblCellMar>
    </w:tblPr>
    <w:tblStylePr w:type="firstRow">
      <w:rPr>
        <w:b/>
      </w:rPr>
    </w:tblStylePr>
    <w:tblStylePr w:type="band1Horz">
      <w:tblPr/>
      <w:tcPr>
        <w:shd w:val="clear" w:color="auto" w:fill="DCE1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E23FA6B83E4006BF884D155497E387"/>
        <w:category>
          <w:name w:val="Allgemein"/>
          <w:gallery w:val="placeholder"/>
        </w:category>
        <w:types>
          <w:type w:val="bbPlcHdr"/>
        </w:types>
        <w:behaviors>
          <w:behavior w:val="content"/>
        </w:behaviors>
        <w:guid w:val="{147BD235-02E4-4706-A79A-5DF5C55D8194}"/>
      </w:docPartPr>
      <w:docPartBody>
        <w:p w:rsidR="00183AED" w:rsidRDefault="00183AED">
          <w:pPr>
            <w:pStyle w:val="1AE23FA6B83E4006BF884D155497E387"/>
          </w:pPr>
          <w:r w:rsidRPr="00440C93">
            <w:rPr>
              <w:rStyle w:val="Platzhaltertext"/>
            </w:rPr>
            <w:t>[Titel]</w:t>
          </w:r>
        </w:p>
      </w:docPartBody>
    </w:docPart>
    <w:docPart>
      <w:docPartPr>
        <w:name w:val="E41E1E0EBF8A4275817449E68BD60A6A"/>
        <w:category>
          <w:name w:val="Allgemein"/>
          <w:gallery w:val="placeholder"/>
        </w:category>
        <w:types>
          <w:type w:val="bbPlcHdr"/>
        </w:types>
        <w:behaviors>
          <w:behavior w:val="content"/>
        </w:behaviors>
        <w:guid w:val="{E623299E-2743-4F93-BA35-4BB00A29EF4B}"/>
      </w:docPartPr>
      <w:docPartBody>
        <w:p w:rsidR="00183AED" w:rsidRDefault="00183AED">
          <w:pPr>
            <w:pStyle w:val="E41E1E0EBF8A4275817449E68BD60A6A"/>
          </w:pPr>
          <w:r w:rsidRPr="0065472B">
            <w:rPr>
              <w:rStyle w:val="Platzhaltertext"/>
            </w:rPr>
            <w:t>4.096</w:t>
          </w:r>
        </w:p>
      </w:docPartBody>
    </w:docPart>
    <w:docPart>
      <w:docPartPr>
        <w:name w:val="97C7D2ACA77C45B8A3790EEF2EE3319B"/>
        <w:category>
          <w:name w:val="Allgemein"/>
          <w:gallery w:val="placeholder"/>
        </w:category>
        <w:types>
          <w:type w:val="bbPlcHdr"/>
        </w:types>
        <w:behaviors>
          <w:behavior w:val="content"/>
        </w:behaviors>
        <w:guid w:val="{E79C1878-B287-439B-A73C-B2ECCE05F631}"/>
      </w:docPartPr>
      <w:docPartBody>
        <w:p w:rsidR="00183AED" w:rsidRDefault="00183AED">
          <w:pPr>
            <w:pStyle w:val="97C7D2ACA77C45B8A3790EEF2EE3319B"/>
          </w:pPr>
          <w:r w:rsidRPr="0065472B">
            <w:rPr>
              <w:rStyle w:val="Platzhaltertext"/>
            </w:rPr>
            <w:t>Autorenkürzel</w:t>
          </w:r>
        </w:p>
      </w:docPartBody>
    </w:docPart>
    <w:docPart>
      <w:docPartPr>
        <w:name w:val="0EEB574038DD407983873CAD81F5AF9C"/>
        <w:category>
          <w:name w:val="Allgemein"/>
          <w:gallery w:val="placeholder"/>
        </w:category>
        <w:types>
          <w:type w:val="bbPlcHdr"/>
        </w:types>
        <w:behaviors>
          <w:behavior w:val="content"/>
        </w:behaviors>
        <w:guid w:val="{9B607FA7-58BA-4B64-BEF5-9A2063CBC765}"/>
      </w:docPartPr>
      <w:docPartBody>
        <w:p w:rsidR="00183AED" w:rsidRDefault="00183AED">
          <w:pPr>
            <w:pStyle w:val="0EEB574038DD407983873CAD81F5AF9C"/>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altName w:val="Calibri"/>
    <w:panose1 w:val="00000500000000000000"/>
    <w:charset w:val="00"/>
    <w:family w:val="auto"/>
    <w:pitch w:val="variable"/>
    <w:sig w:usb0="80000007" w:usb1="00000001" w:usb2="00000000" w:usb3="00000000" w:csb0="00000093" w:csb1="00000000"/>
  </w:font>
  <w:font w:name="TW Character Sans Pro Normal">
    <w:altName w:val="Calibri"/>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rimson-Roman">
    <w:altName w:val="Mangal"/>
    <w:panose1 w:val="00000000000000000000"/>
    <w:charset w:val="00"/>
    <w:family w:val="roman"/>
    <w:notTrueType/>
    <w:pitch w:val="default"/>
    <w:sig w:usb0="00000003" w:usb1="00000000" w:usb2="00000000" w:usb3="00000000" w:csb0="00000001" w:csb1="00000000"/>
  </w:font>
  <w:font w:name="Crimson">
    <w:altName w:val="Calibri"/>
    <w:panose1 w:val="02000503000000000000"/>
    <w:charset w:val="00"/>
    <w:family w:val="auto"/>
    <w:pitch w:val="variable"/>
    <w:sig w:usb0="E00002EF" w:usb1="0000006B" w:usb2="00000000" w:usb3="00000000" w:csb0="0000009F" w:csb1="00000000"/>
  </w:font>
  <w:font w:name="Crimson Tirol">
    <w:altName w:val="Cambria"/>
    <w:panose1 w:val="00000500000000000000"/>
    <w:charset w:val="00"/>
    <w:family w:val="modern"/>
    <w:notTrueType/>
    <w:pitch w:val="variable"/>
    <w:sig w:usb0="8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ED"/>
    <w:rsid w:val="00183AED"/>
    <w:rsid w:val="004D1889"/>
    <w:rsid w:val="006C39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1AE23FA6B83E4006BF884D155497E387">
    <w:name w:val="1AE23FA6B83E4006BF884D155497E387"/>
  </w:style>
  <w:style w:type="paragraph" w:customStyle="1" w:styleId="E41E1E0EBF8A4275817449E68BD60A6A">
    <w:name w:val="E41E1E0EBF8A4275817449E68BD60A6A"/>
  </w:style>
  <w:style w:type="paragraph" w:customStyle="1" w:styleId="97C7D2ACA77C45B8A3790EEF2EE3319B">
    <w:name w:val="97C7D2ACA77C45B8A3790EEF2EE3319B"/>
  </w:style>
  <w:style w:type="paragraph" w:customStyle="1" w:styleId="0EEB574038DD407983873CAD81F5AF9C">
    <w:name w:val="0EEB574038DD407983873CAD81F5A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A5A84-64BF-4B49-9C7B-CFCF09D2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Bergzomer in Tirol in cijfers</vt:lpstr>
    </vt:vector>
  </TitlesOfParts>
  <Company>-</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Bergzomer in Tirol in cijfers</dc:title>
  <dc:creator>Gehring Daniel</dc:creator>
  <cp:lastModifiedBy>Marketing-Assistent</cp:lastModifiedBy>
  <cp:revision>4</cp:revision>
  <cp:lastPrinted>2021-04-13T05:45:00Z</cp:lastPrinted>
  <dcterms:created xsi:type="dcterms:W3CDTF">2021-04-06T15:52:00Z</dcterms:created>
  <dcterms:modified xsi:type="dcterms:W3CDTF">2021-04-13T05:46:00Z</dcterms:modified>
</cp:coreProperties>
</file>