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EE3B5B" w14:paraId="3006B32E" w14:textId="77777777" w:rsidTr="00061D71">
        <w:trPr>
          <w:cantSplit/>
        </w:trPr>
        <w:sdt>
          <w:sdtPr>
            <w:rPr>
              <w:lang w:val="it-IT"/>
            </w:rPr>
            <w:alias w:val="Titel (wird automatisch in die Fußzeile übernommen)"/>
            <w:tag w:val="ccStart"/>
            <w:id w:val="3485716"/>
            <w:placeholder>
              <w:docPart w:val="0A6C5BCD6284461FA0BC6C0CC9FADD88"/>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583CD00F" w14:textId="09AD4C53" w:rsidR="003B7F2A" w:rsidRPr="00604E40" w:rsidRDefault="00914F3F" w:rsidP="00D76B8C">
                <w:pPr>
                  <w:pStyle w:val="Titel"/>
                  <w:rPr>
                    <w:lang w:val="it-IT"/>
                  </w:rPr>
                </w:pPr>
                <w:r>
                  <w:rPr>
                    <w:lang w:val="it-IT"/>
                  </w:rPr>
                  <w:t>Estate 2021: nuovi alloggi in Tirolo</w:t>
                </w:r>
              </w:p>
            </w:tc>
          </w:sdtContent>
        </w:sdt>
      </w:tr>
    </w:tbl>
    <w:p w14:paraId="3FFF7970" w14:textId="77777777" w:rsidR="00914F3F" w:rsidRPr="00BF4EF6" w:rsidRDefault="00914F3F" w:rsidP="00914F3F">
      <w:pPr>
        <w:pStyle w:val="Intro"/>
        <w:spacing w:after="0"/>
        <w:jc w:val="both"/>
        <w:rPr>
          <w:color w:val="000000"/>
          <w:lang w:val="it-IT"/>
        </w:rPr>
      </w:pPr>
      <w:bookmarkStart w:id="0" w:name="_Toc480287288"/>
      <w:r>
        <w:rPr>
          <w:color w:val="000000"/>
          <w:lang w:val="it-IT"/>
        </w:rPr>
        <w:t>I padroni di casa aspettano con impazienza di poter finalmente riaprire le loro porte. Sperano nell'estate e tengono pronte tante novità per gli ospiti: in molti luoghi sono nati alloggi particolari o sono stati ristrutturati con grande cura per i dettagli. La sicurezza degli ospiti e dei dipendenti continua ad essere in primo piano anche in questa stagione. Di questo punto si tiene conto applicando condizioni di cancellazione flessibili e concetti di sicurezza rigorosi.</w:t>
      </w:r>
    </w:p>
    <w:p w14:paraId="1FBA0FDE" w14:textId="77777777" w:rsidR="00914F3F" w:rsidRPr="00914F3F" w:rsidRDefault="00914F3F" w:rsidP="00A84E1F">
      <w:pPr>
        <w:pStyle w:val="Intro"/>
        <w:spacing w:after="0"/>
        <w:jc w:val="both"/>
        <w:rPr>
          <w:bCs/>
          <w:i w:val="0"/>
          <w:iCs/>
          <w:color w:val="000000"/>
          <w:lang w:val="it-IT"/>
        </w:rPr>
      </w:pPr>
    </w:p>
    <w:p w14:paraId="2020202A" w14:textId="77777777" w:rsidR="00914F3F" w:rsidRPr="00BF4EF6" w:rsidRDefault="00914F3F" w:rsidP="00914F3F">
      <w:pPr>
        <w:spacing w:after="0"/>
        <w:rPr>
          <w:color w:val="000000"/>
          <w:lang w:val="it-IT"/>
        </w:rPr>
      </w:pPr>
      <w:r>
        <w:rPr>
          <w:b/>
          <w:bCs/>
          <w:color w:val="000000"/>
          <w:lang w:val="it-IT"/>
        </w:rPr>
        <w:t xml:space="preserve">Nuovo punto d'incontro culinario ad </w:t>
      </w:r>
      <w:proofErr w:type="spellStart"/>
      <w:r>
        <w:rPr>
          <w:b/>
          <w:bCs/>
          <w:color w:val="000000"/>
          <w:lang w:val="it-IT"/>
        </w:rPr>
        <w:t>Alpbach</w:t>
      </w:r>
      <w:proofErr w:type="spellEnd"/>
    </w:p>
    <w:p w14:paraId="09938E3B" w14:textId="69C74ED6" w:rsidR="00EE3B5B" w:rsidRPr="00EE3B5B" w:rsidRDefault="00EE3B5B" w:rsidP="00A84E1F">
      <w:pPr>
        <w:spacing w:after="0"/>
        <w:jc w:val="both"/>
        <w:rPr>
          <w:bCs/>
          <w:color w:val="000000"/>
          <w:lang w:val="it-IT"/>
        </w:rPr>
      </w:pPr>
      <w:r w:rsidRPr="00EE3B5B">
        <w:rPr>
          <w:bCs/>
          <w:color w:val="000000"/>
          <w:lang w:val="it-IT"/>
        </w:rPr>
        <w:t xml:space="preserve">A </w:t>
      </w:r>
      <w:proofErr w:type="spellStart"/>
      <w:r w:rsidRPr="00EE3B5B">
        <w:rPr>
          <w:bCs/>
          <w:color w:val="000000"/>
          <w:lang w:val="it-IT"/>
        </w:rPr>
        <w:t>Inneralpbach</w:t>
      </w:r>
      <w:proofErr w:type="spellEnd"/>
      <w:r w:rsidRPr="00EE3B5B">
        <w:rPr>
          <w:bCs/>
          <w:color w:val="000000"/>
          <w:lang w:val="it-IT"/>
        </w:rPr>
        <w:t>, con "</w:t>
      </w:r>
      <w:proofErr w:type="spellStart"/>
      <w:r>
        <w:rPr>
          <w:bCs/>
          <w:color w:val="000000"/>
          <w:lang w:val="it-IT"/>
        </w:rPr>
        <w:fldChar w:fldCharType="begin"/>
      </w:r>
      <w:r>
        <w:rPr>
          <w:bCs/>
          <w:color w:val="000000"/>
          <w:lang w:val="it-IT"/>
        </w:rPr>
        <w:instrText xml:space="preserve"> HYPERLINK "https://www.connys.com/en/" </w:instrText>
      </w:r>
      <w:r>
        <w:rPr>
          <w:bCs/>
          <w:color w:val="000000"/>
          <w:lang w:val="it-IT"/>
        </w:rPr>
      </w:r>
      <w:r>
        <w:rPr>
          <w:bCs/>
          <w:color w:val="000000"/>
          <w:lang w:val="it-IT"/>
        </w:rPr>
        <w:fldChar w:fldCharType="separate"/>
      </w:r>
      <w:r w:rsidRPr="00EE3B5B">
        <w:rPr>
          <w:rStyle w:val="Hyperlink"/>
          <w:bCs/>
          <w:lang w:val="it-IT"/>
        </w:rPr>
        <w:t>Connys</w:t>
      </w:r>
      <w:proofErr w:type="spellEnd"/>
      <w:r w:rsidRPr="00EE3B5B">
        <w:rPr>
          <w:rStyle w:val="Hyperlink"/>
          <w:bCs/>
          <w:lang w:val="it-IT"/>
        </w:rPr>
        <w:t xml:space="preserve"> </w:t>
      </w:r>
      <w:proofErr w:type="spellStart"/>
      <w:r w:rsidRPr="00EE3B5B">
        <w:rPr>
          <w:rStyle w:val="Hyperlink"/>
          <w:bCs/>
          <w:lang w:val="it-IT"/>
        </w:rPr>
        <w:t>Original</w:t>
      </w:r>
      <w:proofErr w:type="spellEnd"/>
      <w:r w:rsidRPr="00EE3B5B">
        <w:rPr>
          <w:rStyle w:val="Hyperlink"/>
          <w:bCs/>
          <w:lang w:val="it-IT"/>
        </w:rPr>
        <w:t xml:space="preserve"> Tiroler </w:t>
      </w:r>
      <w:proofErr w:type="spellStart"/>
      <w:r w:rsidRPr="00EE3B5B">
        <w:rPr>
          <w:rStyle w:val="Hyperlink"/>
          <w:bCs/>
          <w:lang w:val="it-IT"/>
        </w:rPr>
        <w:t>Wirtshaus</w:t>
      </w:r>
      <w:proofErr w:type="spellEnd"/>
      <w:r>
        <w:rPr>
          <w:bCs/>
          <w:color w:val="000000"/>
          <w:lang w:val="it-IT"/>
        </w:rPr>
        <w:fldChar w:fldCharType="end"/>
      </w:r>
      <w:r w:rsidRPr="00EE3B5B">
        <w:rPr>
          <w:bCs/>
          <w:color w:val="000000"/>
          <w:lang w:val="it-IT"/>
        </w:rPr>
        <w:t xml:space="preserve">" apre una nuova trattoria, che serve la migliore cucina regionale. Oltre a una cucina a vista con uno chefs </w:t>
      </w:r>
      <w:proofErr w:type="spellStart"/>
      <w:r w:rsidRPr="00EE3B5B">
        <w:rPr>
          <w:bCs/>
          <w:color w:val="000000"/>
          <w:lang w:val="it-IT"/>
        </w:rPr>
        <w:t>table</w:t>
      </w:r>
      <w:proofErr w:type="spellEnd"/>
      <w:r w:rsidRPr="00EE3B5B">
        <w:rPr>
          <w:bCs/>
          <w:color w:val="000000"/>
          <w:lang w:val="it-IT"/>
        </w:rPr>
        <w:t xml:space="preserve"> per 12 persone e alle accoglienti </w:t>
      </w:r>
      <w:proofErr w:type="spellStart"/>
      <w:r w:rsidRPr="00EE3B5B">
        <w:rPr>
          <w:bCs/>
          <w:i/>
          <w:color w:val="000000"/>
          <w:lang w:val="it-IT"/>
        </w:rPr>
        <w:t>Stube</w:t>
      </w:r>
      <w:proofErr w:type="spellEnd"/>
      <w:r w:rsidRPr="00EE3B5B">
        <w:rPr>
          <w:bCs/>
          <w:color w:val="000000"/>
          <w:lang w:val="it-IT"/>
        </w:rPr>
        <w:t xml:space="preserve"> in legno, c'è anche un esclusivo </w:t>
      </w:r>
      <w:proofErr w:type="spellStart"/>
      <w:r w:rsidRPr="00EE3B5B">
        <w:rPr>
          <w:bCs/>
          <w:color w:val="000000"/>
          <w:lang w:val="it-IT"/>
        </w:rPr>
        <w:t>wine</w:t>
      </w:r>
      <w:proofErr w:type="spellEnd"/>
      <w:r w:rsidRPr="00EE3B5B">
        <w:rPr>
          <w:bCs/>
          <w:color w:val="000000"/>
          <w:lang w:val="it-IT"/>
        </w:rPr>
        <w:t xml:space="preserve"> </w:t>
      </w:r>
      <w:proofErr w:type="spellStart"/>
      <w:r w:rsidRPr="00EE3B5B">
        <w:rPr>
          <w:bCs/>
          <w:color w:val="000000"/>
          <w:lang w:val="it-IT"/>
        </w:rPr>
        <w:t>table</w:t>
      </w:r>
      <w:proofErr w:type="spellEnd"/>
      <w:r w:rsidRPr="00EE3B5B">
        <w:rPr>
          <w:bCs/>
          <w:color w:val="000000"/>
          <w:lang w:val="it-IT"/>
        </w:rPr>
        <w:t xml:space="preserve"> per dieci persone. Proprio accanto si trova il </w:t>
      </w:r>
      <w:proofErr w:type="spellStart"/>
      <w:r w:rsidRPr="00EE3B5B">
        <w:rPr>
          <w:bCs/>
          <w:color w:val="000000"/>
          <w:lang w:val="it-IT"/>
        </w:rPr>
        <w:t>Galtenberg</w:t>
      </w:r>
      <w:proofErr w:type="spellEnd"/>
      <w:r w:rsidRPr="00EE3B5B">
        <w:rPr>
          <w:bCs/>
          <w:color w:val="000000"/>
          <w:lang w:val="it-IT"/>
        </w:rPr>
        <w:t xml:space="preserve"> Resort 4*S, anch'esso ristrutturato e ampliato: sono state create 38 camere e suite completamente nuove, sono stati ampliati il ristorante e la zona buffet. In futuro, potrete trascorrere serate accoglienti nel nuovo </w:t>
      </w:r>
      <w:proofErr w:type="spellStart"/>
      <w:r w:rsidRPr="00EE3B5B">
        <w:rPr>
          <w:bCs/>
          <w:color w:val="000000"/>
          <w:lang w:val="it-IT"/>
        </w:rPr>
        <w:t>alPACHA</w:t>
      </w:r>
      <w:proofErr w:type="spellEnd"/>
      <w:r w:rsidRPr="00EE3B5B">
        <w:rPr>
          <w:bCs/>
          <w:color w:val="000000"/>
          <w:lang w:val="it-IT"/>
        </w:rPr>
        <w:t xml:space="preserve"> Cocktail Lounge Bar, nella hall e sulla pista da bowling.</w:t>
      </w:r>
    </w:p>
    <w:p w14:paraId="13ADA332" w14:textId="77777777" w:rsidR="00914F3F" w:rsidRPr="00BF4EF6" w:rsidRDefault="00914F3F" w:rsidP="00914F3F">
      <w:pPr>
        <w:spacing w:after="0"/>
        <w:jc w:val="both"/>
        <w:rPr>
          <w:color w:val="000000"/>
          <w:lang w:val="it-IT"/>
        </w:rPr>
      </w:pPr>
    </w:p>
    <w:p w14:paraId="075A75D5" w14:textId="77777777" w:rsidR="00914F3F" w:rsidRDefault="00914F3F" w:rsidP="00914F3F">
      <w:pPr>
        <w:spacing w:after="0"/>
        <w:jc w:val="both"/>
        <w:rPr>
          <w:b/>
          <w:bCs/>
          <w:color w:val="000000"/>
          <w:lang w:val="it-IT"/>
        </w:rPr>
      </w:pPr>
      <w:r>
        <w:rPr>
          <w:b/>
          <w:bCs/>
          <w:color w:val="000000"/>
          <w:lang w:val="it-IT"/>
        </w:rPr>
        <w:t xml:space="preserve">Hotel </w:t>
      </w:r>
      <w:proofErr w:type="spellStart"/>
      <w:r>
        <w:rPr>
          <w:b/>
          <w:bCs/>
          <w:color w:val="000000"/>
          <w:lang w:val="it-IT"/>
        </w:rPr>
        <w:t>Böglerhof</w:t>
      </w:r>
      <w:proofErr w:type="spellEnd"/>
      <w:r>
        <w:rPr>
          <w:b/>
          <w:bCs/>
          <w:color w:val="000000"/>
          <w:lang w:val="it-IT"/>
        </w:rPr>
        <w:t>: Ristrutturato e premiato</w:t>
      </w:r>
    </w:p>
    <w:p w14:paraId="3467167D" w14:textId="30223E76" w:rsidR="00914F3F" w:rsidRDefault="00914F3F" w:rsidP="00A84E1F">
      <w:pPr>
        <w:spacing w:after="0"/>
        <w:jc w:val="both"/>
        <w:rPr>
          <w:color w:val="000000"/>
          <w:lang w:val="it-IT"/>
        </w:rPr>
      </w:pPr>
      <w:r>
        <w:rPr>
          <w:bCs/>
          <w:color w:val="000000"/>
          <w:lang w:val="it-IT"/>
        </w:rPr>
        <w:t xml:space="preserve">Il rinomato </w:t>
      </w:r>
      <w:hyperlink r:id="rId8" w:history="1">
        <w:r w:rsidRPr="00914F3F">
          <w:rPr>
            <w:rStyle w:val="Hyperlink"/>
            <w:bCs/>
            <w:iCs/>
            <w:lang w:val="it-IT"/>
          </w:rPr>
          <w:t xml:space="preserve">Hotel </w:t>
        </w:r>
        <w:proofErr w:type="spellStart"/>
        <w:r w:rsidRPr="00914F3F">
          <w:rPr>
            <w:rStyle w:val="Hyperlink"/>
            <w:bCs/>
            <w:iCs/>
            <w:lang w:val="it-IT"/>
          </w:rPr>
          <w:t>Böglerhof</w:t>
        </w:r>
        <w:proofErr w:type="spellEnd"/>
        <w:r w:rsidRPr="00914F3F">
          <w:rPr>
            <w:rStyle w:val="Hyperlink"/>
            <w:bCs/>
            <w:iCs/>
            <w:lang w:val="it-IT"/>
          </w:rPr>
          <w:t xml:space="preserve"> </w:t>
        </w:r>
        <w:r>
          <w:rPr>
            <w:rStyle w:val="Hyperlink"/>
            <w:bCs/>
            <w:iCs/>
            <w:lang w:val="it-IT"/>
          </w:rPr>
          <w:t>4</w:t>
        </w:r>
        <w:r w:rsidRPr="00914F3F">
          <w:rPr>
            <w:rStyle w:val="Hyperlink"/>
            <w:bCs/>
            <w:iCs/>
            <w:lang w:val="it-IT"/>
          </w:rPr>
          <w:t>*s</w:t>
        </w:r>
      </w:hyperlink>
      <w:r>
        <w:rPr>
          <w:bCs/>
          <w:i/>
          <w:iCs/>
          <w:color w:val="000000"/>
          <w:lang w:val="it-IT"/>
        </w:rPr>
        <w:t xml:space="preserve"> </w:t>
      </w:r>
      <w:r>
        <w:rPr>
          <w:bCs/>
          <w:color w:val="000000"/>
          <w:lang w:val="it-IT"/>
        </w:rPr>
        <w:t xml:space="preserve">ad </w:t>
      </w:r>
      <w:proofErr w:type="spellStart"/>
      <w:r>
        <w:rPr>
          <w:bCs/>
          <w:color w:val="000000"/>
          <w:lang w:val="it-IT"/>
        </w:rPr>
        <w:t>Alpbach</w:t>
      </w:r>
      <w:proofErr w:type="spellEnd"/>
      <w:r>
        <w:rPr>
          <w:bCs/>
          <w:color w:val="000000"/>
          <w:lang w:val="it-IT"/>
        </w:rPr>
        <w:t xml:space="preserve"> ha ammodernato 24 camere e le ha ridisegnate in stile classico-elegante. Qui, nel ristorante gourmet dell'hotel </w:t>
      </w:r>
      <w:proofErr w:type="spellStart"/>
      <w:r>
        <w:rPr>
          <w:bCs/>
          <w:color w:val="000000"/>
          <w:lang w:val="it-IT"/>
        </w:rPr>
        <w:t>Fuggerstube</w:t>
      </w:r>
      <w:proofErr w:type="spellEnd"/>
      <w:r>
        <w:rPr>
          <w:bCs/>
          <w:color w:val="000000"/>
          <w:lang w:val="it-IT"/>
        </w:rPr>
        <w:t xml:space="preserve">, hanno anche festeggiato due toques della guida Gault </w:t>
      </w:r>
      <w:proofErr w:type="spellStart"/>
      <w:r>
        <w:rPr>
          <w:bCs/>
          <w:color w:val="000000"/>
          <w:lang w:val="it-IT"/>
        </w:rPr>
        <w:t>Millau</w:t>
      </w:r>
      <w:proofErr w:type="spellEnd"/>
      <w:r>
        <w:rPr>
          <w:bCs/>
          <w:color w:val="000000"/>
          <w:lang w:val="it-IT"/>
        </w:rPr>
        <w:t>.</w:t>
      </w:r>
    </w:p>
    <w:p w14:paraId="71D69665" w14:textId="77777777" w:rsidR="00914F3F" w:rsidRPr="00BF4EF6" w:rsidRDefault="00914F3F" w:rsidP="00914F3F">
      <w:pPr>
        <w:spacing w:after="0"/>
        <w:jc w:val="both"/>
        <w:rPr>
          <w:color w:val="000000"/>
          <w:lang w:val="it-IT"/>
        </w:rPr>
      </w:pPr>
    </w:p>
    <w:p w14:paraId="50548A7D" w14:textId="77777777" w:rsidR="00914F3F" w:rsidRDefault="00914F3F" w:rsidP="00914F3F">
      <w:pPr>
        <w:spacing w:after="0"/>
        <w:jc w:val="both"/>
        <w:rPr>
          <w:b/>
          <w:bCs/>
          <w:color w:val="000000"/>
          <w:lang w:val="it-IT"/>
        </w:rPr>
      </w:pPr>
      <w:r>
        <w:rPr>
          <w:b/>
          <w:bCs/>
          <w:color w:val="000000"/>
          <w:lang w:val="it-IT"/>
        </w:rPr>
        <w:t>Camere rinnovate di recente e parco giochi indoor di 400 m² nello JUFA Hotel</w:t>
      </w:r>
    </w:p>
    <w:p w14:paraId="5651C988" w14:textId="0320F3ED" w:rsidR="00914F3F" w:rsidRDefault="00914F3F" w:rsidP="00A84E1F">
      <w:pPr>
        <w:spacing w:after="0"/>
        <w:jc w:val="both"/>
        <w:rPr>
          <w:color w:val="000000"/>
          <w:lang w:val="it-IT"/>
        </w:rPr>
      </w:pPr>
      <w:r>
        <w:rPr>
          <w:bCs/>
          <w:i/>
          <w:iCs/>
          <w:color w:val="000000"/>
          <w:u w:val="single"/>
          <w:lang w:val="it-IT"/>
        </w:rPr>
        <w:fldChar w:fldCharType="begin"/>
      </w:r>
      <w:r>
        <w:rPr>
          <w:bCs/>
          <w:i/>
          <w:iCs/>
          <w:color w:val="000000"/>
          <w:u w:val="single"/>
          <w:lang w:val="it-IT"/>
        </w:rPr>
        <w:instrText xml:space="preserve"> HYPERLINK "https://www.jufahotels.com/en/austria/tyrol/" </w:instrText>
      </w:r>
      <w:r>
        <w:rPr>
          <w:bCs/>
          <w:i/>
          <w:iCs/>
          <w:color w:val="000000"/>
          <w:u w:val="single"/>
          <w:lang w:val="it-IT"/>
        </w:rPr>
        <w:fldChar w:fldCharType="separate"/>
      </w:r>
      <w:r w:rsidRPr="00914F3F">
        <w:rPr>
          <w:rStyle w:val="Hyperlink"/>
          <w:bCs/>
          <w:iCs/>
          <w:lang w:val="it-IT"/>
        </w:rPr>
        <w:t xml:space="preserve">L'Hotel JUFA nella </w:t>
      </w:r>
      <w:proofErr w:type="spellStart"/>
      <w:r w:rsidRPr="00914F3F">
        <w:rPr>
          <w:rStyle w:val="Hyperlink"/>
          <w:bCs/>
          <w:iCs/>
          <w:lang w:val="it-IT"/>
        </w:rPr>
        <w:t>Wipptal</w:t>
      </w:r>
      <w:proofErr w:type="spellEnd"/>
      <w:r>
        <w:rPr>
          <w:bCs/>
          <w:i/>
          <w:iCs/>
          <w:color w:val="000000"/>
          <w:u w:val="single"/>
          <w:lang w:val="it-IT"/>
        </w:rPr>
        <w:fldChar w:fldCharType="end"/>
      </w:r>
      <w:r>
        <w:rPr>
          <w:bCs/>
          <w:color w:val="000000"/>
          <w:lang w:val="it-IT"/>
        </w:rPr>
        <w:t xml:space="preserve"> è da quasi 15 anni una delle aziende di maggior successo della regione. Adesso tutte le 80 camere sono state completamente rinnovate e la zona benessere e fitness è stata ampliata. Dalla stagione estiva 2021, l'hotel potrà annoverare anche un parco giochi indoor su più piani. Tematicamente, il mondo dei giochi si lega alla popolare mostra “Mondi di Gallerie” sulla costruzione della Galleria di Base del Brennero (BBT): qui vi aspettano una perforatrice per gallerie su cui arrampicarsi, uno scivolo in galleria e un'area separata per i più piccoli. Per inciso, il mondo dei giochi non è riservato solo agli ospiti dell'Hotel JUFA, ma è aperto anche per i bambini della regione.</w:t>
      </w:r>
    </w:p>
    <w:p w14:paraId="0CCA87E0" w14:textId="77777777" w:rsidR="0063602B" w:rsidRPr="00BF4EF6" w:rsidRDefault="0063602B" w:rsidP="0063602B">
      <w:pPr>
        <w:spacing w:after="0"/>
        <w:jc w:val="both"/>
        <w:rPr>
          <w:color w:val="000000"/>
          <w:lang w:val="it-IT"/>
        </w:rPr>
      </w:pPr>
    </w:p>
    <w:p w14:paraId="04249B73" w14:textId="77777777" w:rsidR="00914F3F" w:rsidRDefault="00914F3F" w:rsidP="00914F3F">
      <w:pPr>
        <w:spacing w:after="0"/>
        <w:jc w:val="both"/>
        <w:rPr>
          <w:b/>
          <w:bCs/>
          <w:color w:val="000000"/>
          <w:lang w:val="it-IT"/>
        </w:rPr>
      </w:pPr>
      <w:proofErr w:type="spellStart"/>
      <w:r>
        <w:rPr>
          <w:b/>
          <w:bCs/>
          <w:color w:val="000000"/>
          <w:lang w:val="it-IT"/>
        </w:rPr>
        <w:t>Ullrhaus</w:t>
      </w:r>
      <w:proofErr w:type="spellEnd"/>
      <w:r>
        <w:rPr>
          <w:b/>
          <w:bCs/>
          <w:color w:val="000000"/>
          <w:lang w:val="it-IT"/>
        </w:rPr>
        <w:t>: hotel di design in ottima posizione nel centro di St. Anton am Arlberg</w:t>
      </w:r>
    </w:p>
    <w:p w14:paraId="53742B46" w14:textId="2AAD0DCC" w:rsidR="0063602B" w:rsidRDefault="00D1317A" w:rsidP="00A84E1F">
      <w:pPr>
        <w:spacing w:after="0"/>
        <w:jc w:val="both"/>
        <w:rPr>
          <w:bCs/>
          <w:color w:val="000000"/>
          <w:lang w:val="it-IT"/>
        </w:rPr>
      </w:pPr>
      <w:hyperlink r:id="rId9" w:history="1">
        <w:r w:rsidR="00914F3F" w:rsidRPr="00914F3F">
          <w:rPr>
            <w:rStyle w:val="Hyperlink"/>
            <w:bCs/>
            <w:iCs/>
            <w:lang w:val="it-IT"/>
          </w:rPr>
          <w:t>L'</w:t>
        </w:r>
        <w:proofErr w:type="spellStart"/>
        <w:r w:rsidR="00914F3F" w:rsidRPr="00914F3F">
          <w:rPr>
            <w:rStyle w:val="Hyperlink"/>
            <w:bCs/>
            <w:iCs/>
            <w:lang w:val="it-IT"/>
          </w:rPr>
          <w:t>Ullrhaus</w:t>
        </w:r>
        <w:proofErr w:type="spellEnd"/>
      </w:hyperlink>
      <w:r w:rsidR="00914F3F">
        <w:rPr>
          <w:bCs/>
          <w:i/>
          <w:iCs/>
          <w:color w:val="000000"/>
          <w:u w:val="single"/>
          <w:lang w:val="it-IT"/>
        </w:rPr>
        <w:t>,</w:t>
      </w:r>
      <w:r w:rsidR="00914F3F">
        <w:rPr>
          <w:bCs/>
          <w:color w:val="000000"/>
          <w:lang w:val="it-IT"/>
        </w:rPr>
        <w:t xml:space="preserve"> situato tra gli impianti di risalita </w:t>
      </w:r>
      <w:proofErr w:type="spellStart"/>
      <w:r w:rsidR="00914F3F">
        <w:rPr>
          <w:bCs/>
          <w:color w:val="000000"/>
          <w:lang w:val="it-IT"/>
        </w:rPr>
        <w:t>Rendl</w:t>
      </w:r>
      <w:proofErr w:type="spellEnd"/>
      <w:r w:rsidR="00914F3F">
        <w:rPr>
          <w:bCs/>
          <w:color w:val="000000"/>
          <w:lang w:val="it-IT"/>
        </w:rPr>
        <w:t xml:space="preserve"> e </w:t>
      </w:r>
      <w:proofErr w:type="spellStart"/>
      <w:r w:rsidR="00914F3F">
        <w:rPr>
          <w:bCs/>
          <w:color w:val="000000"/>
          <w:lang w:val="it-IT"/>
        </w:rPr>
        <w:t>Galzig</w:t>
      </w:r>
      <w:proofErr w:type="spellEnd"/>
      <w:r w:rsidR="00914F3F">
        <w:rPr>
          <w:bCs/>
          <w:color w:val="000000"/>
          <w:lang w:val="it-IT"/>
        </w:rPr>
        <w:t xml:space="preserve">, nel centro di St. Anton am Arlberg, in realtà avrebbe voluto accogliere i suoi primi ospiti nella stagione invernale 2020/21. A causa del </w:t>
      </w:r>
      <w:proofErr w:type="spellStart"/>
      <w:r w:rsidR="00914F3F">
        <w:rPr>
          <w:bCs/>
          <w:color w:val="000000"/>
          <w:lang w:val="it-IT"/>
        </w:rPr>
        <w:t>Covid</w:t>
      </w:r>
      <w:proofErr w:type="spellEnd"/>
      <w:r w:rsidR="00914F3F">
        <w:rPr>
          <w:bCs/>
          <w:color w:val="000000"/>
          <w:lang w:val="it-IT"/>
        </w:rPr>
        <w:t xml:space="preserve"> si è dovuto posticipare l'inizio dell’attività alla prossima estate. Cosa possono aspettarsi gli ospiti dell'</w:t>
      </w:r>
      <w:proofErr w:type="spellStart"/>
      <w:r w:rsidR="00914F3F">
        <w:rPr>
          <w:bCs/>
          <w:color w:val="000000"/>
          <w:lang w:val="it-IT"/>
        </w:rPr>
        <w:t>Ullrhaus</w:t>
      </w:r>
      <w:proofErr w:type="spellEnd"/>
      <w:r w:rsidR="00914F3F">
        <w:rPr>
          <w:bCs/>
          <w:color w:val="000000"/>
          <w:lang w:val="it-IT"/>
        </w:rPr>
        <w:t>? Design di ispirazione nordica, 40 camere e moderne suite, alcune con la propria spa, il ristorante dell'hotel, in cui lo chef combina personalmente ricette semplici e idee sofisticate, e una pausa di benessere nella piscina coperta di 17 metri e nella sauna.</w:t>
      </w:r>
      <w:r w:rsidR="0063602B">
        <w:rPr>
          <w:bCs/>
          <w:color w:val="000000"/>
          <w:lang w:val="it-IT"/>
        </w:rPr>
        <w:br w:type="page"/>
      </w:r>
    </w:p>
    <w:p w14:paraId="188D606E" w14:textId="5609DD1B" w:rsidR="00914F3F" w:rsidRDefault="00914F3F" w:rsidP="0063602B">
      <w:pPr>
        <w:spacing w:after="0"/>
        <w:jc w:val="both"/>
        <w:rPr>
          <w:bCs/>
          <w:color w:val="000000"/>
          <w:lang w:val="it-IT"/>
        </w:rPr>
      </w:pPr>
      <w:r>
        <w:rPr>
          <w:b/>
          <w:bCs/>
          <w:color w:val="000000"/>
          <w:lang w:val="it-IT"/>
        </w:rPr>
        <w:lastRenderedPageBreak/>
        <w:t xml:space="preserve">Una meta turistica festeggia il suo ritorno: il </w:t>
      </w:r>
      <w:proofErr w:type="spellStart"/>
      <w:r>
        <w:rPr>
          <w:b/>
          <w:bCs/>
          <w:color w:val="000000"/>
          <w:lang w:val="it-IT"/>
        </w:rPr>
        <w:t>Gasthof</w:t>
      </w:r>
      <w:proofErr w:type="spellEnd"/>
      <w:r>
        <w:rPr>
          <w:b/>
          <w:bCs/>
          <w:color w:val="000000"/>
          <w:lang w:val="it-IT"/>
        </w:rPr>
        <w:t xml:space="preserve"> </w:t>
      </w:r>
      <w:proofErr w:type="spellStart"/>
      <w:r>
        <w:rPr>
          <w:b/>
          <w:bCs/>
          <w:color w:val="000000"/>
          <w:lang w:val="it-IT"/>
        </w:rPr>
        <w:t>Waldrast</w:t>
      </w:r>
      <w:proofErr w:type="spellEnd"/>
      <w:r>
        <w:rPr>
          <w:b/>
          <w:bCs/>
          <w:color w:val="000000"/>
          <w:lang w:val="it-IT"/>
        </w:rPr>
        <w:t xml:space="preserve"> a </w:t>
      </w:r>
      <w:proofErr w:type="spellStart"/>
      <w:r>
        <w:rPr>
          <w:b/>
          <w:bCs/>
          <w:color w:val="000000"/>
          <w:lang w:val="it-IT"/>
        </w:rPr>
        <w:t>Tarrenz</w:t>
      </w:r>
      <w:proofErr w:type="spellEnd"/>
    </w:p>
    <w:p w14:paraId="02B91330" w14:textId="77777777" w:rsidR="00914F3F" w:rsidRDefault="00914F3F" w:rsidP="00A84E1F">
      <w:pPr>
        <w:spacing w:after="0"/>
        <w:jc w:val="both"/>
        <w:rPr>
          <w:bCs/>
          <w:color w:val="000000"/>
          <w:lang w:val="it-IT"/>
        </w:rPr>
      </w:pPr>
      <w:r>
        <w:rPr>
          <w:bCs/>
          <w:color w:val="000000"/>
          <w:lang w:val="it-IT"/>
        </w:rPr>
        <w:t xml:space="preserve">Nella regione turistica di Imst nella stagione estiva 2021 riaprirà, dopo più di dieci anni, il </w:t>
      </w:r>
      <w:proofErr w:type="spellStart"/>
      <w:r w:rsidRPr="00914F3F">
        <w:rPr>
          <w:bCs/>
          <w:color w:val="000000"/>
          <w:lang w:val="it-IT"/>
        </w:rPr>
        <w:t>Gasthof</w:t>
      </w:r>
      <w:proofErr w:type="spellEnd"/>
      <w:r w:rsidRPr="00914F3F">
        <w:rPr>
          <w:bCs/>
          <w:color w:val="000000"/>
          <w:lang w:val="it-IT"/>
        </w:rPr>
        <w:t xml:space="preserve"> </w:t>
      </w:r>
      <w:proofErr w:type="spellStart"/>
      <w:r w:rsidRPr="00914F3F">
        <w:rPr>
          <w:bCs/>
          <w:color w:val="000000"/>
          <w:lang w:val="it-IT"/>
        </w:rPr>
        <w:t>Waldrast</w:t>
      </w:r>
      <w:proofErr w:type="spellEnd"/>
      <w:r>
        <w:rPr>
          <w:bCs/>
          <w:color w:val="000000"/>
          <w:lang w:val="it-IT"/>
        </w:rPr>
        <w:t xml:space="preserve">. Oltre a tre accoglienti appartamenti per le vacanze, soprattutto il Caffè vorrebbe tornare ad essere un popolare punto d'incontro per gli escursionisti sul sentiero </w:t>
      </w:r>
      <w:proofErr w:type="spellStart"/>
      <w:r>
        <w:rPr>
          <w:bCs/>
          <w:color w:val="000000"/>
          <w:lang w:val="it-IT"/>
        </w:rPr>
        <w:t>Starkenberger</w:t>
      </w:r>
      <w:proofErr w:type="spellEnd"/>
      <w:r>
        <w:rPr>
          <w:bCs/>
          <w:color w:val="000000"/>
          <w:lang w:val="it-IT"/>
        </w:rPr>
        <w:t xml:space="preserve"> </w:t>
      </w:r>
      <w:proofErr w:type="spellStart"/>
      <w:r>
        <w:rPr>
          <w:bCs/>
          <w:color w:val="000000"/>
          <w:lang w:val="it-IT"/>
        </w:rPr>
        <w:t>Panoramaweg</w:t>
      </w:r>
      <w:proofErr w:type="spellEnd"/>
      <w:r>
        <w:rPr>
          <w:bCs/>
          <w:color w:val="000000"/>
          <w:lang w:val="it-IT"/>
        </w:rPr>
        <w:t>.</w:t>
      </w:r>
    </w:p>
    <w:p w14:paraId="1121C6E5" w14:textId="77777777" w:rsidR="00914F3F" w:rsidRPr="00BF4EF6" w:rsidRDefault="00914F3F" w:rsidP="0063602B">
      <w:pPr>
        <w:spacing w:after="0"/>
        <w:jc w:val="both"/>
        <w:rPr>
          <w:color w:val="000000"/>
          <w:lang w:val="it-IT"/>
        </w:rPr>
      </w:pPr>
    </w:p>
    <w:p w14:paraId="57D80A58" w14:textId="77777777" w:rsidR="00914F3F" w:rsidRDefault="00914F3F" w:rsidP="00914F3F">
      <w:pPr>
        <w:spacing w:after="0"/>
        <w:jc w:val="both"/>
        <w:rPr>
          <w:b/>
          <w:bCs/>
          <w:color w:val="000000"/>
          <w:lang w:val="it-IT"/>
        </w:rPr>
      </w:pPr>
      <w:r>
        <w:rPr>
          <w:b/>
          <w:bCs/>
          <w:color w:val="000000"/>
          <w:lang w:val="it-IT"/>
        </w:rPr>
        <w:t>Nuovo splendore per una bellezza Jugendstil: il boutique hotel Erika a Kitzbühel</w:t>
      </w:r>
    </w:p>
    <w:p w14:paraId="1611C9EF" w14:textId="19BA1823" w:rsidR="00914F3F" w:rsidRDefault="00914F3F" w:rsidP="00A84E1F">
      <w:pPr>
        <w:spacing w:after="0"/>
        <w:jc w:val="both"/>
        <w:rPr>
          <w:color w:val="000000"/>
          <w:lang w:val="it-IT"/>
        </w:rPr>
      </w:pPr>
      <w:r>
        <w:rPr>
          <w:bCs/>
          <w:color w:val="000000"/>
          <w:lang w:val="it-IT"/>
        </w:rPr>
        <w:t>Quando uno degli hotel più tradizionali e rinomati di Kitzbühel viene completamente rinnovato, è particolarmente emozionante: L’</w:t>
      </w:r>
      <w:hyperlink r:id="rId10" w:history="1">
        <w:r w:rsidRPr="00914F3F">
          <w:rPr>
            <w:rStyle w:val="Hyperlink"/>
            <w:bCs/>
            <w:iCs/>
            <w:lang w:val="it-IT"/>
          </w:rPr>
          <w:t>"Erika"</w:t>
        </w:r>
      </w:hyperlink>
      <w:r>
        <w:rPr>
          <w:bCs/>
          <w:color w:val="000000"/>
          <w:lang w:val="it-IT"/>
        </w:rPr>
        <w:t xml:space="preserve"> è stato costruito come un hotel con giardino in stile</w:t>
      </w:r>
      <w:r>
        <w:rPr>
          <w:color w:val="000000"/>
          <w:lang w:val="it-IT"/>
        </w:rPr>
        <w:t xml:space="preserve"> Jugendstil gi</w:t>
      </w:r>
      <w:r>
        <w:rPr>
          <w:bCs/>
          <w:color w:val="000000"/>
          <w:lang w:val="it-IT"/>
        </w:rPr>
        <w:t xml:space="preserve">à nel 1897 ed è stato ridisegnato in un boutique hotel lo scorso anno. Ora l'affascinante struttura combina lo stile architettonico dell'epoca con i comfort moderni. Si può pernottare in stanze accoglienti, che con i loro tessuti vellutati e le tonalità calde creano una sensazione di lentezza. Ospiti e visitatori vengono viziati con delizie gastronomiche nel ristorante dell'hotel, il </w:t>
      </w:r>
      <w:proofErr w:type="spellStart"/>
      <w:r>
        <w:rPr>
          <w:bCs/>
          <w:color w:val="000000"/>
          <w:lang w:val="it-IT"/>
        </w:rPr>
        <w:t>Riks</w:t>
      </w:r>
      <w:proofErr w:type="spellEnd"/>
      <w:r>
        <w:rPr>
          <w:bCs/>
          <w:color w:val="000000"/>
          <w:lang w:val="it-IT"/>
        </w:rPr>
        <w:t>: qui si concentrano sui piatti stagionali e freschi della cucina tirolese, ma con varianti vegetariane e vegane.</w:t>
      </w:r>
    </w:p>
    <w:p w14:paraId="4DDBD1E3" w14:textId="77777777" w:rsidR="0063602B" w:rsidRPr="00BF4EF6" w:rsidRDefault="0063602B" w:rsidP="0063602B">
      <w:pPr>
        <w:spacing w:after="0"/>
        <w:jc w:val="both"/>
        <w:rPr>
          <w:color w:val="000000"/>
          <w:lang w:val="it-IT"/>
        </w:rPr>
      </w:pPr>
    </w:p>
    <w:p w14:paraId="1A8F8D73" w14:textId="77777777" w:rsidR="00914F3F" w:rsidRDefault="00914F3F" w:rsidP="00914F3F">
      <w:pPr>
        <w:spacing w:after="0"/>
        <w:rPr>
          <w:b/>
          <w:bCs/>
          <w:color w:val="000000"/>
          <w:lang w:val="it-IT"/>
        </w:rPr>
      </w:pPr>
      <w:r>
        <w:rPr>
          <w:b/>
          <w:bCs/>
          <w:color w:val="000000"/>
          <w:lang w:val="it-IT"/>
        </w:rPr>
        <w:t xml:space="preserve">Vacanze con vista sul lago nei </w:t>
      </w:r>
      <w:proofErr w:type="spellStart"/>
      <w:r>
        <w:rPr>
          <w:b/>
          <w:bCs/>
          <w:color w:val="000000"/>
          <w:lang w:val="it-IT"/>
        </w:rPr>
        <w:t>Lakeside</w:t>
      </w:r>
      <w:proofErr w:type="spellEnd"/>
      <w:r>
        <w:rPr>
          <w:b/>
          <w:bCs/>
          <w:color w:val="000000"/>
          <w:lang w:val="it-IT"/>
        </w:rPr>
        <w:t xml:space="preserve"> Lodges</w:t>
      </w:r>
    </w:p>
    <w:p w14:paraId="10324029" w14:textId="2F5E2866" w:rsidR="00914F3F" w:rsidRDefault="00914F3F" w:rsidP="00A84E1F">
      <w:pPr>
        <w:spacing w:after="0"/>
        <w:jc w:val="both"/>
        <w:rPr>
          <w:color w:val="000000"/>
          <w:lang w:val="it-IT"/>
        </w:rPr>
      </w:pPr>
      <w:r>
        <w:rPr>
          <w:bCs/>
          <w:color w:val="000000"/>
          <w:lang w:val="it-IT"/>
        </w:rPr>
        <w:t xml:space="preserve">In riva all'idilliaco lago </w:t>
      </w:r>
      <w:proofErr w:type="spellStart"/>
      <w:r>
        <w:rPr>
          <w:bCs/>
          <w:color w:val="000000"/>
          <w:lang w:val="it-IT"/>
        </w:rPr>
        <w:t>Schwarzsee</w:t>
      </w:r>
      <w:proofErr w:type="spellEnd"/>
      <w:r>
        <w:rPr>
          <w:bCs/>
          <w:color w:val="000000"/>
          <w:lang w:val="it-IT"/>
        </w:rPr>
        <w:t xml:space="preserve"> a Kitzbühel, i </w:t>
      </w:r>
      <w:proofErr w:type="spellStart"/>
      <w:r w:rsidRPr="00914F3F">
        <w:rPr>
          <w:bCs/>
          <w:color w:val="000000"/>
          <w:lang w:val="it-IT"/>
        </w:rPr>
        <w:t>Lakeside</w:t>
      </w:r>
      <w:proofErr w:type="spellEnd"/>
      <w:r w:rsidRPr="00914F3F">
        <w:rPr>
          <w:bCs/>
          <w:color w:val="000000"/>
          <w:lang w:val="it-IT"/>
        </w:rPr>
        <w:t xml:space="preserve"> Lodges 4*S</w:t>
      </w:r>
      <w:r>
        <w:rPr>
          <w:bCs/>
          <w:color w:val="000000"/>
          <w:lang w:val="it-IT"/>
        </w:rPr>
        <w:t xml:space="preserve"> vi invitano ad una pausa: le quattro suite per un massimo di quattro persone con terrazza o giardino in riva al lago combinano la tranquillità e la vista meravigliose con il comfort di lusso. Ogni suite, con una dimensione da 35 m² a 83 m², è dotata di letti king-size e di una propria sauna. Anche l'associato </w:t>
      </w:r>
      <w:hyperlink r:id="rId11" w:history="1">
        <w:proofErr w:type="spellStart"/>
        <w:r w:rsidRPr="00914F3F">
          <w:rPr>
            <w:rStyle w:val="Hyperlink"/>
            <w:bCs/>
            <w:lang w:val="it-IT"/>
          </w:rPr>
          <w:t>Alpenhotel</w:t>
        </w:r>
        <w:proofErr w:type="spellEnd"/>
        <w:r w:rsidRPr="00914F3F">
          <w:rPr>
            <w:rStyle w:val="Hyperlink"/>
            <w:bCs/>
            <w:lang w:val="it-IT"/>
          </w:rPr>
          <w:t xml:space="preserve"> Kitzbühel 4*</w:t>
        </w:r>
      </w:hyperlink>
      <w:r>
        <w:rPr>
          <w:bCs/>
          <w:color w:val="000000"/>
          <w:lang w:val="it-IT"/>
        </w:rPr>
        <w:t xml:space="preserve"> è attualmente in fase di ricostruzione.</w:t>
      </w:r>
    </w:p>
    <w:p w14:paraId="050FDCD7" w14:textId="77777777" w:rsidR="0063602B" w:rsidRPr="00BF4EF6" w:rsidRDefault="0063602B" w:rsidP="0063602B">
      <w:pPr>
        <w:spacing w:after="0"/>
        <w:jc w:val="both"/>
        <w:rPr>
          <w:color w:val="000000"/>
          <w:lang w:val="it-IT"/>
        </w:rPr>
      </w:pPr>
    </w:p>
    <w:p w14:paraId="4C2B1808" w14:textId="77777777" w:rsidR="00914F3F" w:rsidRDefault="00914F3F" w:rsidP="00914F3F">
      <w:pPr>
        <w:spacing w:after="0"/>
        <w:jc w:val="both"/>
        <w:rPr>
          <w:b/>
          <w:bCs/>
          <w:color w:val="000000"/>
          <w:lang w:val="it-IT"/>
        </w:rPr>
      </w:pPr>
      <w:r>
        <w:rPr>
          <w:b/>
          <w:bCs/>
          <w:color w:val="000000"/>
          <w:lang w:val="it-IT"/>
        </w:rPr>
        <w:t xml:space="preserve">Appartamenti moderni nella </w:t>
      </w:r>
      <w:proofErr w:type="spellStart"/>
      <w:r>
        <w:rPr>
          <w:b/>
          <w:bCs/>
          <w:color w:val="000000"/>
          <w:lang w:val="it-IT"/>
        </w:rPr>
        <w:t>Pillerseetal</w:t>
      </w:r>
      <w:proofErr w:type="spellEnd"/>
      <w:r>
        <w:rPr>
          <w:b/>
          <w:bCs/>
          <w:color w:val="000000"/>
          <w:lang w:val="it-IT"/>
        </w:rPr>
        <w:t>: L’</w:t>
      </w:r>
      <w:proofErr w:type="spellStart"/>
      <w:r>
        <w:rPr>
          <w:b/>
          <w:bCs/>
          <w:color w:val="000000"/>
          <w:lang w:val="it-IT"/>
        </w:rPr>
        <w:t>All</w:t>
      </w:r>
      <w:proofErr w:type="spellEnd"/>
      <w:r>
        <w:rPr>
          <w:b/>
          <w:bCs/>
          <w:color w:val="000000"/>
          <w:lang w:val="it-IT"/>
        </w:rPr>
        <w:t>-Suites Resort</w:t>
      </w:r>
    </w:p>
    <w:p w14:paraId="2C45BD8E" w14:textId="24F1BD8D" w:rsidR="00914F3F" w:rsidRDefault="00914F3F" w:rsidP="00A84E1F">
      <w:pPr>
        <w:spacing w:after="0"/>
        <w:jc w:val="both"/>
        <w:rPr>
          <w:color w:val="000000"/>
          <w:lang w:val="it-IT"/>
        </w:rPr>
      </w:pPr>
      <w:r>
        <w:rPr>
          <w:bCs/>
          <w:color w:val="000000"/>
          <w:lang w:val="it-IT"/>
        </w:rPr>
        <w:t xml:space="preserve">"Vacanze come voglio io", questo è il motto del nuovissimo </w:t>
      </w:r>
      <w:hyperlink r:id="rId12" w:history="1">
        <w:proofErr w:type="spellStart"/>
        <w:r w:rsidRPr="00914F3F">
          <w:rPr>
            <w:rStyle w:val="Hyperlink"/>
            <w:bCs/>
            <w:iCs/>
            <w:lang w:val="it-IT"/>
          </w:rPr>
          <w:t>All</w:t>
        </w:r>
        <w:proofErr w:type="spellEnd"/>
        <w:r w:rsidRPr="00914F3F">
          <w:rPr>
            <w:rStyle w:val="Hyperlink"/>
            <w:bCs/>
            <w:iCs/>
            <w:lang w:val="it-IT"/>
          </w:rPr>
          <w:t>-Suite Residence</w:t>
        </w:r>
      </w:hyperlink>
      <w:r>
        <w:rPr>
          <w:bCs/>
          <w:color w:val="000000"/>
          <w:lang w:val="it-IT"/>
        </w:rPr>
        <w:t xml:space="preserve"> a </w:t>
      </w:r>
      <w:proofErr w:type="spellStart"/>
      <w:r>
        <w:rPr>
          <w:bCs/>
          <w:color w:val="000000"/>
          <w:lang w:val="it-IT"/>
        </w:rPr>
        <w:t>Fieberbrunn</w:t>
      </w:r>
      <w:proofErr w:type="spellEnd"/>
      <w:r>
        <w:rPr>
          <w:bCs/>
          <w:color w:val="000000"/>
          <w:lang w:val="it-IT"/>
        </w:rPr>
        <w:t>. Il moderno residence a 4 stelle aprirà nell'estate del 2021 (probabilmente il 1° luglio 2021) e offre 36 appartamenti per le vacanze di alta qualità per tre – dieci persone ciascuno.</w:t>
      </w:r>
    </w:p>
    <w:p w14:paraId="0A85B17A" w14:textId="77777777" w:rsidR="00914F3F" w:rsidRPr="00BF4EF6" w:rsidRDefault="00914F3F" w:rsidP="00914F3F">
      <w:pPr>
        <w:spacing w:after="0"/>
        <w:jc w:val="both"/>
        <w:rPr>
          <w:color w:val="000000"/>
          <w:lang w:val="it-IT"/>
        </w:rPr>
      </w:pPr>
    </w:p>
    <w:p w14:paraId="45F65456" w14:textId="77777777" w:rsidR="00914F3F" w:rsidRDefault="00914F3F" w:rsidP="00914F3F">
      <w:pPr>
        <w:spacing w:after="0"/>
        <w:jc w:val="both"/>
        <w:rPr>
          <w:b/>
          <w:bCs/>
          <w:color w:val="000000"/>
          <w:lang w:val="it-IT"/>
        </w:rPr>
      </w:pPr>
      <w:r>
        <w:rPr>
          <w:b/>
          <w:bCs/>
          <w:color w:val="000000"/>
          <w:lang w:val="it-IT"/>
        </w:rPr>
        <w:t xml:space="preserve">Chalet eleganti con panorama sulla regione turistica </w:t>
      </w:r>
      <w:proofErr w:type="spellStart"/>
      <w:r>
        <w:rPr>
          <w:b/>
          <w:bCs/>
          <w:color w:val="000000"/>
          <w:lang w:val="it-IT"/>
        </w:rPr>
        <w:t>Hohe</w:t>
      </w:r>
      <w:proofErr w:type="spellEnd"/>
      <w:r>
        <w:rPr>
          <w:b/>
          <w:bCs/>
          <w:color w:val="000000"/>
          <w:lang w:val="it-IT"/>
        </w:rPr>
        <w:t xml:space="preserve"> Salve nelle Alpi di Kitzbühel</w:t>
      </w:r>
    </w:p>
    <w:p w14:paraId="160E37DE" w14:textId="5D799218" w:rsidR="00914F3F" w:rsidRDefault="00914F3F" w:rsidP="00A84E1F">
      <w:pPr>
        <w:spacing w:after="0"/>
        <w:jc w:val="both"/>
        <w:rPr>
          <w:color w:val="000000"/>
          <w:lang w:val="it-IT"/>
        </w:rPr>
      </w:pPr>
      <w:r>
        <w:rPr>
          <w:bCs/>
          <w:color w:val="000000"/>
          <w:lang w:val="it-IT"/>
        </w:rPr>
        <w:t xml:space="preserve">I Panorama-chalet di recente apertura a </w:t>
      </w:r>
      <w:proofErr w:type="spellStart"/>
      <w:r>
        <w:rPr>
          <w:bCs/>
          <w:color w:val="000000"/>
          <w:lang w:val="it-IT"/>
        </w:rPr>
        <w:t>Mariastein</w:t>
      </w:r>
      <w:proofErr w:type="spellEnd"/>
      <w:r>
        <w:rPr>
          <w:bCs/>
          <w:color w:val="000000"/>
          <w:lang w:val="it-IT"/>
        </w:rPr>
        <w:t xml:space="preserve"> non solo offrono una vista fantastica, ma anche tranquillità indisturbata e atmosfera privata. Proprio la soluzione giusta per godersi una vacanza in famiglia, una pausa con gli amici o la romantica vita a due. Ciascuno dei moderni chalet offre tre camere da letto, due bagni, la propria sauna e spazio per un massimo di sei persone. Poiché il villaggio di chalet appartiene al popolare </w:t>
      </w:r>
      <w:hyperlink r:id="rId13" w:history="1">
        <w:r w:rsidRPr="00914F3F">
          <w:rPr>
            <w:rStyle w:val="Hyperlink"/>
            <w:bCs/>
            <w:iCs/>
            <w:lang w:val="it-IT"/>
          </w:rPr>
          <w:t xml:space="preserve">Hotel </w:t>
        </w:r>
        <w:proofErr w:type="spellStart"/>
        <w:r w:rsidRPr="00914F3F">
          <w:rPr>
            <w:rStyle w:val="Hyperlink"/>
            <w:bCs/>
            <w:iCs/>
            <w:lang w:val="it-IT"/>
          </w:rPr>
          <w:t>Mariasteinerhof</w:t>
        </w:r>
        <w:proofErr w:type="spellEnd"/>
      </w:hyperlink>
      <w:r>
        <w:rPr>
          <w:bCs/>
          <w:color w:val="000000"/>
          <w:lang w:val="it-IT"/>
        </w:rPr>
        <w:t xml:space="preserve">, anche gli ospiti degli chalet verranno coccolati con il comfort a </w:t>
      </w:r>
      <w:proofErr w:type="gramStart"/>
      <w:r>
        <w:rPr>
          <w:bCs/>
          <w:color w:val="000000"/>
          <w:lang w:val="it-IT"/>
        </w:rPr>
        <w:t>4</w:t>
      </w:r>
      <w:proofErr w:type="gramEnd"/>
      <w:r>
        <w:rPr>
          <w:bCs/>
          <w:color w:val="000000"/>
          <w:lang w:val="it-IT"/>
        </w:rPr>
        <w:t xml:space="preserve"> stelle e possono, tra le altre cose, cenare nell’hotel.</w:t>
      </w:r>
    </w:p>
    <w:p w14:paraId="3A820435" w14:textId="77777777" w:rsidR="00914F3F" w:rsidRPr="00BF4EF6" w:rsidRDefault="00914F3F" w:rsidP="00914F3F">
      <w:pPr>
        <w:spacing w:after="0"/>
        <w:jc w:val="both"/>
        <w:rPr>
          <w:color w:val="000000"/>
          <w:lang w:val="it-IT"/>
        </w:rPr>
      </w:pPr>
    </w:p>
    <w:p w14:paraId="28E846D0" w14:textId="77777777" w:rsidR="00914F3F" w:rsidRDefault="00914F3F" w:rsidP="00914F3F">
      <w:pPr>
        <w:spacing w:after="0"/>
        <w:jc w:val="both"/>
        <w:rPr>
          <w:b/>
          <w:bCs/>
          <w:color w:val="000000"/>
          <w:lang w:val="it-IT"/>
        </w:rPr>
      </w:pPr>
      <w:r>
        <w:rPr>
          <w:b/>
          <w:bCs/>
          <w:color w:val="000000"/>
          <w:lang w:val="it-IT"/>
        </w:rPr>
        <w:t xml:space="preserve">Il nuovo </w:t>
      </w:r>
      <w:proofErr w:type="spellStart"/>
      <w:r>
        <w:rPr>
          <w:b/>
          <w:bCs/>
          <w:color w:val="000000"/>
          <w:lang w:val="it-IT"/>
        </w:rPr>
        <w:t>Treichlhof</w:t>
      </w:r>
      <w:proofErr w:type="spellEnd"/>
      <w:r>
        <w:rPr>
          <w:b/>
          <w:bCs/>
          <w:color w:val="000000"/>
          <w:lang w:val="it-IT"/>
        </w:rPr>
        <w:t xml:space="preserve">: luogo preferito degli amanti del sole a </w:t>
      </w:r>
      <w:proofErr w:type="spellStart"/>
      <w:r>
        <w:rPr>
          <w:b/>
          <w:bCs/>
          <w:color w:val="000000"/>
          <w:lang w:val="it-IT"/>
        </w:rPr>
        <w:t>Ellmau</w:t>
      </w:r>
      <w:proofErr w:type="spellEnd"/>
    </w:p>
    <w:p w14:paraId="71F16011" w14:textId="195B6312" w:rsidR="00914F3F" w:rsidRDefault="00914F3F" w:rsidP="00A84E1F">
      <w:pPr>
        <w:spacing w:after="0"/>
        <w:jc w:val="both"/>
        <w:rPr>
          <w:color w:val="000000"/>
          <w:lang w:val="it-IT"/>
        </w:rPr>
      </w:pPr>
      <w:r>
        <w:rPr>
          <w:bCs/>
          <w:color w:val="000000"/>
          <w:lang w:val="it-IT"/>
        </w:rPr>
        <w:t xml:space="preserve">La famiglia </w:t>
      </w:r>
      <w:proofErr w:type="spellStart"/>
      <w:r>
        <w:rPr>
          <w:bCs/>
          <w:color w:val="000000"/>
          <w:lang w:val="it-IT"/>
        </w:rPr>
        <w:t>Treichl</w:t>
      </w:r>
      <w:proofErr w:type="spellEnd"/>
      <w:r>
        <w:rPr>
          <w:bCs/>
          <w:color w:val="000000"/>
          <w:lang w:val="it-IT"/>
        </w:rPr>
        <w:t xml:space="preserve"> vizia i suoi ospiti sulla montagna locale di </w:t>
      </w:r>
      <w:proofErr w:type="spellStart"/>
      <w:r>
        <w:rPr>
          <w:bCs/>
          <w:color w:val="000000"/>
          <w:lang w:val="it-IT"/>
        </w:rPr>
        <w:t>Ellmau</w:t>
      </w:r>
      <w:proofErr w:type="spellEnd"/>
      <w:r>
        <w:rPr>
          <w:bCs/>
          <w:color w:val="000000"/>
          <w:lang w:val="it-IT"/>
        </w:rPr>
        <w:t xml:space="preserve"> dal 1974. Oltre alla cucina casalinga, è soprattutto la fantastica vista dal </w:t>
      </w:r>
      <w:hyperlink r:id="rId14" w:history="1">
        <w:proofErr w:type="spellStart"/>
        <w:r w:rsidRPr="00914F3F">
          <w:rPr>
            <w:rStyle w:val="Hyperlink"/>
            <w:bCs/>
            <w:iCs/>
            <w:lang w:val="it-IT"/>
          </w:rPr>
          <w:t>Treichlhof</w:t>
        </w:r>
        <w:proofErr w:type="spellEnd"/>
      </w:hyperlink>
      <w:r>
        <w:rPr>
          <w:bCs/>
          <w:color w:val="000000"/>
          <w:lang w:val="it-IT"/>
        </w:rPr>
        <w:t xml:space="preserve"> che i visitatori apprezzano particolarmente. Nel 2020 è stata prevista la grande ristrutturazione in un moderno ristorante alpino, sempre, ovviamente, con una grande terrazza soleggiata. Così il gusto e la tradizione, già collaudati, si possono sapientemente combinare con la modernità.</w:t>
      </w:r>
    </w:p>
    <w:p w14:paraId="53FF6974" w14:textId="77777777" w:rsidR="00914F3F" w:rsidRDefault="00914F3F" w:rsidP="00914F3F">
      <w:pPr>
        <w:jc w:val="both"/>
        <w:rPr>
          <w:bCs/>
          <w:color w:val="000000"/>
          <w:shd w:val="clear" w:color="auto" w:fill="FFFF00"/>
          <w:lang w:val="it-IT"/>
        </w:rPr>
      </w:pPr>
    </w:p>
    <w:p w14:paraId="47B74E9D" w14:textId="77777777" w:rsidR="00DD2FCE" w:rsidRDefault="00DD2FCE">
      <w:pPr>
        <w:rPr>
          <w:b/>
          <w:bCs/>
          <w:color w:val="000000"/>
          <w:lang w:val="it-IT"/>
        </w:rPr>
      </w:pPr>
      <w:r>
        <w:rPr>
          <w:b/>
          <w:bCs/>
          <w:color w:val="000000"/>
          <w:lang w:val="it-IT"/>
        </w:rPr>
        <w:br w:type="page"/>
      </w:r>
    </w:p>
    <w:p w14:paraId="087D7BF5" w14:textId="1C38BCFF" w:rsidR="00914F3F" w:rsidRPr="00BF4EF6" w:rsidRDefault="00914F3F" w:rsidP="00914F3F">
      <w:pPr>
        <w:spacing w:after="0"/>
        <w:jc w:val="both"/>
        <w:rPr>
          <w:color w:val="000000"/>
          <w:lang w:val="it-IT"/>
        </w:rPr>
      </w:pPr>
      <w:r>
        <w:rPr>
          <w:b/>
          <w:bCs/>
          <w:color w:val="000000"/>
          <w:lang w:val="it-IT"/>
        </w:rPr>
        <w:lastRenderedPageBreak/>
        <w:t>Novità dalla Zillertal: “</w:t>
      </w:r>
      <w:proofErr w:type="spellStart"/>
      <w:r>
        <w:rPr>
          <w:b/>
          <w:bCs/>
          <w:color w:val="000000"/>
          <w:lang w:val="it-IT"/>
        </w:rPr>
        <w:t>Der</w:t>
      </w:r>
      <w:proofErr w:type="spellEnd"/>
      <w:r>
        <w:rPr>
          <w:b/>
          <w:bCs/>
          <w:color w:val="000000"/>
          <w:lang w:val="it-IT"/>
        </w:rPr>
        <w:t xml:space="preserve"> </w:t>
      </w:r>
      <w:proofErr w:type="spellStart"/>
      <w:r>
        <w:rPr>
          <w:b/>
          <w:bCs/>
          <w:color w:val="000000"/>
          <w:lang w:val="it-IT"/>
        </w:rPr>
        <w:t>Siegeler</w:t>
      </w:r>
      <w:proofErr w:type="spellEnd"/>
      <w:r>
        <w:rPr>
          <w:b/>
          <w:bCs/>
          <w:color w:val="000000"/>
          <w:lang w:val="it-IT"/>
        </w:rPr>
        <w:t>” diventa un lifestyle hotel</w:t>
      </w:r>
    </w:p>
    <w:p w14:paraId="5109204C" w14:textId="25523CBE" w:rsidR="00914F3F" w:rsidRDefault="00914F3F" w:rsidP="00A84E1F">
      <w:pPr>
        <w:spacing w:after="0"/>
        <w:jc w:val="both"/>
        <w:rPr>
          <w:color w:val="000000"/>
          <w:lang w:val="it-IT"/>
        </w:rPr>
      </w:pPr>
      <w:r>
        <w:rPr>
          <w:bCs/>
          <w:color w:val="000000"/>
          <w:lang w:val="it-IT"/>
        </w:rPr>
        <w:t xml:space="preserve">L’anno scorso uno dei più antichi edifici di </w:t>
      </w:r>
      <w:proofErr w:type="spellStart"/>
      <w:r>
        <w:rPr>
          <w:bCs/>
          <w:color w:val="000000"/>
          <w:lang w:val="it-IT"/>
        </w:rPr>
        <w:t>Mayrhofen</w:t>
      </w:r>
      <w:proofErr w:type="spellEnd"/>
      <w:r>
        <w:rPr>
          <w:bCs/>
          <w:color w:val="000000"/>
          <w:lang w:val="it-IT"/>
        </w:rPr>
        <w:t xml:space="preserve"> è stato trasformato in un moderno lifestyle hotel: dopo la grande ristrutturazione l'hotel </w:t>
      </w:r>
      <w:hyperlink r:id="rId15" w:history="1">
        <w:r w:rsidRPr="00914F3F">
          <w:rPr>
            <w:rStyle w:val="Hyperlink"/>
            <w:bCs/>
            <w:iCs/>
            <w:lang w:val="it-IT"/>
          </w:rPr>
          <w:t>"</w:t>
        </w:r>
        <w:proofErr w:type="spellStart"/>
        <w:r w:rsidRPr="00914F3F">
          <w:rPr>
            <w:rStyle w:val="Hyperlink"/>
            <w:bCs/>
            <w:iCs/>
            <w:lang w:val="it-IT"/>
          </w:rPr>
          <w:t>Der</w:t>
        </w:r>
        <w:proofErr w:type="spellEnd"/>
        <w:r w:rsidRPr="00914F3F">
          <w:rPr>
            <w:rStyle w:val="Hyperlink"/>
            <w:bCs/>
            <w:iCs/>
            <w:lang w:val="it-IT"/>
          </w:rPr>
          <w:t xml:space="preserve"> </w:t>
        </w:r>
        <w:proofErr w:type="spellStart"/>
        <w:r w:rsidRPr="00914F3F">
          <w:rPr>
            <w:rStyle w:val="Hyperlink"/>
            <w:bCs/>
            <w:iCs/>
            <w:lang w:val="it-IT"/>
          </w:rPr>
          <w:t>Siegeler</w:t>
        </w:r>
        <w:proofErr w:type="spellEnd"/>
        <w:r w:rsidRPr="00914F3F">
          <w:rPr>
            <w:rStyle w:val="Hyperlink"/>
            <w:bCs/>
            <w:iCs/>
            <w:lang w:val="it-IT"/>
          </w:rPr>
          <w:t>"</w:t>
        </w:r>
      </w:hyperlink>
      <w:r>
        <w:rPr>
          <w:bCs/>
          <w:color w:val="000000"/>
          <w:lang w:val="it-IT"/>
        </w:rPr>
        <w:t xml:space="preserve"> offre confortevoli camere doppie e triple. Inoltre, fa parte dell'hotel il famoso "</w:t>
      </w:r>
      <w:proofErr w:type="spellStart"/>
      <w:r>
        <w:rPr>
          <w:bCs/>
          <w:color w:val="000000"/>
          <w:lang w:val="it-IT"/>
        </w:rPr>
        <w:t>Mike's</w:t>
      </w:r>
      <w:proofErr w:type="spellEnd"/>
      <w:r>
        <w:rPr>
          <w:bCs/>
          <w:color w:val="000000"/>
          <w:lang w:val="it-IT"/>
        </w:rPr>
        <w:t xml:space="preserve"> </w:t>
      </w:r>
      <w:proofErr w:type="spellStart"/>
      <w:r>
        <w:rPr>
          <w:bCs/>
          <w:color w:val="000000"/>
          <w:lang w:val="it-IT"/>
        </w:rPr>
        <w:t>Sportbar</w:t>
      </w:r>
      <w:proofErr w:type="spellEnd"/>
      <w:r>
        <w:rPr>
          <w:bCs/>
          <w:color w:val="000000"/>
          <w:lang w:val="it-IT"/>
        </w:rPr>
        <w:t>": qui gli appassionati di sport possono guardare i principali eventi su sei televisori.</w:t>
      </w:r>
    </w:p>
    <w:p w14:paraId="6628E996" w14:textId="77777777" w:rsidR="00914F3F" w:rsidRPr="00BF4EF6" w:rsidRDefault="00914F3F" w:rsidP="00914F3F">
      <w:pPr>
        <w:spacing w:after="0"/>
        <w:jc w:val="both"/>
        <w:rPr>
          <w:color w:val="000000"/>
          <w:lang w:val="it-IT"/>
        </w:rPr>
      </w:pPr>
    </w:p>
    <w:p w14:paraId="4A960180" w14:textId="77777777" w:rsidR="00914F3F" w:rsidRDefault="00914F3F" w:rsidP="00914F3F">
      <w:pPr>
        <w:spacing w:after="0"/>
        <w:jc w:val="both"/>
        <w:rPr>
          <w:color w:val="000000"/>
          <w:lang w:val="it-IT"/>
        </w:rPr>
      </w:pPr>
      <w:r>
        <w:rPr>
          <w:b/>
          <w:bCs/>
          <w:color w:val="000000"/>
          <w:lang w:val="it-IT"/>
        </w:rPr>
        <w:t xml:space="preserve">Nuovo campeggio con 46 posti a </w:t>
      </w:r>
      <w:proofErr w:type="spellStart"/>
      <w:r>
        <w:rPr>
          <w:b/>
          <w:bCs/>
          <w:color w:val="000000"/>
          <w:lang w:val="it-IT"/>
        </w:rPr>
        <w:t>Scheffau</w:t>
      </w:r>
      <w:proofErr w:type="spellEnd"/>
    </w:p>
    <w:p w14:paraId="77C45573" w14:textId="75C48918" w:rsidR="00914F3F" w:rsidRDefault="00914F3F" w:rsidP="00A84E1F">
      <w:pPr>
        <w:spacing w:after="0"/>
        <w:jc w:val="both"/>
        <w:rPr>
          <w:color w:val="000000"/>
          <w:lang w:val="it-IT"/>
        </w:rPr>
      </w:pPr>
      <w:r>
        <w:rPr>
          <w:bCs/>
          <w:color w:val="000000"/>
          <w:lang w:val="it-IT"/>
        </w:rPr>
        <w:t xml:space="preserve">Immerso in un paesaggio pittoresco ai piedi del maestoso Wilder Kaiser, il nuovo </w:t>
      </w:r>
      <w:hyperlink r:id="rId16" w:history="1">
        <w:r w:rsidRPr="00914F3F">
          <w:rPr>
            <w:rStyle w:val="Hyperlink"/>
            <w:bCs/>
            <w:iCs/>
            <w:lang w:val="it-IT"/>
          </w:rPr>
          <w:t xml:space="preserve">campeggio </w:t>
        </w:r>
        <w:proofErr w:type="spellStart"/>
        <w:r w:rsidRPr="00914F3F">
          <w:rPr>
            <w:rStyle w:val="Hyperlink"/>
            <w:bCs/>
            <w:iCs/>
            <w:lang w:val="it-IT"/>
          </w:rPr>
          <w:t>Kaiser.Camp</w:t>
        </w:r>
        <w:proofErr w:type="spellEnd"/>
      </w:hyperlink>
      <w:r>
        <w:rPr>
          <w:bCs/>
          <w:color w:val="000000"/>
          <w:lang w:val="it-IT"/>
        </w:rPr>
        <w:t xml:space="preserve"> è situato a </w:t>
      </w:r>
      <w:proofErr w:type="spellStart"/>
      <w:r>
        <w:rPr>
          <w:bCs/>
          <w:color w:val="000000"/>
          <w:lang w:val="it-IT"/>
        </w:rPr>
        <w:t>Scheffau</w:t>
      </w:r>
      <w:proofErr w:type="spellEnd"/>
      <w:r>
        <w:rPr>
          <w:bCs/>
          <w:color w:val="000000"/>
          <w:lang w:val="it-IT"/>
        </w:rPr>
        <w:t>: qui sono a disposizione 46 posti per camper e roulotte.</w:t>
      </w:r>
    </w:p>
    <w:p w14:paraId="420F27B2" w14:textId="77777777" w:rsidR="00914F3F" w:rsidRDefault="00914F3F" w:rsidP="00914F3F">
      <w:pPr>
        <w:spacing w:after="0"/>
        <w:jc w:val="both"/>
        <w:rPr>
          <w:bCs/>
          <w:color w:val="000000"/>
          <w:lang w:val="it-IT"/>
        </w:rPr>
      </w:pPr>
    </w:p>
    <w:p w14:paraId="5A72A883" w14:textId="77777777" w:rsidR="00914F3F" w:rsidRPr="00BF4EF6" w:rsidRDefault="00914F3F" w:rsidP="00914F3F">
      <w:pPr>
        <w:spacing w:after="0"/>
        <w:jc w:val="both"/>
        <w:rPr>
          <w:lang w:val="it-IT"/>
        </w:rPr>
      </w:pPr>
      <w:r>
        <w:rPr>
          <w:b/>
          <w:bCs/>
          <w:color w:val="000000"/>
          <w:lang w:val="it-IT"/>
        </w:rPr>
        <w:t xml:space="preserve">Vacanza di lusso nello </w:t>
      </w:r>
      <w:proofErr w:type="spellStart"/>
      <w:r>
        <w:rPr>
          <w:b/>
          <w:bCs/>
          <w:color w:val="000000"/>
          <w:lang w:val="it-IT"/>
        </w:rPr>
        <w:t>Chaletdorf</w:t>
      </w:r>
      <w:proofErr w:type="spellEnd"/>
      <w:r>
        <w:rPr>
          <w:b/>
          <w:bCs/>
          <w:color w:val="000000"/>
          <w:lang w:val="it-IT"/>
        </w:rPr>
        <w:t xml:space="preserve"> </w:t>
      </w:r>
      <w:proofErr w:type="spellStart"/>
      <w:r>
        <w:rPr>
          <w:b/>
          <w:bCs/>
          <w:color w:val="000000"/>
          <w:lang w:val="it-IT"/>
        </w:rPr>
        <w:t>Hochfilzer</w:t>
      </w:r>
      <w:proofErr w:type="spellEnd"/>
      <w:r>
        <w:rPr>
          <w:b/>
          <w:bCs/>
          <w:color w:val="000000"/>
          <w:lang w:val="it-IT"/>
        </w:rPr>
        <w:t xml:space="preserve"> a </w:t>
      </w:r>
      <w:proofErr w:type="spellStart"/>
      <w:r>
        <w:rPr>
          <w:b/>
          <w:bCs/>
          <w:color w:val="000000"/>
          <w:lang w:val="it-IT"/>
        </w:rPr>
        <w:t>Söll</w:t>
      </w:r>
      <w:proofErr w:type="spellEnd"/>
    </w:p>
    <w:p w14:paraId="7BB7830D" w14:textId="12EDB8FC" w:rsidR="00914F3F" w:rsidRPr="00BF4EF6" w:rsidRDefault="00914F3F" w:rsidP="00A84E1F">
      <w:pPr>
        <w:spacing w:after="0"/>
        <w:jc w:val="both"/>
        <w:rPr>
          <w:color w:val="000000"/>
          <w:lang w:val="it-IT"/>
        </w:rPr>
      </w:pPr>
      <w:r>
        <w:rPr>
          <w:bCs/>
          <w:color w:val="000000"/>
          <w:lang w:val="it-IT"/>
        </w:rPr>
        <w:t xml:space="preserve">Spa, sauna e terrazza soleggiata: questa combinazione rende lo </w:t>
      </w:r>
      <w:hyperlink r:id="rId17" w:history="1">
        <w:proofErr w:type="spellStart"/>
        <w:r w:rsidRPr="00914F3F">
          <w:rPr>
            <w:rStyle w:val="Hyperlink"/>
            <w:bCs/>
            <w:iCs/>
            <w:lang w:val="it-IT"/>
          </w:rPr>
          <w:t>Chaletdorf</w:t>
        </w:r>
        <w:proofErr w:type="spellEnd"/>
        <w:r w:rsidRPr="00914F3F">
          <w:rPr>
            <w:rStyle w:val="Hyperlink"/>
            <w:bCs/>
            <w:iCs/>
            <w:lang w:val="it-IT"/>
          </w:rPr>
          <w:t xml:space="preserve"> </w:t>
        </w:r>
        <w:proofErr w:type="spellStart"/>
        <w:r w:rsidRPr="00914F3F">
          <w:rPr>
            <w:rStyle w:val="Hyperlink"/>
            <w:bCs/>
            <w:iCs/>
            <w:lang w:val="it-IT"/>
          </w:rPr>
          <w:t>Hochfilzer</w:t>
        </w:r>
        <w:proofErr w:type="spellEnd"/>
      </w:hyperlink>
      <w:r>
        <w:rPr>
          <w:bCs/>
          <w:color w:val="000000"/>
          <w:lang w:val="it-IT"/>
        </w:rPr>
        <w:t xml:space="preserve"> a </w:t>
      </w:r>
      <w:proofErr w:type="spellStart"/>
      <w:r>
        <w:rPr>
          <w:bCs/>
          <w:color w:val="000000"/>
          <w:lang w:val="it-IT"/>
        </w:rPr>
        <w:t>Söll</w:t>
      </w:r>
      <w:proofErr w:type="spellEnd"/>
      <w:r>
        <w:rPr>
          <w:bCs/>
          <w:color w:val="000000"/>
          <w:lang w:val="it-IT"/>
        </w:rPr>
        <w:t xml:space="preserve"> un luogo di vacanza particolare. Gli chalet di 110 m² ciascuno si distinguono per il lusso ricercato. Oltre alle due camere da letto, due bagni, l'ampio soggiorno e la cucina, ogni casa dispone di un’ampia terrazza soleggiata con vista sulle vette circostanti. La casa dispone inoltre di un'area spa privata con sauna, vasca da bagno freestanding e angolo relax. A pochi metri si trova l'albergo che fa parte del villaggio chalet: una piscina termale riscaldata all'aperto attende gli ospiti.</w:t>
      </w:r>
    </w:p>
    <w:p w14:paraId="4A2B8547" w14:textId="1223F40A" w:rsidR="00914F3F" w:rsidRDefault="00914F3F" w:rsidP="00914F3F">
      <w:pPr>
        <w:spacing w:after="0"/>
        <w:jc w:val="both"/>
        <w:rPr>
          <w:bCs/>
          <w:color w:val="000000"/>
          <w:lang w:val="it-IT"/>
        </w:rPr>
      </w:pPr>
    </w:p>
    <w:p w14:paraId="0855CF2B" w14:textId="77777777" w:rsidR="00A84E1F" w:rsidRPr="00BF4EF6" w:rsidRDefault="00A84E1F" w:rsidP="00914F3F">
      <w:pPr>
        <w:spacing w:after="0"/>
        <w:jc w:val="both"/>
        <w:rPr>
          <w:bCs/>
          <w:color w:val="000000"/>
          <w:lang w:val="it-IT"/>
        </w:rPr>
      </w:pPr>
    </w:p>
    <w:p w14:paraId="02A4E2DE" w14:textId="77777777" w:rsidR="00914F3F" w:rsidRDefault="00914F3F" w:rsidP="00914F3F">
      <w:pPr>
        <w:spacing w:after="0"/>
        <w:jc w:val="both"/>
        <w:rPr>
          <w:b/>
          <w:bCs/>
          <w:color w:val="000000"/>
          <w:lang w:val="it-IT"/>
        </w:rPr>
      </w:pPr>
      <w:r>
        <w:rPr>
          <w:b/>
          <w:bCs/>
          <w:color w:val="000000"/>
          <w:lang w:val="it-IT"/>
        </w:rPr>
        <w:t>Ospitalità sicura</w:t>
      </w:r>
    </w:p>
    <w:p w14:paraId="0AA00B9C" w14:textId="6BF8817D" w:rsidR="00914F3F" w:rsidRDefault="00914F3F" w:rsidP="00914F3F">
      <w:pPr>
        <w:jc w:val="both"/>
        <w:rPr>
          <w:bCs/>
          <w:color w:val="000000"/>
          <w:lang w:val="it-IT"/>
        </w:rPr>
      </w:pPr>
      <w:r>
        <w:rPr>
          <w:bCs/>
          <w:color w:val="000000"/>
          <w:lang w:val="it-IT"/>
        </w:rPr>
        <w:t xml:space="preserve">Tutte le regioni tirolesi hanno sviluppato pacchetti di sicurezza completi e condizioni di cancellazione flessibili per poter offrire agli ospiti la massima sicurezza possibile: sono disponibili opzioni di cancellazione gratuite fino a 48 ore prima dell'arrivo, ad esempio nella regione </w:t>
      </w:r>
      <w:hyperlink r:id="rId18" w:history="1">
        <w:r w:rsidRPr="00914F3F">
          <w:rPr>
            <w:rStyle w:val="Hyperlink"/>
            <w:bCs/>
            <w:lang w:val="it-IT"/>
          </w:rPr>
          <w:t>Kufsteinerland</w:t>
        </w:r>
      </w:hyperlink>
      <w:r>
        <w:rPr>
          <w:bCs/>
          <w:color w:val="000000"/>
          <w:lang w:val="it-IT"/>
        </w:rPr>
        <w:t xml:space="preserve">, nella regione del </w:t>
      </w:r>
      <w:hyperlink r:id="rId19" w:history="1">
        <w:r w:rsidRPr="00914F3F">
          <w:rPr>
            <w:rStyle w:val="Hyperlink"/>
            <w:bCs/>
            <w:lang w:val="it-IT"/>
          </w:rPr>
          <w:t>Wilder Kaiser</w:t>
        </w:r>
      </w:hyperlink>
      <w:r>
        <w:rPr>
          <w:bCs/>
          <w:color w:val="000000"/>
          <w:lang w:val="it-IT"/>
        </w:rPr>
        <w:t xml:space="preserve"> e anche in tutta la regione delle </w:t>
      </w:r>
      <w:hyperlink r:id="rId20" w:history="1">
        <w:r w:rsidRPr="00914F3F">
          <w:rPr>
            <w:rStyle w:val="Hyperlink"/>
            <w:bCs/>
            <w:lang w:val="it-IT"/>
          </w:rPr>
          <w:t>Kitzbüheler Alpen</w:t>
        </w:r>
      </w:hyperlink>
      <w:r>
        <w:rPr>
          <w:bCs/>
          <w:color w:val="000000"/>
          <w:lang w:val="it-IT"/>
        </w:rPr>
        <w:t xml:space="preserve"> è possibile prenotare senza pensieri. Qui ci si può cancellare gratuitamente fino a 2, 8 o 15 giorni prima dell'arrivo, a seconda della sistemazione. In tutto il Tirolo sono a disposizione anche possibilità di test veloci e semplici per gli ospiti. Anche i dipendenti di tutte le strutture vengono testati regolarmente.</w:t>
      </w:r>
    </w:p>
    <w:p w14:paraId="38EA128D" w14:textId="77777777" w:rsidR="00914F3F" w:rsidRPr="00BF4EF6" w:rsidRDefault="00914F3F" w:rsidP="00914F3F">
      <w:pPr>
        <w:jc w:val="both"/>
        <w:rPr>
          <w:color w:val="000000"/>
          <w:lang w:val="it-IT"/>
        </w:rPr>
      </w:pPr>
      <w:r>
        <w:rPr>
          <w:bCs/>
          <w:color w:val="000000"/>
          <w:lang w:val="it-IT"/>
        </w:rPr>
        <w:t xml:space="preserve">Alcune regioni, tra cui Kitzbühel, mettono a disposizione inoltre una propria </w:t>
      </w:r>
      <w:proofErr w:type="spellStart"/>
      <w:r>
        <w:rPr>
          <w:bCs/>
          <w:color w:val="000000"/>
          <w:lang w:val="it-IT"/>
        </w:rPr>
        <w:t>Safe</w:t>
      </w:r>
      <w:proofErr w:type="spellEnd"/>
      <w:r>
        <w:rPr>
          <w:bCs/>
          <w:color w:val="000000"/>
          <w:lang w:val="it-IT"/>
        </w:rPr>
        <w:t xml:space="preserve"> House come alloggio alternativo per gli ospiti risultati positivi, mentre altrove – ad esempio a St. Anton am Arlberg – viene utilizzato il monitoraggio sistematico delle acque reflue. Anche la formazione dei dipendenti è una componente importante: nella </w:t>
      </w:r>
      <w:proofErr w:type="spellStart"/>
      <w:r>
        <w:rPr>
          <w:bCs/>
          <w:color w:val="000000"/>
          <w:lang w:val="it-IT"/>
        </w:rPr>
        <w:t>Silberregion</w:t>
      </w:r>
      <w:proofErr w:type="spellEnd"/>
      <w:r>
        <w:rPr>
          <w:bCs/>
          <w:color w:val="000000"/>
          <w:lang w:val="it-IT"/>
        </w:rPr>
        <w:t xml:space="preserve"> </w:t>
      </w:r>
      <w:proofErr w:type="spellStart"/>
      <w:r>
        <w:rPr>
          <w:bCs/>
          <w:color w:val="000000"/>
          <w:lang w:val="it-IT"/>
        </w:rPr>
        <w:t>Karwendel</w:t>
      </w:r>
      <w:proofErr w:type="spellEnd"/>
      <w:r>
        <w:rPr>
          <w:bCs/>
          <w:color w:val="000000"/>
          <w:lang w:val="it-IT"/>
        </w:rPr>
        <w:t xml:space="preserve">, ad esempio, l'app educativa </w:t>
      </w:r>
      <w:proofErr w:type="spellStart"/>
      <w:r>
        <w:rPr>
          <w:bCs/>
          <w:color w:val="000000"/>
          <w:lang w:val="it-IT"/>
        </w:rPr>
        <w:t>Safe</w:t>
      </w:r>
      <w:proofErr w:type="spellEnd"/>
      <w:r>
        <w:rPr>
          <w:bCs/>
          <w:color w:val="000000"/>
          <w:lang w:val="it-IT"/>
        </w:rPr>
        <w:t xml:space="preserve"> Service viene utilizzata per sensibilizzare continuamente i dipendenti sui temi delle misure precauzionali, dell'igiene o dell’incontro col cliente senza contatto.</w:t>
      </w:r>
    </w:p>
    <w:p w14:paraId="06D68282" w14:textId="77777777" w:rsidR="00914F3F" w:rsidRPr="00914F3F" w:rsidRDefault="00914F3F" w:rsidP="00A84E1F">
      <w:pPr>
        <w:spacing w:after="0"/>
        <w:jc w:val="both"/>
        <w:rPr>
          <w:lang w:val="it-IT"/>
        </w:rPr>
      </w:pPr>
      <w:r>
        <w:rPr>
          <w:bCs/>
          <w:color w:val="000000"/>
          <w:lang w:val="it-IT"/>
        </w:rPr>
        <w:t xml:space="preserve">Sul portale informativo </w:t>
      </w:r>
      <w:hyperlink w:history="1">
        <w:r w:rsidRPr="004850A6">
          <w:rPr>
            <w:rStyle w:val="Hyperlink"/>
            <w:lang w:val="it-IT"/>
          </w:rPr>
          <w:t>www.welcome.tirol</w:t>
        </w:r>
      </w:hyperlink>
      <w:r>
        <w:rPr>
          <w:bCs/>
          <w:color w:val="000000"/>
          <w:lang w:val="it-IT"/>
        </w:rPr>
        <w:t xml:space="preserve"> (in lingua tedesca e in lingua inglese) gli ospiti possono trovare una panoramica del numero attuale di casi in Tirolo, tutte le norme di viaggio e le misure precauzionali in vigore nelle regioni, nonché tutte le informazioni sul viaggio di ritorno nei loro paesi </w:t>
      </w:r>
      <w:r w:rsidRPr="00914F3F">
        <w:rPr>
          <w:bCs/>
          <w:lang w:val="it-IT"/>
        </w:rPr>
        <w:t>d'origine.</w:t>
      </w:r>
    </w:p>
    <w:p w14:paraId="0B69647A" w14:textId="77777777" w:rsidR="00DD2FCE" w:rsidRPr="0086102C" w:rsidRDefault="00DD2FCE" w:rsidP="00DD2FCE">
      <w:pPr>
        <w:spacing w:after="0"/>
        <w:jc w:val="both"/>
        <w:rPr>
          <w:color w:val="000000"/>
          <w:lang w:val="it-IT"/>
        </w:rPr>
      </w:pPr>
    </w:p>
    <w:p w14:paraId="65404109" w14:textId="77777777" w:rsidR="00DD2FCE" w:rsidRPr="0086102C" w:rsidRDefault="00DD2FCE" w:rsidP="00DD2FCE">
      <w:pPr>
        <w:spacing w:after="0"/>
        <w:jc w:val="both"/>
        <w:rPr>
          <w:color w:val="000000"/>
          <w:lang w:val="it-IT"/>
        </w:rPr>
      </w:pPr>
    </w:p>
    <w:p w14:paraId="1621752D" w14:textId="4E779B52" w:rsidR="00604E40" w:rsidRPr="00AF1796" w:rsidRDefault="00604E40" w:rsidP="00AF1796">
      <w:pPr>
        <w:spacing w:after="0" w:line="240" w:lineRule="atLeast"/>
        <w:jc w:val="both"/>
        <w:rPr>
          <w:lang w:val="it-IT"/>
        </w:rPr>
      </w:pPr>
      <w:bookmarkStart w:id="1" w:name="_GoBack"/>
      <w:bookmarkEnd w:id="1"/>
      <w:r w:rsidRPr="00AF1796">
        <w:rPr>
          <w:lang w:val="it-IT"/>
        </w:rPr>
        <w:t xml:space="preserve">Foto in formato da stampa su </w:t>
      </w:r>
      <w:hyperlink r:id="rId21" w:history="1">
        <w:r w:rsidRPr="00AF1796">
          <w:rPr>
            <w:rStyle w:val="Hyperlink"/>
            <w:lang w:val="it-IT"/>
          </w:rPr>
          <w:t>www.presse.tirol.at/it</w:t>
        </w:r>
      </w:hyperlink>
      <w:r w:rsidRPr="00AF1796">
        <w:rPr>
          <w:lang w:val="it-IT"/>
        </w:rPr>
        <w:t xml:space="preserve"> e </w:t>
      </w:r>
      <w:hyperlink r:id="rId22" w:history="1">
        <w:r w:rsidRPr="00AF1796">
          <w:rPr>
            <w:rStyle w:val="Hyperlink"/>
            <w:lang w:val="it-IT"/>
          </w:rPr>
          <w:t>www.bilder.tirol.at</w:t>
        </w:r>
      </w:hyperlink>
      <w:r w:rsidRPr="00AF1796">
        <w:rPr>
          <w:lang w:val="it-IT"/>
        </w:rPr>
        <w:t>.</w:t>
      </w:r>
    </w:p>
    <w:p w14:paraId="18D568EB" w14:textId="77777777" w:rsidR="00AF1796" w:rsidRPr="0086102C" w:rsidRDefault="00AF1796" w:rsidP="00AF1796">
      <w:pPr>
        <w:spacing w:after="0"/>
        <w:jc w:val="both"/>
        <w:rPr>
          <w:color w:val="000000"/>
          <w:lang w:val="it-IT"/>
        </w:rPr>
      </w:pPr>
    </w:p>
    <w:p w14:paraId="4E26D0AB" w14:textId="77777777" w:rsidR="00AF1796" w:rsidRPr="0086102C" w:rsidRDefault="00AF1796" w:rsidP="00AF1796">
      <w:pPr>
        <w:spacing w:after="0"/>
        <w:jc w:val="both"/>
        <w:rPr>
          <w:color w:val="000000"/>
          <w:lang w:val="it-IT"/>
        </w:rPr>
      </w:pPr>
    </w:p>
    <w:p w14:paraId="4053335C" w14:textId="000DD4BC" w:rsidR="00604E40" w:rsidRPr="009F4460" w:rsidRDefault="00604E40" w:rsidP="002926D7">
      <w:pPr>
        <w:pStyle w:val="berTirol"/>
        <w:jc w:val="both"/>
        <w:rPr>
          <w:szCs w:val="19"/>
          <w:lang w:val="it-IT"/>
        </w:rPr>
      </w:pPr>
      <w:r w:rsidRPr="009F4460">
        <w:rPr>
          <w:szCs w:val="19"/>
          <w:lang w:val="it-IT"/>
        </w:rPr>
        <w:lastRenderedPageBreak/>
        <w:t xml:space="preserve">Il </w:t>
      </w:r>
      <w:r w:rsidRPr="009F4460">
        <w:rPr>
          <w:b/>
          <w:szCs w:val="19"/>
          <w:lang w:val="it-IT"/>
        </w:rPr>
        <w:t>Tirolo</w:t>
      </w:r>
      <w:r w:rsidRPr="009F4460">
        <w:rPr>
          <w:szCs w:val="19"/>
          <w:lang w:val="it-IT"/>
        </w:rPr>
        <w:t xml:space="preserve">, con </w:t>
      </w:r>
      <w:r w:rsidR="00741A37" w:rsidRPr="009F4460">
        <w:rPr>
          <w:szCs w:val="19"/>
          <w:lang w:val="it-IT"/>
        </w:rPr>
        <w:t>le sue</w:t>
      </w:r>
      <w:r w:rsidRPr="009F4460">
        <w:rPr>
          <w:szCs w:val="19"/>
          <w:lang w:val="it-IT"/>
        </w:rPr>
        <w:t xml:space="preserve"> 34 associazioni regionali, è una delle destinazioni turistiche leader dell'arco alpino. Il turismo tirolese vanta una storia di quasi 200 anni ed è contrassegnato da numerose esperienze pionieristiche. Gli ospiti apprezzano, sia d'estate che d'inverno, le straordinarie esperienze a contatto con la natura, l'alta qualità in fatto di servizio e infrastrutture e l'ospitalità rinomata a livello internazionale. La </w:t>
      </w:r>
      <w:r w:rsidRPr="009F4460">
        <w:rPr>
          <w:b/>
          <w:szCs w:val="19"/>
          <w:lang w:val="it-IT"/>
        </w:rPr>
        <w:t xml:space="preserve">Tirol </w:t>
      </w:r>
      <w:proofErr w:type="spellStart"/>
      <w:r w:rsidRPr="009F4460">
        <w:rPr>
          <w:b/>
          <w:szCs w:val="19"/>
          <w:lang w:val="it-IT"/>
        </w:rPr>
        <w:t>Werbung</w:t>
      </w:r>
      <w:proofErr w:type="spellEnd"/>
      <w:r w:rsidRPr="009F4460">
        <w:rPr>
          <w:b/>
          <w:szCs w:val="19"/>
          <w:lang w:val="it-IT"/>
        </w:rPr>
        <w:t xml:space="preserve"> GmbH </w:t>
      </w:r>
      <w:r w:rsidRPr="009F4460">
        <w:rPr>
          <w:szCs w:val="19"/>
          <w:lang w:val="it-IT"/>
        </w:rPr>
        <w:t>con sede a Innsbruck è l'organizzazione per la promozione del turismo della regione. Il suo compito principale è di posizionare il Tirolo come il più ambito centro del mondo alpino.</w:t>
      </w:r>
    </w:p>
    <w:tbl>
      <w:tblPr>
        <w:tblStyle w:val="Tabellenraster"/>
        <w:tblpPr w:vertAnchor="page" w:horzAnchor="page" w:tblpX="6976" w:tblpY="12338"/>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604E40" w:rsidRPr="00EE3B5B" w14:paraId="7EFB2E55" w14:textId="77777777" w:rsidTr="00AC32A7">
        <w:trPr>
          <w:cantSplit/>
          <w:trHeight w:hRule="exact" w:val="618"/>
        </w:trPr>
        <w:tc>
          <w:tcPr>
            <w:tcW w:w="4014" w:type="dxa"/>
          </w:tcPr>
          <w:p w14:paraId="52E62FBB" w14:textId="77777777" w:rsidR="00604E40" w:rsidRPr="001C6334" w:rsidRDefault="00D1317A" w:rsidP="00AC32A7">
            <w:pPr>
              <w:pStyle w:val="Absender-Name"/>
              <w:rPr>
                <w:rFonts w:ascii="Crimson Tirol Office" w:hAnsi="Crimson Tirol Office"/>
                <w:sz w:val="20"/>
                <w:szCs w:val="20"/>
                <w:lang w:val="it-IT"/>
              </w:rPr>
            </w:pPr>
            <w:sdt>
              <w:sdtPr>
                <w:rPr>
                  <w:rFonts w:ascii="Crimson Tirol Office" w:hAnsi="Crimson Tirol Office"/>
                  <w:sz w:val="20"/>
                  <w:szCs w:val="20"/>
                  <w:lang w:val="it-IT"/>
                </w:rPr>
                <w:tag w:val="ccVorname"/>
                <w:id w:val="-895739821"/>
                <w:placeholder>
                  <w:docPart w:val="F5B73FF2566A4F5A8A51674FAFBC6B42"/>
                </w:placeholder>
                <w:text/>
              </w:sdtPr>
              <w:sdtEndPr/>
              <w:sdtContent>
                <w:r w:rsidR="00604E40" w:rsidRPr="001C6334">
                  <w:rPr>
                    <w:rFonts w:ascii="Crimson Tirol Office" w:hAnsi="Crimson Tirol Office"/>
                    <w:sz w:val="20"/>
                    <w:szCs w:val="20"/>
                    <w:lang w:val="it-IT"/>
                  </w:rPr>
                  <w:t>Martina</w:t>
                </w:r>
              </w:sdtContent>
            </w:sdt>
            <w:r w:rsidR="00604E40" w:rsidRPr="001C6334">
              <w:rPr>
                <w:rFonts w:ascii="Crimson Tirol Office" w:hAnsi="Crimson Tirol Office"/>
                <w:sz w:val="20"/>
                <w:szCs w:val="20"/>
                <w:lang w:val="it-IT"/>
              </w:rPr>
              <w:t xml:space="preserve"> </w:t>
            </w:r>
            <w:sdt>
              <w:sdtPr>
                <w:rPr>
                  <w:rFonts w:ascii="Crimson Tirol Office" w:hAnsi="Crimson Tirol Office"/>
                  <w:sz w:val="20"/>
                  <w:szCs w:val="20"/>
                  <w:lang w:val="it-IT"/>
                </w:rPr>
                <w:tag w:val="ccName"/>
                <w:id w:val="-2093143863"/>
                <w:placeholder>
                  <w:docPart w:val="231E78C6E699443799CAD1FA3E9CAEBB"/>
                </w:placeholder>
                <w:text/>
              </w:sdtPr>
              <w:sdtEndPr/>
              <w:sdtContent>
                <w:r w:rsidR="00604E40" w:rsidRPr="001C6334">
                  <w:rPr>
                    <w:rFonts w:ascii="Crimson Tirol Office" w:hAnsi="Crimson Tirol Office"/>
                    <w:sz w:val="20"/>
                    <w:szCs w:val="20"/>
                    <w:lang w:val="it-IT"/>
                  </w:rPr>
                  <w:t>Nairz</w:t>
                </w:r>
              </w:sdtContent>
            </w:sdt>
          </w:p>
          <w:p w14:paraId="63C1F492" w14:textId="77777777" w:rsidR="00604E40" w:rsidRPr="001C6334" w:rsidRDefault="00D1317A" w:rsidP="00AC32A7">
            <w:pPr>
              <w:pStyle w:val="Absender"/>
              <w:rPr>
                <w:rFonts w:ascii="Crimson Tirol Office" w:hAnsi="Crimson Tirol Office"/>
                <w:sz w:val="20"/>
                <w:szCs w:val="20"/>
                <w:lang w:val="it-IT"/>
              </w:rPr>
            </w:pPr>
            <w:sdt>
              <w:sdtPr>
                <w:rPr>
                  <w:rFonts w:ascii="Crimson Tirol Office" w:hAnsi="Crimson Tirol Office"/>
                  <w:sz w:val="20"/>
                  <w:szCs w:val="20"/>
                  <w:lang w:val="it-IT"/>
                </w:rPr>
                <w:tag w:val="ccFunktion"/>
                <w:id w:val="60990731"/>
                <w:placeholder>
                  <w:docPart w:val="7F335087C25B414A9858DBDB7FC87C9B"/>
                </w:placeholder>
                <w:text/>
              </w:sdtPr>
              <w:sdtEndPr/>
              <w:sdtContent>
                <w:r w:rsidR="00604E40" w:rsidRPr="001C6334">
                  <w:rPr>
                    <w:rFonts w:ascii="Crimson Tirol Office" w:hAnsi="Crimson Tirol Office"/>
                    <w:sz w:val="20"/>
                    <w:szCs w:val="20"/>
                    <w:lang w:val="it-IT"/>
                  </w:rPr>
                  <w:t>Marketing Italia &amp; Francia</w:t>
                </w:r>
              </w:sdtContent>
            </w:sdt>
            <w:r w:rsidR="00604E40" w:rsidRPr="001C6334">
              <w:rPr>
                <w:rFonts w:ascii="Crimson Tirol Office" w:hAnsi="Crimson Tirol Office"/>
                <w:sz w:val="20"/>
                <w:szCs w:val="20"/>
                <w:lang w:val="it-IT"/>
              </w:rPr>
              <w:t xml:space="preserve"> </w:t>
            </w:r>
          </w:p>
        </w:tc>
        <w:tc>
          <w:tcPr>
            <w:tcW w:w="176" w:type="dxa"/>
          </w:tcPr>
          <w:p w14:paraId="22D06480" w14:textId="77777777" w:rsidR="00604E40" w:rsidRPr="001C6334" w:rsidRDefault="00604E40" w:rsidP="00AC32A7">
            <w:pPr>
              <w:pStyle w:val="Adresskuerzel"/>
              <w:rPr>
                <w:rFonts w:ascii="Crimson Tirol Office" w:hAnsi="Crimson Tirol Office"/>
                <w:sz w:val="20"/>
                <w:szCs w:val="20"/>
                <w:lang w:val="it-IT"/>
              </w:rPr>
            </w:pPr>
          </w:p>
        </w:tc>
        <w:tc>
          <w:tcPr>
            <w:tcW w:w="340" w:type="dxa"/>
          </w:tcPr>
          <w:p w14:paraId="2FAC45B6" w14:textId="77777777" w:rsidR="00604E40" w:rsidRPr="001C6334" w:rsidRDefault="00604E40" w:rsidP="00AC32A7">
            <w:pPr>
              <w:pStyle w:val="Adresskuerzel"/>
              <w:rPr>
                <w:rFonts w:ascii="Crimson Tirol Office" w:hAnsi="Crimson Tirol Office"/>
                <w:sz w:val="20"/>
                <w:szCs w:val="20"/>
                <w:lang w:val="it-IT"/>
              </w:rPr>
            </w:pPr>
          </w:p>
        </w:tc>
      </w:tr>
      <w:tr w:rsidR="00604E40" w:rsidRPr="00996D00" w14:paraId="73B1B4EF" w14:textId="77777777" w:rsidTr="00AC32A7">
        <w:trPr>
          <w:cantSplit/>
        </w:trPr>
        <w:tc>
          <w:tcPr>
            <w:tcW w:w="4014" w:type="dxa"/>
          </w:tcPr>
          <w:p w14:paraId="052D5D35"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Tirol Werbung GmbH</w:t>
            </w:r>
          </w:p>
          <w:p w14:paraId="385D6424"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Maria-Theresien-Straße 55</w:t>
            </w:r>
          </w:p>
          <w:p w14:paraId="71D78128"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6020 Innsbruck</w:t>
            </w:r>
          </w:p>
          <w:p w14:paraId="7382D1B1"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Austria</w:t>
            </w:r>
          </w:p>
        </w:tc>
        <w:tc>
          <w:tcPr>
            <w:tcW w:w="176" w:type="dxa"/>
          </w:tcPr>
          <w:p w14:paraId="7CB35E5F" w14:textId="77777777" w:rsidR="00604E40" w:rsidRPr="00996D00" w:rsidRDefault="00604E40" w:rsidP="00AC32A7">
            <w:pPr>
              <w:pStyle w:val="Adresskuerzel"/>
              <w:rPr>
                <w:rFonts w:ascii="Crimson Tirol Office" w:hAnsi="Crimson Tirol Office"/>
                <w:sz w:val="20"/>
                <w:szCs w:val="20"/>
              </w:rPr>
            </w:pPr>
          </w:p>
        </w:tc>
        <w:tc>
          <w:tcPr>
            <w:tcW w:w="340" w:type="dxa"/>
          </w:tcPr>
          <w:p w14:paraId="08385215" w14:textId="77777777" w:rsidR="00604E40" w:rsidRPr="00996D00" w:rsidRDefault="00604E40" w:rsidP="00AC32A7">
            <w:pPr>
              <w:pStyle w:val="Adresskuerzel"/>
              <w:rPr>
                <w:rFonts w:ascii="Crimson Tirol Office" w:hAnsi="Crimson Tirol Office"/>
                <w:sz w:val="20"/>
                <w:szCs w:val="20"/>
              </w:rPr>
            </w:pPr>
          </w:p>
        </w:tc>
      </w:tr>
      <w:tr w:rsidR="00604E40" w:rsidRPr="00996D00" w14:paraId="2F628E90" w14:textId="77777777" w:rsidTr="00AC32A7">
        <w:trPr>
          <w:cantSplit/>
        </w:trPr>
        <w:tc>
          <w:tcPr>
            <w:tcW w:w="4014" w:type="dxa"/>
          </w:tcPr>
          <w:p w14:paraId="037735B4"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+43.512.5320-</w:t>
            </w:r>
            <w:sdt>
              <w:sdtPr>
                <w:rPr>
                  <w:rFonts w:ascii="Crimson Tirol Office" w:hAnsi="Crimson Tirol Office"/>
                  <w:sz w:val="20"/>
                  <w:szCs w:val="20"/>
                </w:rPr>
                <w:tag w:val="ccTelefonDW"/>
                <w:id w:val="27001470"/>
                <w:placeholder>
                  <w:docPart w:val="38DC61EC31894DB880E4633F3BBF8828"/>
                </w:placeholder>
                <w:text/>
              </w:sdtPr>
              <w:sdtEndPr/>
              <w:sdtContent>
                <w:r w:rsidRPr="00996D00">
                  <w:rPr>
                    <w:rFonts w:ascii="Crimson Tirol Office" w:hAnsi="Crimson Tirol Office"/>
                    <w:sz w:val="20"/>
                    <w:szCs w:val="20"/>
                  </w:rPr>
                  <w:t>663</w:t>
                </w:r>
              </w:sdtContent>
            </w:sdt>
          </w:p>
        </w:tc>
        <w:tc>
          <w:tcPr>
            <w:tcW w:w="176" w:type="dxa"/>
          </w:tcPr>
          <w:p w14:paraId="0F53FE0E" w14:textId="77777777" w:rsidR="00604E40" w:rsidRPr="00996D00" w:rsidRDefault="00604E40" w:rsidP="00AC32A7">
            <w:pPr>
              <w:pStyle w:val="Adresskuerzel"/>
              <w:rPr>
                <w:rFonts w:ascii="Crimson Tirol Office" w:hAnsi="Crimson Tirol Office"/>
                <w:sz w:val="20"/>
                <w:szCs w:val="20"/>
              </w:rPr>
            </w:pPr>
          </w:p>
        </w:tc>
        <w:tc>
          <w:tcPr>
            <w:tcW w:w="340" w:type="dxa"/>
          </w:tcPr>
          <w:p w14:paraId="24461363"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t</w:t>
            </w:r>
          </w:p>
        </w:tc>
      </w:tr>
      <w:tr w:rsidR="00604E40" w:rsidRPr="00996D00" w14:paraId="3224A43C" w14:textId="77777777" w:rsidTr="00AC32A7">
        <w:trPr>
          <w:cantSplit/>
        </w:trPr>
        <w:tc>
          <w:tcPr>
            <w:tcW w:w="4014" w:type="dxa"/>
          </w:tcPr>
          <w:p w14:paraId="7303FCBB"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+43.512.5320.92-</w:t>
            </w:r>
            <w:sdt>
              <w:sdtPr>
                <w:rPr>
                  <w:rFonts w:ascii="Crimson Tirol Office" w:hAnsi="Crimson Tirol Office"/>
                  <w:sz w:val="20"/>
                  <w:szCs w:val="20"/>
                </w:rPr>
                <w:tag w:val="ccFaxDW"/>
                <w:id w:val="14951408"/>
                <w:placeholder>
                  <w:docPart w:val="FAC9CC24D74D44BEA68BC4B4BFE71B64"/>
                </w:placeholder>
                <w:text/>
              </w:sdtPr>
              <w:sdtEndPr/>
              <w:sdtContent>
                <w:r w:rsidRPr="00996D00">
                  <w:rPr>
                    <w:rFonts w:ascii="Crimson Tirol Office" w:hAnsi="Crimson Tirol Office"/>
                    <w:sz w:val="20"/>
                    <w:szCs w:val="20"/>
                  </w:rPr>
                  <w:t>663</w:t>
                </w:r>
              </w:sdtContent>
            </w:sdt>
          </w:p>
        </w:tc>
        <w:tc>
          <w:tcPr>
            <w:tcW w:w="176" w:type="dxa"/>
          </w:tcPr>
          <w:p w14:paraId="7B038AA4" w14:textId="77777777" w:rsidR="00604E40" w:rsidRPr="00996D00" w:rsidRDefault="00604E40" w:rsidP="00AC32A7">
            <w:pPr>
              <w:pStyle w:val="Adresskuerzel"/>
              <w:rPr>
                <w:rFonts w:ascii="Crimson Tirol Office" w:hAnsi="Crimson Tirol Office"/>
                <w:sz w:val="20"/>
                <w:szCs w:val="20"/>
              </w:rPr>
            </w:pPr>
          </w:p>
        </w:tc>
        <w:tc>
          <w:tcPr>
            <w:tcW w:w="340" w:type="dxa"/>
          </w:tcPr>
          <w:p w14:paraId="51EAA765"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f</w:t>
            </w:r>
          </w:p>
        </w:tc>
      </w:tr>
      <w:tr w:rsidR="00604E40" w:rsidRPr="00996D00" w14:paraId="2103C87F" w14:textId="77777777" w:rsidTr="00AC32A7">
        <w:trPr>
          <w:cantSplit/>
        </w:trPr>
        <w:tc>
          <w:tcPr>
            <w:tcW w:w="4014" w:type="dxa"/>
          </w:tcPr>
          <w:p w14:paraId="42BD63C5"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+43.664.80532-</w:t>
            </w:r>
            <w:sdt>
              <w:sdtPr>
                <w:rPr>
                  <w:rFonts w:ascii="Crimson Tirol Office" w:hAnsi="Crimson Tirol Office"/>
                  <w:sz w:val="20"/>
                  <w:szCs w:val="20"/>
                </w:rPr>
                <w:tag w:val="ccMobilDW"/>
                <w:id w:val="14951409"/>
                <w:placeholder>
                  <w:docPart w:val="6A72ACE23D5E4E8B82675AC573AD69B5"/>
                </w:placeholder>
                <w:text/>
              </w:sdtPr>
              <w:sdtEndPr/>
              <w:sdtContent>
                <w:r w:rsidRPr="00996D00">
                  <w:rPr>
                    <w:rFonts w:ascii="Crimson Tirol Office" w:hAnsi="Crimson Tirol Office"/>
                    <w:sz w:val="20"/>
                    <w:szCs w:val="20"/>
                  </w:rPr>
                  <w:t>663</w:t>
                </w:r>
              </w:sdtContent>
            </w:sdt>
          </w:p>
        </w:tc>
        <w:tc>
          <w:tcPr>
            <w:tcW w:w="176" w:type="dxa"/>
          </w:tcPr>
          <w:p w14:paraId="76A94B76" w14:textId="77777777" w:rsidR="00604E40" w:rsidRPr="00996D00" w:rsidRDefault="00604E40" w:rsidP="00AC32A7">
            <w:pPr>
              <w:pStyle w:val="Adresskuerzel"/>
              <w:rPr>
                <w:rFonts w:ascii="Crimson Tirol Office" w:hAnsi="Crimson Tirol Office"/>
                <w:sz w:val="20"/>
                <w:szCs w:val="20"/>
              </w:rPr>
            </w:pPr>
          </w:p>
        </w:tc>
        <w:tc>
          <w:tcPr>
            <w:tcW w:w="340" w:type="dxa"/>
          </w:tcPr>
          <w:p w14:paraId="57C0F855"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c</w:t>
            </w:r>
          </w:p>
        </w:tc>
      </w:tr>
      <w:tr w:rsidR="00604E40" w:rsidRPr="00996D00" w14:paraId="6AC361D9" w14:textId="77777777" w:rsidTr="00AC32A7">
        <w:trPr>
          <w:cantSplit/>
        </w:trPr>
        <w:tc>
          <w:tcPr>
            <w:tcW w:w="4014" w:type="dxa"/>
          </w:tcPr>
          <w:p w14:paraId="292F6E07" w14:textId="77777777" w:rsidR="00604E40" w:rsidRPr="00996D00" w:rsidRDefault="00D1317A" w:rsidP="00AC32A7">
            <w:pPr>
              <w:pStyle w:val="Absender"/>
              <w:rPr>
                <w:rFonts w:ascii="Crimson Tirol Office" w:hAnsi="Crimson Tirol Office"/>
                <w:sz w:val="20"/>
                <w:szCs w:val="20"/>
              </w:rPr>
            </w:pPr>
            <w:sdt>
              <w:sdtPr>
                <w:rPr>
                  <w:rFonts w:ascii="Crimson Tirol Office" w:hAnsi="Crimson Tirol Office"/>
                  <w:sz w:val="20"/>
                  <w:szCs w:val="20"/>
                </w:rPr>
                <w:tag w:val="ccEMail"/>
                <w:id w:val="-652688270"/>
                <w:placeholder>
                  <w:docPart w:val="B839BDFD85D646F389DA01F6337961E9"/>
                </w:placeholder>
                <w:text/>
              </w:sdtPr>
              <w:sdtEndPr/>
              <w:sdtContent>
                <w:proofErr w:type="gramStart"/>
                <w:r w:rsidR="00604E40" w:rsidRPr="00996D00">
                  <w:rPr>
                    <w:rFonts w:ascii="Crimson Tirol Office" w:hAnsi="Crimson Tirol Office"/>
                    <w:sz w:val="20"/>
                    <w:szCs w:val="20"/>
                  </w:rPr>
                  <w:t>martina.nairz</w:t>
                </w:r>
                <w:proofErr w:type="gramEnd"/>
              </w:sdtContent>
            </w:sdt>
            <w:r w:rsidR="00604E40" w:rsidRPr="00996D00">
              <w:rPr>
                <w:rFonts w:ascii="Crimson Tirol Office" w:hAnsi="Crimson Tirol Office"/>
                <w:sz w:val="20"/>
                <w:szCs w:val="20"/>
              </w:rPr>
              <w:t>@tirolwerbung.at</w:t>
            </w:r>
          </w:p>
        </w:tc>
        <w:tc>
          <w:tcPr>
            <w:tcW w:w="176" w:type="dxa"/>
          </w:tcPr>
          <w:p w14:paraId="1B9CDDBC" w14:textId="77777777" w:rsidR="00604E40" w:rsidRPr="00996D00" w:rsidRDefault="00604E40" w:rsidP="00AC32A7">
            <w:pPr>
              <w:pStyle w:val="Adresskuerzel"/>
              <w:rPr>
                <w:rFonts w:ascii="Crimson Tirol Office" w:hAnsi="Crimson Tirol Office"/>
                <w:sz w:val="20"/>
                <w:szCs w:val="20"/>
              </w:rPr>
            </w:pPr>
          </w:p>
        </w:tc>
        <w:tc>
          <w:tcPr>
            <w:tcW w:w="340" w:type="dxa"/>
          </w:tcPr>
          <w:p w14:paraId="6BF32AF1"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e</w:t>
            </w:r>
          </w:p>
        </w:tc>
      </w:tr>
      <w:bookmarkEnd w:id="0"/>
    </w:tbl>
    <w:p w14:paraId="3479287A" w14:textId="4CFF617A" w:rsidR="00D76B8C" w:rsidRDefault="00D76B8C" w:rsidP="00D76B8C"/>
    <w:sectPr w:rsidR="00D76B8C" w:rsidSect="001273FB">
      <w:headerReference w:type="default" r:id="rId23"/>
      <w:footerReference w:type="default" r:id="rId24"/>
      <w:headerReference w:type="first" r:id="rId25"/>
      <w:footerReference w:type="first" r:id="rId26"/>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1406" w14:textId="77777777" w:rsidR="000E707E" w:rsidRDefault="000E707E" w:rsidP="00E95192">
      <w:pPr>
        <w:spacing w:after="0" w:line="240" w:lineRule="auto"/>
      </w:pPr>
      <w:r>
        <w:separator/>
      </w:r>
    </w:p>
    <w:p w14:paraId="187EE0CE" w14:textId="77777777" w:rsidR="000E707E" w:rsidRDefault="000E707E"/>
  </w:endnote>
  <w:endnote w:type="continuationSeparator" w:id="0">
    <w:p w14:paraId="7AFAFD2F" w14:textId="77777777" w:rsidR="000E707E" w:rsidRDefault="000E707E" w:rsidP="00E95192">
      <w:pPr>
        <w:spacing w:after="0" w:line="240" w:lineRule="auto"/>
      </w:pPr>
      <w:r>
        <w:continuationSeparator/>
      </w:r>
    </w:p>
    <w:p w14:paraId="09CFF867" w14:textId="77777777" w:rsidR="000E707E" w:rsidRDefault="000E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FADC"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5F82451D"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CCF9346"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251DDF7" w14:textId="77777777" w:rsidR="004B22E3" w:rsidRDefault="004B22E3" w:rsidP="004B22E3">
          <w:pPr>
            <w:pStyle w:val="Bankverbindung"/>
            <w:rPr>
              <w:noProof/>
            </w:rPr>
          </w:pPr>
        </w:p>
      </w:tc>
      <w:sdt>
        <w:sdtPr>
          <w:rPr>
            <w:noProof/>
            <w:lang w:val="it-IT"/>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9BD1809" w14:textId="3813B502" w:rsidR="004B22E3" w:rsidRPr="00604E40" w:rsidRDefault="00914F3F" w:rsidP="003B7F2A">
              <w:pPr>
                <w:pStyle w:val="Fusszeile-Dokumenttitel"/>
                <w:rPr>
                  <w:noProof/>
                  <w:lang w:val="it-IT"/>
                </w:rPr>
              </w:pPr>
              <w:r>
                <w:rPr>
                  <w:noProof/>
                  <w:lang w:val="it-IT"/>
                </w:rPr>
                <w:t>Estate 2021: nuovi alloggi in Tirolo</w:t>
              </w:r>
            </w:p>
          </w:tc>
        </w:sdtContent>
      </w:sdt>
      <w:tc>
        <w:tcPr>
          <w:tcW w:w="215" w:type="dxa"/>
          <w:vAlign w:val="bottom"/>
        </w:tcPr>
        <w:p w14:paraId="264FD9CD" w14:textId="77777777" w:rsidR="004B22E3" w:rsidRPr="00604E40" w:rsidRDefault="004B22E3" w:rsidP="004B22E3">
          <w:pPr>
            <w:pStyle w:val="Bankverbindung"/>
            <w:rPr>
              <w:noProof/>
              <w:lang w:val="it-IT"/>
            </w:rPr>
          </w:pPr>
        </w:p>
      </w:tc>
      <w:tc>
        <w:tcPr>
          <w:tcW w:w="3447" w:type="dxa"/>
          <w:tcBorders>
            <w:top w:val="single" w:sz="2" w:space="0" w:color="000000" w:themeColor="text1"/>
            <w:bottom w:val="single" w:sz="2" w:space="0" w:color="000000" w:themeColor="text1"/>
          </w:tcBorders>
          <w:vAlign w:val="bottom"/>
        </w:tcPr>
        <w:p w14:paraId="606360B7"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603396">
            <w:rPr>
              <w:noProof/>
            </w:rPr>
            <w:t>1</w:t>
          </w:r>
          <w:r>
            <w:rPr>
              <w:noProof/>
            </w:rPr>
            <w:fldChar w:fldCharType="end"/>
          </w:r>
        </w:p>
      </w:tc>
    </w:tr>
  </w:tbl>
  <w:p w14:paraId="23A2544F"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E0B27A9"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4E53021C"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6184BDFE" w14:textId="77777777" w:rsidR="007A27CB" w:rsidRDefault="007A27CB" w:rsidP="00B00A9D">
          <w:pPr>
            <w:pStyle w:val="Bankverbindung"/>
            <w:rPr>
              <w:noProof/>
            </w:rPr>
          </w:pPr>
        </w:p>
      </w:tc>
      <w:sdt>
        <w:sdtPr>
          <w:rPr>
            <w:noProof/>
            <w:lang w:val="it-IT"/>
          </w:rPr>
          <w:alias w:val="Titel"/>
          <w:tag w:val=""/>
          <w:id w:val="-306164185"/>
          <w:placeholder>
            <w:docPart w:val="5D85308E5D6F4E6E8324B0B8EFB4EF9A"/>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C79A09A" w14:textId="7F06D59B" w:rsidR="007A27CB" w:rsidRPr="00604E40" w:rsidRDefault="00914F3F" w:rsidP="003B7F2A">
              <w:pPr>
                <w:pStyle w:val="Fusszeile-Dokumenttitel"/>
                <w:rPr>
                  <w:noProof/>
                  <w:lang w:val="it-IT"/>
                </w:rPr>
              </w:pPr>
              <w:r>
                <w:rPr>
                  <w:noProof/>
                  <w:lang w:val="it-IT"/>
                </w:rPr>
                <w:t>Estate 2021: nuovi alloggi in Tirolo</w:t>
              </w:r>
            </w:p>
          </w:tc>
        </w:sdtContent>
      </w:sdt>
      <w:tc>
        <w:tcPr>
          <w:tcW w:w="215" w:type="dxa"/>
          <w:vAlign w:val="bottom"/>
        </w:tcPr>
        <w:p w14:paraId="2112F9EE" w14:textId="77777777" w:rsidR="007A27CB" w:rsidRPr="00604E40" w:rsidRDefault="007A27CB" w:rsidP="00B00A9D">
          <w:pPr>
            <w:pStyle w:val="Bankverbindung"/>
            <w:rPr>
              <w:noProof/>
              <w:lang w:val="it-IT"/>
            </w:rPr>
          </w:pPr>
        </w:p>
      </w:tc>
      <w:tc>
        <w:tcPr>
          <w:tcW w:w="3447" w:type="dxa"/>
          <w:tcBorders>
            <w:top w:val="single" w:sz="2" w:space="0" w:color="000000" w:themeColor="text1"/>
            <w:bottom w:val="single" w:sz="2" w:space="0" w:color="000000" w:themeColor="text1"/>
          </w:tcBorders>
          <w:vAlign w:val="bottom"/>
        </w:tcPr>
        <w:p w14:paraId="700AEBF6"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603396">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603396">
            <w:rPr>
              <w:noProof/>
            </w:rPr>
            <w:t>1</w:t>
          </w:r>
          <w:r w:rsidR="00472398">
            <w:rPr>
              <w:noProof/>
            </w:rPr>
            <w:fldChar w:fldCharType="end"/>
          </w:r>
        </w:p>
      </w:tc>
    </w:tr>
  </w:tbl>
  <w:p w14:paraId="3CFD82CB"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DBA5" w14:textId="77777777" w:rsidR="000E707E" w:rsidRDefault="000E707E" w:rsidP="00E95192">
      <w:pPr>
        <w:spacing w:after="0" w:line="240" w:lineRule="auto"/>
      </w:pPr>
      <w:r>
        <w:separator/>
      </w:r>
    </w:p>
    <w:p w14:paraId="11551C7D" w14:textId="77777777" w:rsidR="000E707E" w:rsidRDefault="000E707E"/>
  </w:footnote>
  <w:footnote w:type="continuationSeparator" w:id="0">
    <w:p w14:paraId="7877C516" w14:textId="77777777" w:rsidR="000E707E" w:rsidRDefault="000E707E" w:rsidP="00E95192">
      <w:pPr>
        <w:spacing w:after="0" w:line="240" w:lineRule="auto"/>
      </w:pPr>
      <w:r>
        <w:continuationSeparator/>
      </w:r>
    </w:p>
    <w:p w14:paraId="25D0D87A" w14:textId="77777777" w:rsidR="000E707E" w:rsidRDefault="000E7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3E52F7B" w14:textId="77777777" w:rsidTr="001273FB">
      <w:trPr>
        <w:cantSplit/>
        <w:trHeight w:hRule="exact" w:val="567"/>
      </w:trPr>
      <w:tc>
        <w:tcPr>
          <w:tcW w:w="7612" w:type="dxa"/>
          <w:tcBorders>
            <w:top w:val="single" w:sz="2" w:space="0" w:color="000000" w:themeColor="text1"/>
          </w:tcBorders>
        </w:tcPr>
        <w:p w14:paraId="47ABC659" w14:textId="77777777" w:rsidR="007A27CB" w:rsidRDefault="007A27CB">
          <w:pPr>
            <w:pStyle w:val="Kopfzeile"/>
            <w:ind w:left="0"/>
          </w:pPr>
        </w:p>
      </w:tc>
    </w:tr>
  </w:tbl>
  <w:p w14:paraId="2A5B51C9"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3D1B31D6" wp14:editId="5753A58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0C5D462B"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E7A5A4D" w14:textId="77777777" w:rsidTr="001273FB">
      <w:trPr>
        <w:cantSplit/>
        <w:trHeight w:hRule="exact" w:val="567"/>
      </w:trPr>
      <w:tc>
        <w:tcPr>
          <w:tcW w:w="7612" w:type="dxa"/>
          <w:tcBorders>
            <w:top w:val="single" w:sz="2" w:space="0" w:color="000000" w:themeColor="text1"/>
          </w:tcBorders>
        </w:tcPr>
        <w:p w14:paraId="1AC2CE8B" w14:textId="77777777" w:rsidR="007A27CB" w:rsidRDefault="007A27CB">
          <w:pPr>
            <w:pStyle w:val="Kopfzeile"/>
            <w:ind w:left="0"/>
          </w:pPr>
        </w:p>
      </w:tc>
    </w:tr>
  </w:tbl>
  <w:p w14:paraId="76E71176"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3F02DEA6" wp14:editId="6C246AA2">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995E5BD" w14:textId="77777777" w:rsidR="001975E8" w:rsidRDefault="001975E8">
    <w:pPr>
      <w:pStyle w:val="Kopfzeile"/>
    </w:pPr>
  </w:p>
  <w:p w14:paraId="269B3F88"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268902EF"/>
    <w:multiLevelType w:val="hybridMultilevel"/>
    <w:tmpl w:val="8FC882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524062C"/>
    <w:multiLevelType w:val="hybridMultilevel"/>
    <w:tmpl w:val="8F36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B27936"/>
    <w:multiLevelType w:val="hybridMultilevel"/>
    <w:tmpl w:val="FABA79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F401076"/>
    <w:multiLevelType w:val="hybridMultilevel"/>
    <w:tmpl w:val="767E38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1"/>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A8"/>
    <w:rsid w:val="00000549"/>
    <w:rsid w:val="000026CB"/>
    <w:rsid w:val="00006EA8"/>
    <w:rsid w:val="00007442"/>
    <w:rsid w:val="00024A06"/>
    <w:rsid w:val="00025139"/>
    <w:rsid w:val="000324F4"/>
    <w:rsid w:val="00032887"/>
    <w:rsid w:val="0003548E"/>
    <w:rsid w:val="00041B7C"/>
    <w:rsid w:val="0004447F"/>
    <w:rsid w:val="000455DB"/>
    <w:rsid w:val="00051264"/>
    <w:rsid w:val="00055E7D"/>
    <w:rsid w:val="000567DE"/>
    <w:rsid w:val="00061381"/>
    <w:rsid w:val="0006466A"/>
    <w:rsid w:val="000703EA"/>
    <w:rsid w:val="00077BCB"/>
    <w:rsid w:val="00082F95"/>
    <w:rsid w:val="0008731F"/>
    <w:rsid w:val="00087BAD"/>
    <w:rsid w:val="00093EFA"/>
    <w:rsid w:val="0009785B"/>
    <w:rsid w:val="000A2621"/>
    <w:rsid w:val="000A7067"/>
    <w:rsid w:val="000C7E56"/>
    <w:rsid w:val="000D24B7"/>
    <w:rsid w:val="000E3BB3"/>
    <w:rsid w:val="000E707E"/>
    <w:rsid w:val="000F3147"/>
    <w:rsid w:val="001022E1"/>
    <w:rsid w:val="00102B89"/>
    <w:rsid w:val="001044D9"/>
    <w:rsid w:val="001176A4"/>
    <w:rsid w:val="00121BAF"/>
    <w:rsid w:val="001259F3"/>
    <w:rsid w:val="001273FB"/>
    <w:rsid w:val="00133E7E"/>
    <w:rsid w:val="00142F50"/>
    <w:rsid w:val="001459AA"/>
    <w:rsid w:val="0014610C"/>
    <w:rsid w:val="001475F0"/>
    <w:rsid w:val="00157001"/>
    <w:rsid w:val="00157A14"/>
    <w:rsid w:val="00157DD6"/>
    <w:rsid w:val="001657D7"/>
    <w:rsid w:val="00175334"/>
    <w:rsid w:val="00177CDC"/>
    <w:rsid w:val="00185A0A"/>
    <w:rsid w:val="001910EB"/>
    <w:rsid w:val="001975E8"/>
    <w:rsid w:val="001A20BA"/>
    <w:rsid w:val="001A38D7"/>
    <w:rsid w:val="001C515B"/>
    <w:rsid w:val="001C60A1"/>
    <w:rsid w:val="001C7F8C"/>
    <w:rsid w:val="001D46F3"/>
    <w:rsid w:val="001D51C8"/>
    <w:rsid w:val="001D5250"/>
    <w:rsid w:val="001D6089"/>
    <w:rsid w:val="001E2997"/>
    <w:rsid w:val="001E2A49"/>
    <w:rsid w:val="001E3E46"/>
    <w:rsid w:val="001E6D68"/>
    <w:rsid w:val="001F148F"/>
    <w:rsid w:val="001F6E83"/>
    <w:rsid w:val="00202756"/>
    <w:rsid w:val="00203B56"/>
    <w:rsid w:val="0021213D"/>
    <w:rsid w:val="00216E5C"/>
    <w:rsid w:val="00224A10"/>
    <w:rsid w:val="00231642"/>
    <w:rsid w:val="002342E6"/>
    <w:rsid w:val="00235E14"/>
    <w:rsid w:val="002462EE"/>
    <w:rsid w:val="00253E44"/>
    <w:rsid w:val="00261489"/>
    <w:rsid w:val="00274FBA"/>
    <w:rsid w:val="0028287E"/>
    <w:rsid w:val="002838AF"/>
    <w:rsid w:val="00290423"/>
    <w:rsid w:val="002926D7"/>
    <w:rsid w:val="002B0B19"/>
    <w:rsid w:val="002B7E0A"/>
    <w:rsid w:val="002B7EC9"/>
    <w:rsid w:val="002C0803"/>
    <w:rsid w:val="002D1088"/>
    <w:rsid w:val="002D32E0"/>
    <w:rsid w:val="00303BB4"/>
    <w:rsid w:val="003044D4"/>
    <w:rsid w:val="00306213"/>
    <w:rsid w:val="00306A9E"/>
    <w:rsid w:val="00307F08"/>
    <w:rsid w:val="00310800"/>
    <w:rsid w:val="00311A4C"/>
    <w:rsid w:val="003122BF"/>
    <w:rsid w:val="00313FC5"/>
    <w:rsid w:val="003324DB"/>
    <w:rsid w:val="003339A7"/>
    <w:rsid w:val="003409B6"/>
    <w:rsid w:val="00342729"/>
    <w:rsid w:val="0034757E"/>
    <w:rsid w:val="00352B9F"/>
    <w:rsid w:val="00352BB2"/>
    <w:rsid w:val="00371870"/>
    <w:rsid w:val="00373808"/>
    <w:rsid w:val="00376739"/>
    <w:rsid w:val="00385507"/>
    <w:rsid w:val="00385FCF"/>
    <w:rsid w:val="00397F52"/>
    <w:rsid w:val="003A34E8"/>
    <w:rsid w:val="003A6A1C"/>
    <w:rsid w:val="003B3F05"/>
    <w:rsid w:val="003B7F2A"/>
    <w:rsid w:val="003C49D7"/>
    <w:rsid w:val="003E20DF"/>
    <w:rsid w:val="003E21EB"/>
    <w:rsid w:val="003E69C9"/>
    <w:rsid w:val="003E754E"/>
    <w:rsid w:val="003F0DD1"/>
    <w:rsid w:val="003F0E55"/>
    <w:rsid w:val="003F3CA4"/>
    <w:rsid w:val="003F6103"/>
    <w:rsid w:val="0040331F"/>
    <w:rsid w:val="0040540F"/>
    <w:rsid w:val="00412357"/>
    <w:rsid w:val="00425BBA"/>
    <w:rsid w:val="004316B6"/>
    <w:rsid w:val="004430F3"/>
    <w:rsid w:val="00446724"/>
    <w:rsid w:val="0044708F"/>
    <w:rsid w:val="00460B06"/>
    <w:rsid w:val="00463DE6"/>
    <w:rsid w:val="004658CC"/>
    <w:rsid w:val="004717EF"/>
    <w:rsid w:val="00472398"/>
    <w:rsid w:val="00493B7F"/>
    <w:rsid w:val="004970DA"/>
    <w:rsid w:val="004B22E3"/>
    <w:rsid w:val="004B3B53"/>
    <w:rsid w:val="004B7A8A"/>
    <w:rsid w:val="004C5AE1"/>
    <w:rsid w:val="004C6A40"/>
    <w:rsid w:val="004D20F8"/>
    <w:rsid w:val="004D2771"/>
    <w:rsid w:val="004D7E48"/>
    <w:rsid w:val="004F1ECF"/>
    <w:rsid w:val="004F7E24"/>
    <w:rsid w:val="005067C4"/>
    <w:rsid w:val="00511934"/>
    <w:rsid w:val="005234F7"/>
    <w:rsid w:val="005305B5"/>
    <w:rsid w:val="00542B8B"/>
    <w:rsid w:val="0056252C"/>
    <w:rsid w:val="0056636E"/>
    <w:rsid w:val="00566A2B"/>
    <w:rsid w:val="00576BBF"/>
    <w:rsid w:val="00590071"/>
    <w:rsid w:val="00593797"/>
    <w:rsid w:val="0059383B"/>
    <w:rsid w:val="005A77CC"/>
    <w:rsid w:val="005C0D4B"/>
    <w:rsid w:val="005C2661"/>
    <w:rsid w:val="005C70FC"/>
    <w:rsid w:val="005D1204"/>
    <w:rsid w:val="005D1D69"/>
    <w:rsid w:val="005E4237"/>
    <w:rsid w:val="005E62BF"/>
    <w:rsid w:val="005F2147"/>
    <w:rsid w:val="005F4C47"/>
    <w:rsid w:val="005F785A"/>
    <w:rsid w:val="00603396"/>
    <w:rsid w:val="00603CC6"/>
    <w:rsid w:val="00604E40"/>
    <w:rsid w:val="00624FB5"/>
    <w:rsid w:val="006334F9"/>
    <w:rsid w:val="0063602B"/>
    <w:rsid w:val="00642E18"/>
    <w:rsid w:val="00653AB0"/>
    <w:rsid w:val="00654F21"/>
    <w:rsid w:val="0066218A"/>
    <w:rsid w:val="0066309D"/>
    <w:rsid w:val="006632C8"/>
    <w:rsid w:val="0066722B"/>
    <w:rsid w:val="00670B49"/>
    <w:rsid w:val="00675A65"/>
    <w:rsid w:val="00681067"/>
    <w:rsid w:val="006B213B"/>
    <w:rsid w:val="006B64B8"/>
    <w:rsid w:val="006B6C7F"/>
    <w:rsid w:val="006B751F"/>
    <w:rsid w:val="006C0070"/>
    <w:rsid w:val="006C14DB"/>
    <w:rsid w:val="006C18CA"/>
    <w:rsid w:val="006C6A4A"/>
    <w:rsid w:val="007131A8"/>
    <w:rsid w:val="00715417"/>
    <w:rsid w:val="0072066C"/>
    <w:rsid w:val="0073282B"/>
    <w:rsid w:val="007354B3"/>
    <w:rsid w:val="0073610D"/>
    <w:rsid w:val="007364C7"/>
    <w:rsid w:val="00740DE6"/>
    <w:rsid w:val="00741A37"/>
    <w:rsid w:val="0074410E"/>
    <w:rsid w:val="00751692"/>
    <w:rsid w:val="0075252A"/>
    <w:rsid w:val="007616AA"/>
    <w:rsid w:val="0076311E"/>
    <w:rsid w:val="00766F7F"/>
    <w:rsid w:val="007676C5"/>
    <w:rsid w:val="00770BE7"/>
    <w:rsid w:val="00771C75"/>
    <w:rsid w:val="00772E8E"/>
    <w:rsid w:val="0077367A"/>
    <w:rsid w:val="00774280"/>
    <w:rsid w:val="007817BA"/>
    <w:rsid w:val="00783A18"/>
    <w:rsid w:val="00796028"/>
    <w:rsid w:val="007A27CB"/>
    <w:rsid w:val="007B1876"/>
    <w:rsid w:val="007B2583"/>
    <w:rsid w:val="007B25D1"/>
    <w:rsid w:val="007C5419"/>
    <w:rsid w:val="007D5C38"/>
    <w:rsid w:val="007E0659"/>
    <w:rsid w:val="007E6633"/>
    <w:rsid w:val="007F3D6B"/>
    <w:rsid w:val="00806755"/>
    <w:rsid w:val="00834E79"/>
    <w:rsid w:val="00846D3E"/>
    <w:rsid w:val="00850657"/>
    <w:rsid w:val="00865A7A"/>
    <w:rsid w:val="00867828"/>
    <w:rsid w:val="00870CFA"/>
    <w:rsid w:val="00887C6B"/>
    <w:rsid w:val="00887F39"/>
    <w:rsid w:val="008919FC"/>
    <w:rsid w:val="00893A10"/>
    <w:rsid w:val="008B0149"/>
    <w:rsid w:val="008B1804"/>
    <w:rsid w:val="008B48DA"/>
    <w:rsid w:val="008C089D"/>
    <w:rsid w:val="008C2AE3"/>
    <w:rsid w:val="008D0BF5"/>
    <w:rsid w:val="008E096A"/>
    <w:rsid w:val="008E3C62"/>
    <w:rsid w:val="008E5DB6"/>
    <w:rsid w:val="008F4FAB"/>
    <w:rsid w:val="0091200E"/>
    <w:rsid w:val="00914F3F"/>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4460"/>
    <w:rsid w:val="009F5F73"/>
    <w:rsid w:val="00A02B73"/>
    <w:rsid w:val="00A075D6"/>
    <w:rsid w:val="00A17E3F"/>
    <w:rsid w:val="00A23FDA"/>
    <w:rsid w:val="00A31DC1"/>
    <w:rsid w:val="00A36489"/>
    <w:rsid w:val="00A3769D"/>
    <w:rsid w:val="00A403FC"/>
    <w:rsid w:val="00A40F0E"/>
    <w:rsid w:val="00A54789"/>
    <w:rsid w:val="00A54A98"/>
    <w:rsid w:val="00A55312"/>
    <w:rsid w:val="00A61326"/>
    <w:rsid w:val="00A73866"/>
    <w:rsid w:val="00A74146"/>
    <w:rsid w:val="00A753C9"/>
    <w:rsid w:val="00A7695B"/>
    <w:rsid w:val="00A84DC2"/>
    <w:rsid w:val="00A84E1F"/>
    <w:rsid w:val="00A879FC"/>
    <w:rsid w:val="00A9390A"/>
    <w:rsid w:val="00A97404"/>
    <w:rsid w:val="00A9760A"/>
    <w:rsid w:val="00AA5D60"/>
    <w:rsid w:val="00AB5033"/>
    <w:rsid w:val="00AB7469"/>
    <w:rsid w:val="00AC1CB7"/>
    <w:rsid w:val="00AD01B4"/>
    <w:rsid w:val="00AD1056"/>
    <w:rsid w:val="00AD222E"/>
    <w:rsid w:val="00AD23CC"/>
    <w:rsid w:val="00AD48F2"/>
    <w:rsid w:val="00AF1796"/>
    <w:rsid w:val="00AF289A"/>
    <w:rsid w:val="00AF714E"/>
    <w:rsid w:val="00B00A9D"/>
    <w:rsid w:val="00B0459E"/>
    <w:rsid w:val="00B06787"/>
    <w:rsid w:val="00B110DB"/>
    <w:rsid w:val="00B12A4C"/>
    <w:rsid w:val="00B13028"/>
    <w:rsid w:val="00B1432F"/>
    <w:rsid w:val="00B26D70"/>
    <w:rsid w:val="00B336DD"/>
    <w:rsid w:val="00B33BAD"/>
    <w:rsid w:val="00B40672"/>
    <w:rsid w:val="00B504CC"/>
    <w:rsid w:val="00B52658"/>
    <w:rsid w:val="00B53067"/>
    <w:rsid w:val="00B60106"/>
    <w:rsid w:val="00B601C6"/>
    <w:rsid w:val="00B61002"/>
    <w:rsid w:val="00B70E6E"/>
    <w:rsid w:val="00B72F19"/>
    <w:rsid w:val="00B76A01"/>
    <w:rsid w:val="00B810E0"/>
    <w:rsid w:val="00B8345E"/>
    <w:rsid w:val="00B85943"/>
    <w:rsid w:val="00B902CF"/>
    <w:rsid w:val="00BA2CE4"/>
    <w:rsid w:val="00BA2E1A"/>
    <w:rsid w:val="00BA4A5C"/>
    <w:rsid w:val="00BB6D44"/>
    <w:rsid w:val="00BB7676"/>
    <w:rsid w:val="00BD5886"/>
    <w:rsid w:val="00BD78B1"/>
    <w:rsid w:val="00BE0287"/>
    <w:rsid w:val="00BE63D5"/>
    <w:rsid w:val="00C014F2"/>
    <w:rsid w:val="00C02664"/>
    <w:rsid w:val="00C1139B"/>
    <w:rsid w:val="00C13347"/>
    <w:rsid w:val="00C30A39"/>
    <w:rsid w:val="00C31BA2"/>
    <w:rsid w:val="00C3599E"/>
    <w:rsid w:val="00C400D6"/>
    <w:rsid w:val="00C41D58"/>
    <w:rsid w:val="00C42843"/>
    <w:rsid w:val="00C43E74"/>
    <w:rsid w:val="00C47BE5"/>
    <w:rsid w:val="00C512B1"/>
    <w:rsid w:val="00C609AC"/>
    <w:rsid w:val="00C65202"/>
    <w:rsid w:val="00C665A2"/>
    <w:rsid w:val="00C676CB"/>
    <w:rsid w:val="00C7160F"/>
    <w:rsid w:val="00C75664"/>
    <w:rsid w:val="00C825AF"/>
    <w:rsid w:val="00C93F08"/>
    <w:rsid w:val="00C94C8B"/>
    <w:rsid w:val="00C9602E"/>
    <w:rsid w:val="00C97AF7"/>
    <w:rsid w:val="00C97E5E"/>
    <w:rsid w:val="00CA1675"/>
    <w:rsid w:val="00CB1BD8"/>
    <w:rsid w:val="00CB4AEF"/>
    <w:rsid w:val="00CC096D"/>
    <w:rsid w:val="00CC382B"/>
    <w:rsid w:val="00CD7027"/>
    <w:rsid w:val="00CF3596"/>
    <w:rsid w:val="00D014E5"/>
    <w:rsid w:val="00D100AF"/>
    <w:rsid w:val="00D1317A"/>
    <w:rsid w:val="00D232A5"/>
    <w:rsid w:val="00D31508"/>
    <w:rsid w:val="00D36590"/>
    <w:rsid w:val="00D36F35"/>
    <w:rsid w:val="00D402E7"/>
    <w:rsid w:val="00D433C5"/>
    <w:rsid w:val="00D45106"/>
    <w:rsid w:val="00D5192C"/>
    <w:rsid w:val="00D56E48"/>
    <w:rsid w:val="00D60189"/>
    <w:rsid w:val="00D60DBE"/>
    <w:rsid w:val="00D6298E"/>
    <w:rsid w:val="00D67A1E"/>
    <w:rsid w:val="00D714FE"/>
    <w:rsid w:val="00D74FE5"/>
    <w:rsid w:val="00D76B8C"/>
    <w:rsid w:val="00D83744"/>
    <w:rsid w:val="00D83C36"/>
    <w:rsid w:val="00DA3630"/>
    <w:rsid w:val="00DB0FB6"/>
    <w:rsid w:val="00DB4B5F"/>
    <w:rsid w:val="00DB777A"/>
    <w:rsid w:val="00DC23B3"/>
    <w:rsid w:val="00DC65E5"/>
    <w:rsid w:val="00DD2FCE"/>
    <w:rsid w:val="00DD570A"/>
    <w:rsid w:val="00DE241E"/>
    <w:rsid w:val="00DE6331"/>
    <w:rsid w:val="00E0065C"/>
    <w:rsid w:val="00E01A25"/>
    <w:rsid w:val="00E053F5"/>
    <w:rsid w:val="00E07E86"/>
    <w:rsid w:val="00E14B1D"/>
    <w:rsid w:val="00E1562D"/>
    <w:rsid w:val="00E30BCD"/>
    <w:rsid w:val="00E324BE"/>
    <w:rsid w:val="00E3428B"/>
    <w:rsid w:val="00E35D5E"/>
    <w:rsid w:val="00E55506"/>
    <w:rsid w:val="00E57073"/>
    <w:rsid w:val="00E818A2"/>
    <w:rsid w:val="00E82F6F"/>
    <w:rsid w:val="00E84DD9"/>
    <w:rsid w:val="00E85CE2"/>
    <w:rsid w:val="00E94660"/>
    <w:rsid w:val="00E95192"/>
    <w:rsid w:val="00E960C2"/>
    <w:rsid w:val="00EB1D9C"/>
    <w:rsid w:val="00EB4963"/>
    <w:rsid w:val="00EB7B5C"/>
    <w:rsid w:val="00EC1A54"/>
    <w:rsid w:val="00ED5013"/>
    <w:rsid w:val="00ED5464"/>
    <w:rsid w:val="00EE0346"/>
    <w:rsid w:val="00EE3B5B"/>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E27C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76927E"/>
  <w15:docId w15:val="{58CE8133-1855-485F-AB00-2BFAE0EF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20"/>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34"/>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771C75"/>
    <w:rPr>
      <w:color w:val="605E5C"/>
      <w:shd w:val="clear" w:color="auto" w:fill="E1DFDD"/>
    </w:rPr>
  </w:style>
  <w:style w:type="character" w:customStyle="1" w:styleId="Internetlink">
    <w:name w:val="Internet link"/>
    <w:basedOn w:val="Absatz-Standardschriftart"/>
    <w:rsid w:val="00740DE6"/>
    <w:rPr>
      <w:i/>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848">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537475414">
      <w:bodyDiv w:val="1"/>
      <w:marLeft w:val="0"/>
      <w:marRight w:val="0"/>
      <w:marTop w:val="0"/>
      <w:marBottom w:val="0"/>
      <w:divBdr>
        <w:top w:val="none" w:sz="0" w:space="0" w:color="auto"/>
        <w:left w:val="none" w:sz="0" w:space="0" w:color="auto"/>
        <w:bottom w:val="none" w:sz="0" w:space="0" w:color="auto"/>
        <w:right w:val="none" w:sz="0" w:space="0" w:color="auto"/>
      </w:divBdr>
    </w:div>
    <w:div w:id="572005342">
      <w:bodyDiv w:val="1"/>
      <w:marLeft w:val="0"/>
      <w:marRight w:val="0"/>
      <w:marTop w:val="0"/>
      <w:marBottom w:val="0"/>
      <w:divBdr>
        <w:top w:val="none" w:sz="0" w:space="0" w:color="auto"/>
        <w:left w:val="none" w:sz="0" w:space="0" w:color="auto"/>
        <w:bottom w:val="none" w:sz="0" w:space="0" w:color="auto"/>
        <w:right w:val="none" w:sz="0" w:space="0" w:color="auto"/>
      </w:divBdr>
    </w:div>
    <w:div w:id="913660039">
      <w:bodyDiv w:val="1"/>
      <w:marLeft w:val="0"/>
      <w:marRight w:val="0"/>
      <w:marTop w:val="0"/>
      <w:marBottom w:val="0"/>
      <w:divBdr>
        <w:top w:val="none" w:sz="0" w:space="0" w:color="auto"/>
        <w:left w:val="none" w:sz="0" w:space="0" w:color="auto"/>
        <w:bottom w:val="none" w:sz="0" w:space="0" w:color="auto"/>
        <w:right w:val="none" w:sz="0" w:space="0" w:color="auto"/>
      </w:divBdr>
    </w:div>
    <w:div w:id="1021201262">
      <w:bodyDiv w:val="1"/>
      <w:marLeft w:val="0"/>
      <w:marRight w:val="0"/>
      <w:marTop w:val="0"/>
      <w:marBottom w:val="0"/>
      <w:divBdr>
        <w:top w:val="none" w:sz="0" w:space="0" w:color="auto"/>
        <w:left w:val="none" w:sz="0" w:space="0" w:color="auto"/>
        <w:bottom w:val="none" w:sz="0" w:space="0" w:color="auto"/>
        <w:right w:val="none" w:sz="0" w:space="0" w:color="auto"/>
      </w:divBdr>
    </w:div>
    <w:div w:id="1121267304">
      <w:bodyDiv w:val="1"/>
      <w:marLeft w:val="0"/>
      <w:marRight w:val="0"/>
      <w:marTop w:val="0"/>
      <w:marBottom w:val="0"/>
      <w:divBdr>
        <w:top w:val="none" w:sz="0" w:space="0" w:color="auto"/>
        <w:left w:val="none" w:sz="0" w:space="0" w:color="auto"/>
        <w:bottom w:val="none" w:sz="0" w:space="0" w:color="auto"/>
        <w:right w:val="none" w:sz="0" w:space="0" w:color="auto"/>
      </w:divBdr>
      <w:divsChild>
        <w:div w:id="1653560797">
          <w:marLeft w:val="0"/>
          <w:marRight w:val="0"/>
          <w:marTop w:val="0"/>
          <w:marBottom w:val="300"/>
          <w:divBdr>
            <w:top w:val="none" w:sz="0" w:space="0" w:color="auto"/>
            <w:left w:val="none" w:sz="0" w:space="0" w:color="auto"/>
            <w:bottom w:val="none" w:sz="0" w:space="0" w:color="auto"/>
            <w:right w:val="none" w:sz="0" w:space="0" w:color="auto"/>
          </w:divBdr>
        </w:div>
        <w:div w:id="1013726891">
          <w:marLeft w:val="0"/>
          <w:marRight w:val="0"/>
          <w:marTop w:val="0"/>
          <w:marBottom w:val="750"/>
          <w:divBdr>
            <w:top w:val="none" w:sz="0" w:space="0" w:color="auto"/>
            <w:left w:val="none" w:sz="0" w:space="0" w:color="auto"/>
            <w:bottom w:val="none" w:sz="0" w:space="0" w:color="auto"/>
            <w:right w:val="none" w:sz="0" w:space="0" w:color="auto"/>
          </w:divBdr>
          <w:divsChild>
            <w:div w:id="3930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9520">
      <w:bodyDiv w:val="1"/>
      <w:marLeft w:val="0"/>
      <w:marRight w:val="0"/>
      <w:marTop w:val="0"/>
      <w:marBottom w:val="0"/>
      <w:divBdr>
        <w:top w:val="none" w:sz="0" w:space="0" w:color="auto"/>
        <w:left w:val="none" w:sz="0" w:space="0" w:color="auto"/>
        <w:bottom w:val="none" w:sz="0" w:space="0" w:color="auto"/>
        <w:right w:val="none" w:sz="0" w:space="0" w:color="auto"/>
      </w:divBdr>
      <w:divsChild>
        <w:div w:id="1155536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851144">
      <w:bodyDiv w:val="1"/>
      <w:marLeft w:val="0"/>
      <w:marRight w:val="0"/>
      <w:marTop w:val="0"/>
      <w:marBottom w:val="0"/>
      <w:divBdr>
        <w:top w:val="none" w:sz="0" w:space="0" w:color="auto"/>
        <w:left w:val="none" w:sz="0" w:space="0" w:color="auto"/>
        <w:bottom w:val="none" w:sz="0" w:space="0" w:color="auto"/>
        <w:right w:val="none" w:sz="0" w:space="0" w:color="auto"/>
      </w:divBdr>
    </w:div>
    <w:div w:id="1349603528">
      <w:bodyDiv w:val="1"/>
      <w:marLeft w:val="0"/>
      <w:marRight w:val="0"/>
      <w:marTop w:val="0"/>
      <w:marBottom w:val="0"/>
      <w:divBdr>
        <w:top w:val="none" w:sz="0" w:space="0" w:color="auto"/>
        <w:left w:val="none" w:sz="0" w:space="0" w:color="auto"/>
        <w:bottom w:val="none" w:sz="0" w:space="0" w:color="auto"/>
        <w:right w:val="none" w:sz="0" w:space="0" w:color="auto"/>
      </w:divBdr>
    </w:div>
    <w:div w:id="1576814485">
      <w:bodyDiv w:val="1"/>
      <w:marLeft w:val="0"/>
      <w:marRight w:val="0"/>
      <w:marTop w:val="0"/>
      <w:marBottom w:val="0"/>
      <w:divBdr>
        <w:top w:val="none" w:sz="0" w:space="0" w:color="auto"/>
        <w:left w:val="none" w:sz="0" w:space="0" w:color="auto"/>
        <w:bottom w:val="none" w:sz="0" w:space="0" w:color="auto"/>
        <w:right w:val="none" w:sz="0" w:space="0" w:color="auto"/>
      </w:divBdr>
    </w:div>
    <w:div w:id="1747796464">
      <w:bodyDiv w:val="1"/>
      <w:marLeft w:val="0"/>
      <w:marRight w:val="0"/>
      <w:marTop w:val="0"/>
      <w:marBottom w:val="0"/>
      <w:divBdr>
        <w:top w:val="none" w:sz="0" w:space="0" w:color="auto"/>
        <w:left w:val="none" w:sz="0" w:space="0" w:color="auto"/>
        <w:bottom w:val="none" w:sz="0" w:space="0" w:color="auto"/>
        <w:right w:val="none" w:sz="0" w:space="0" w:color="auto"/>
      </w:divBdr>
    </w:div>
    <w:div w:id="1801410269">
      <w:bodyDiv w:val="1"/>
      <w:marLeft w:val="0"/>
      <w:marRight w:val="0"/>
      <w:marTop w:val="0"/>
      <w:marBottom w:val="0"/>
      <w:divBdr>
        <w:top w:val="none" w:sz="0" w:space="0" w:color="auto"/>
        <w:left w:val="none" w:sz="0" w:space="0" w:color="auto"/>
        <w:bottom w:val="none" w:sz="0" w:space="0" w:color="auto"/>
        <w:right w:val="none" w:sz="0" w:space="0" w:color="auto"/>
      </w:divBdr>
    </w:div>
    <w:div w:id="20995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glerhof.at/en" TargetMode="External"/><Relationship Id="rId13" Type="http://schemas.openxmlformats.org/officeDocument/2006/relationships/hyperlink" Target="https://www.mariasteinerhof.at/chalets.html" TargetMode="External"/><Relationship Id="rId18" Type="http://schemas.openxmlformats.org/officeDocument/2006/relationships/hyperlink" Target="https://www.kufstein.com/en/accommodation/hotels-rooms/cancellation-guarantee.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esse.tirol.at/it" TargetMode="External"/><Relationship Id="rId7" Type="http://schemas.openxmlformats.org/officeDocument/2006/relationships/endnotes" Target="endnotes.xml"/><Relationship Id="rId12" Type="http://schemas.openxmlformats.org/officeDocument/2006/relationships/hyperlink" Target="https://www.appartments-fieberbrunn.com/en/" TargetMode="External"/><Relationship Id="rId17" Type="http://schemas.openxmlformats.org/officeDocument/2006/relationships/hyperlink" Target="https://www.hochfilzer.info/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kaiser.camp/home/" TargetMode="External"/><Relationship Id="rId20" Type="http://schemas.openxmlformats.org/officeDocument/2006/relationships/hyperlink" Target="https://www.kitzbueheler-alpen.com/en/kam/booking-securit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penhotel-kitzbuehel.a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otel-siegelerhof.at/en"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s://www.erika-kitz.at/" TargetMode="External"/><Relationship Id="rId19" Type="http://schemas.openxmlformats.org/officeDocument/2006/relationships/hyperlink" Target="https://www.wilderkaiser.info/de/service/vermieter-mit-stornogarantie.html?utm_medium=email&amp;utm_campaign=B2B_FR_Sommer+2021&amp;utm_source=Touristik+Frankreich" TargetMode="External"/><Relationship Id="rId4" Type="http://schemas.openxmlformats.org/officeDocument/2006/relationships/settings" Target="settings.xml"/><Relationship Id="rId9" Type="http://schemas.openxmlformats.org/officeDocument/2006/relationships/hyperlink" Target="https://www.ullrhaus.at/en" TargetMode="External"/><Relationship Id="rId14" Type="http://schemas.openxmlformats.org/officeDocument/2006/relationships/hyperlink" Target="https://treichlhof-ellmau.at/" TargetMode="External"/><Relationship Id="rId22" Type="http://schemas.openxmlformats.org/officeDocument/2006/relationships/hyperlink" Target="http://www.bilder.tirol.a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M&#228;rk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6C5BCD6284461FA0BC6C0CC9FADD88"/>
        <w:category>
          <w:name w:val="Allgemein"/>
          <w:gallery w:val="placeholder"/>
        </w:category>
        <w:types>
          <w:type w:val="bbPlcHdr"/>
        </w:types>
        <w:behaviors>
          <w:behavior w:val="content"/>
        </w:behaviors>
        <w:guid w:val="{AD279B17-25A5-4295-9BE4-DED2E25DD6D7}"/>
      </w:docPartPr>
      <w:docPartBody>
        <w:p w:rsidR="006A3559" w:rsidRDefault="00B92E54">
          <w:pPr>
            <w:pStyle w:val="0A6C5BCD6284461FA0BC6C0CC9FADD88"/>
          </w:pPr>
          <w:r w:rsidRPr="00440C93">
            <w:rPr>
              <w:rStyle w:val="Platzhaltertext"/>
            </w:rPr>
            <w:t>[Titel]</w:t>
          </w:r>
        </w:p>
      </w:docPartBody>
    </w:docPart>
    <w:docPart>
      <w:docPartPr>
        <w:name w:val="5D85308E5D6F4E6E8324B0B8EFB4EF9A"/>
        <w:category>
          <w:name w:val="Allgemein"/>
          <w:gallery w:val="placeholder"/>
        </w:category>
        <w:types>
          <w:type w:val="bbPlcHdr"/>
        </w:types>
        <w:behaviors>
          <w:behavior w:val="content"/>
        </w:behaviors>
        <w:guid w:val="{25CED067-2439-4137-92B4-8B3DCBE73647}"/>
      </w:docPartPr>
      <w:docPartBody>
        <w:p w:rsidR="006A3559" w:rsidRDefault="00B92E54">
          <w:pPr>
            <w:pStyle w:val="5D85308E5D6F4E6E8324B0B8EFB4EF9A"/>
          </w:pPr>
          <w:r>
            <w:rPr>
              <w:rStyle w:val="Platzhaltertext"/>
            </w:rPr>
            <w:t>EMail</w:t>
          </w:r>
        </w:p>
      </w:docPartBody>
    </w:docPart>
    <w:docPart>
      <w:docPartPr>
        <w:name w:val="F5B73FF2566A4F5A8A51674FAFBC6B42"/>
        <w:category>
          <w:name w:val="Allgemein"/>
          <w:gallery w:val="placeholder"/>
        </w:category>
        <w:types>
          <w:type w:val="bbPlcHdr"/>
        </w:types>
        <w:behaviors>
          <w:behavior w:val="content"/>
        </w:behaviors>
        <w:guid w:val="{11AA8986-28A8-45C9-8387-87B6C1DCCC04}"/>
      </w:docPartPr>
      <w:docPartBody>
        <w:p w:rsidR="00E3532D" w:rsidRDefault="00A460CE" w:rsidP="00A460CE">
          <w:pPr>
            <w:pStyle w:val="F5B73FF2566A4F5A8A51674FAFBC6B42"/>
          </w:pPr>
          <w:r>
            <w:rPr>
              <w:rStyle w:val="Platzhaltertext"/>
            </w:rPr>
            <w:t>Vorname</w:t>
          </w:r>
        </w:p>
      </w:docPartBody>
    </w:docPart>
    <w:docPart>
      <w:docPartPr>
        <w:name w:val="231E78C6E699443799CAD1FA3E9CAEBB"/>
        <w:category>
          <w:name w:val="Allgemein"/>
          <w:gallery w:val="placeholder"/>
        </w:category>
        <w:types>
          <w:type w:val="bbPlcHdr"/>
        </w:types>
        <w:behaviors>
          <w:behavior w:val="content"/>
        </w:behaviors>
        <w:guid w:val="{F3AFD3EA-8B9F-4A87-AD7B-AB531DA480CB}"/>
      </w:docPartPr>
      <w:docPartBody>
        <w:p w:rsidR="00E3532D" w:rsidRDefault="00A460CE" w:rsidP="00A460CE">
          <w:pPr>
            <w:pStyle w:val="231E78C6E699443799CAD1FA3E9CAEBB"/>
          </w:pPr>
          <w:r>
            <w:rPr>
              <w:rStyle w:val="Platzhaltertext"/>
            </w:rPr>
            <w:t>Name</w:t>
          </w:r>
        </w:p>
      </w:docPartBody>
    </w:docPart>
    <w:docPart>
      <w:docPartPr>
        <w:name w:val="7F335087C25B414A9858DBDB7FC87C9B"/>
        <w:category>
          <w:name w:val="Allgemein"/>
          <w:gallery w:val="placeholder"/>
        </w:category>
        <w:types>
          <w:type w:val="bbPlcHdr"/>
        </w:types>
        <w:behaviors>
          <w:behavior w:val="content"/>
        </w:behaviors>
        <w:guid w:val="{FEF8DCD4-388D-49C2-A2BE-1DB85B68BFF2}"/>
      </w:docPartPr>
      <w:docPartBody>
        <w:p w:rsidR="00E3532D" w:rsidRDefault="00A460CE" w:rsidP="00A460CE">
          <w:pPr>
            <w:pStyle w:val="7F335087C25B414A9858DBDB7FC87C9B"/>
          </w:pPr>
          <w:r>
            <w:rPr>
              <w:rStyle w:val="Platzhaltertext"/>
            </w:rPr>
            <w:t>Funktion/Abteilung</w:t>
          </w:r>
        </w:p>
      </w:docPartBody>
    </w:docPart>
    <w:docPart>
      <w:docPartPr>
        <w:name w:val="38DC61EC31894DB880E4633F3BBF8828"/>
        <w:category>
          <w:name w:val="Allgemein"/>
          <w:gallery w:val="placeholder"/>
        </w:category>
        <w:types>
          <w:type w:val="bbPlcHdr"/>
        </w:types>
        <w:behaviors>
          <w:behavior w:val="content"/>
        </w:behaviors>
        <w:guid w:val="{10538340-3695-495C-BF41-6995771D6728}"/>
      </w:docPartPr>
      <w:docPartBody>
        <w:p w:rsidR="00E3532D" w:rsidRDefault="00A460CE" w:rsidP="00A460CE">
          <w:pPr>
            <w:pStyle w:val="38DC61EC31894DB880E4633F3BBF8828"/>
          </w:pPr>
          <w:r>
            <w:rPr>
              <w:rStyle w:val="Platzhaltertext"/>
            </w:rPr>
            <w:t>Durchwahl</w:t>
          </w:r>
        </w:p>
      </w:docPartBody>
    </w:docPart>
    <w:docPart>
      <w:docPartPr>
        <w:name w:val="FAC9CC24D74D44BEA68BC4B4BFE71B64"/>
        <w:category>
          <w:name w:val="Allgemein"/>
          <w:gallery w:val="placeholder"/>
        </w:category>
        <w:types>
          <w:type w:val="bbPlcHdr"/>
        </w:types>
        <w:behaviors>
          <w:behavior w:val="content"/>
        </w:behaviors>
        <w:guid w:val="{19D68795-E49B-4348-99E8-D225698958F5}"/>
      </w:docPartPr>
      <w:docPartBody>
        <w:p w:rsidR="00E3532D" w:rsidRDefault="00A460CE" w:rsidP="00A460CE">
          <w:pPr>
            <w:pStyle w:val="FAC9CC24D74D44BEA68BC4B4BFE71B64"/>
          </w:pPr>
          <w:r>
            <w:rPr>
              <w:rStyle w:val="Platzhaltertext"/>
            </w:rPr>
            <w:t>Durchwahl</w:t>
          </w:r>
        </w:p>
      </w:docPartBody>
    </w:docPart>
    <w:docPart>
      <w:docPartPr>
        <w:name w:val="6A72ACE23D5E4E8B82675AC573AD69B5"/>
        <w:category>
          <w:name w:val="Allgemein"/>
          <w:gallery w:val="placeholder"/>
        </w:category>
        <w:types>
          <w:type w:val="bbPlcHdr"/>
        </w:types>
        <w:behaviors>
          <w:behavior w:val="content"/>
        </w:behaviors>
        <w:guid w:val="{E791A73A-77D7-4FCC-BBA9-7F33C8DED208}"/>
      </w:docPartPr>
      <w:docPartBody>
        <w:p w:rsidR="00E3532D" w:rsidRDefault="00A460CE" w:rsidP="00A460CE">
          <w:pPr>
            <w:pStyle w:val="6A72ACE23D5E4E8B82675AC573AD69B5"/>
          </w:pPr>
          <w:r>
            <w:rPr>
              <w:rStyle w:val="Platzhaltertext"/>
            </w:rPr>
            <w:t>Durchwahl</w:t>
          </w:r>
        </w:p>
      </w:docPartBody>
    </w:docPart>
    <w:docPart>
      <w:docPartPr>
        <w:name w:val="B839BDFD85D646F389DA01F6337961E9"/>
        <w:category>
          <w:name w:val="Allgemein"/>
          <w:gallery w:val="placeholder"/>
        </w:category>
        <w:types>
          <w:type w:val="bbPlcHdr"/>
        </w:types>
        <w:behaviors>
          <w:behavior w:val="content"/>
        </w:behaviors>
        <w:guid w:val="{280E43E3-C55E-4E52-BDFA-B852EBEF2906}"/>
      </w:docPartPr>
      <w:docPartBody>
        <w:p w:rsidR="00E3532D" w:rsidRDefault="00A460CE" w:rsidP="00A460CE">
          <w:pPr>
            <w:pStyle w:val="B839BDFD85D646F389DA01F6337961E9"/>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54"/>
    <w:rsid w:val="0054416A"/>
    <w:rsid w:val="006A3559"/>
    <w:rsid w:val="00796692"/>
    <w:rsid w:val="00950326"/>
    <w:rsid w:val="00A460CE"/>
    <w:rsid w:val="00B92E54"/>
    <w:rsid w:val="00D518C9"/>
    <w:rsid w:val="00E3532D"/>
    <w:rsid w:val="00EA33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A460CE"/>
    <w:rPr>
      <w:color w:val="808080"/>
    </w:rPr>
  </w:style>
  <w:style w:type="paragraph" w:customStyle="1" w:styleId="0A6C5BCD6284461FA0BC6C0CC9FADD88">
    <w:name w:val="0A6C5BCD6284461FA0BC6C0CC9FADD88"/>
  </w:style>
  <w:style w:type="paragraph" w:customStyle="1" w:styleId="5CE52BE196B94E0F8562DEA682D136B2">
    <w:name w:val="5CE52BE196B94E0F8562DEA682D136B2"/>
  </w:style>
  <w:style w:type="paragraph" w:customStyle="1" w:styleId="6DFD164255404E00B2B53FCDF4B7DE97">
    <w:name w:val="6DFD164255404E00B2B53FCDF4B7DE97"/>
  </w:style>
  <w:style w:type="paragraph" w:customStyle="1" w:styleId="9BECD86B2C5D469B8E19788CB591E865">
    <w:name w:val="9BECD86B2C5D469B8E19788CB591E865"/>
  </w:style>
  <w:style w:type="paragraph" w:customStyle="1" w:styleId="D6842C9D842142F79AACC345BC7E9A66">
    <w:name w:val="D6842C9D842142F79AACC345BC7E9A66"/>
  </w:style>
  <w:style w:type="paragraph" w:customStyle="1" w:styleId="0F0EF7F31DF748929F993F3F18C5D0E9">
    <w:name w:val="0F0EF7F31DF748929F993F3F18C5D0E9"/>
  </w:style>
  <w:style w:type="paragraph" w:customStyle="1" w:styleId="17431130BF474F398F606A2160691262">
    <w:name w:val="17431130BF474F398F606A2160691262"/>
  </w:style>
  <w:style w:type="paragraph" w:customStyle="1" w:styleId="0B526C942EA84FAA9BA38B72489B3E58">
    <w:name w:val="0B526C942EA84FAA9BA38B72489B3E58"/>
  </w:style>
  <w:style w:type="paragraph" w:customStyle="1" w:styleId="32DC525D0D0645E4B917470E736580ED">
    <w:name w:val="32DC525D0D0645E4B917470E736580ED"/>
  </w:style>
  <w:style w:type="paragraph" w:customStyle="1" w:styleId="4C7A47E0A88149ADBD30E53F84631548">
    <w:name w:val="4C7A47E0A88149ADBD30E53F84631548"/>
  </w:style>
  <w:style w:type="paragraph" w:customStyle="1" w:styleId="A2734DA1914B40209F852B632ECA768A">
    <w:name w:val="A2734DA1914B40209F852B632ECA768A"/>
  </w:style>
  <w:style w:type="paragraph" w:customStyle="1" w:styleId="5D85308E5D6F4E6E8324B0B8EFB4EF9A">
    <w:name w:val="5D85308E5D6F4E6E8324B0B8EFB4EF9A"/>
  </w:style>
  <w:style w:type="paragraph" w:customStyle="1" w:styleId="F5B73FF2566A4F5A8A51674FAFBC6B42">
    <w:name w:val="F5B73FF2566A4F5A8A51674FAFBC6B42"/>
    <w:rsid w:val="00A460CE"/>
  </w:style>
  <w:style w:type="paragraph" w:customStyle="1" w:styleId="231E78C6E699443799CAD1FA3E9CAEBB">
    <w:name w:val="231E78C6E699443799CAD1FA3E9CAEBB"/>
    <w:rsid w:val="00A460CE"/>
  </w:style>
  <w:style w:type="paragraph" w:customStyle="1" w:styleId="7F335087C25B414A9858DBDB7FC87C9B">
    <w:name w:val="7F335087C25B414A9858DBDB7FC87C9B"/>
    <w:rsid w:val="00A460CE"/>
  </w:style>
  <w:style w:type="paragraph" w:customStyle="1" w:styleId="38DC61EC31894DB880E4633F3BBF8828">
    <w:name w:val="38DC61EC31894DB880E4633F3BBF8828"/>
    <w:rsid w:val="00A460CE"/>
  </w:style>
  <w:style w:type="paragraph" w:customStyle="1" w:styleId="FAC9CC24D74D44BEA68BC4B4BFE71B64">
    <w:name w:val="FAC9CC24D74D44BEA68BC4B4BFE71B64"/>
    <w:rsid w:val="00A460CE"/>
  </w:style>
  <w:style w:type="paragraph" w:customStyle="1" w:styleId="6A72ACE23D5E4E8B82675AC573AD69B5">
    <w:name w:val="6A72ACE23D5E4E8B82675AC573AD69B5"/>
    <w:rsid w:val="00A460CE"/>
  </w:style>
  <w:style w:type="paragraph" w:customStyle="1" w:styleId="B839BDFD85D646F389DA01F6337961E9">
    <w:name w:val="B839BDFD85D646F389DA01F6337961E9"/>
    <w:rsid w:val="00A46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4F014-C86B-4AFA-949E-9A9EE448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Märkte.dotx</Template>
  <TotalTime>0</TotalTime>
  <Pages>4</Pages>
  <Words>1501</Words>
  <Characters>9459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Estate 2021: nuovi alloggi in Tirolo</vt:lpstr>
    </vt:vector>
  </TitlesOfParts>
  <Company>-</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2021: nuovi alloggi in Tirolo</dc:title>
  <dc:creator>Brunner Klaus</dc:creator>
  <cp:lastModifiedBy>Martina Nairz</cp:lastModifiedBy>
  <cp:revision>28</cp:revision>
  <cp:lastPrinted>2021-04-13T10:17:00Z</cp:lastPrinted>
  <dcterms:created xsi:type="dcterms:W3CDTF">2020-06-26T10:11:00Z</dcterms:created>
  <dcterms:modified xsi:type="dcterms:W3CDTF">2021-04-13T10:17:00Z</dcterms:modified>
</cp:coreProperties>
</file>