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0BA6" w14:textId="424243DA" w:rsidR="00206C25" w:rsidRPr="00427F63" w:rsidRDefault="00206C25" w:rsidP="00206C25">
      <w:pPr>
        <w:widowControl/>
        <w:suppressAutoHyphens w:val="0"/>
        <w:ind w:right="566"/>
        <w:jc w:val="center"/>
        <w:rPr>
          <w:rFonts w:ascii="Tahoma" w:hAnsi="Tahoma" w:cs="Tahoma"/>
          <w:b/>
          <w:color w:val="000000"/>
          <w:sz w:val="32"/>
          <w:szCs w:val="22"/>
        </w:rPr>
      </w:pPr>
      <w:r>
        <w:rPr>
          <w:rFonts w:ascii="Tahoma" w:hAnsi="Tahoma"/>
          <w:b/>
          <w:color w:val="000000"/>
          <w:sz w:val="32"/>
          <w:szCs w:val="22"/>
        </w:rPr>
        <w:t>Come with us into a world of adventure!</w:t>
      </w:r>
    </w:p>
    <w:p w14:paraId="2FE276C7" w14:textId="77777777" w:rsidR="00AC318E" w:rsidRPr="00F62D2D" w:rsidRDefault="00AC318E" w:rsidP="00860D0D">
      <w:pPr>
        <w:widowControl/>
        <w:suppressAutoHyphens w:val="0"/>
        <w:jc w:val="both"/>
        <w:rPr>
          <w:rFonts w:ascii="Tahoma" w:eastAsia="Calibri" w:hAnsi="Tahoma" w:cs="Tahoma"/>
          <w:i/>
          <w:color w:val="000000" w:themeColor="text1"/>
          <w:sz w:val="22"/>
          <w:szCs w:val="22"/>
          <w:lang w:val="en-US" w:eastAsia="en-US"/>
        </w:rPr>
      </w:pPr>
    </w:p>
    <w:p w14:paraId="62CEBF56" w14:textId="234B2E63" w:rsidR="00E43304" w:rsidRDefault="00CF3AC0" w:rsidP="00E43304">
      <w:pPr>
        <w:widowControl/>
        <w:suppressAutoHyphens w:val="0"/>
        <w:ind w:right="282"/>
        <w:jc w:val="both"/>
        <w:rPr>
          <w:rFonts w:ascii="Tahoma" w:hAnsi="Tahoma" w:cs="Tahoma"/>
          <w:b/>
          <w:i/>
          <w:sz w:val="22"/>
          <w:szCs w:val="22"/>
        </w:rPr>
      </w:pPr>
      <w:r>
        <w:rPr>
          <w:rFonts w:ascii="Tahoma" w:hAnsi="Tahoma"/>
          <w:b/>
          <w:i/>
          <w:sz w:val="22"/>
          <w:szCs w:val="22"/>
          <w:lang w:val="en-US"/>
        </w:rPr>
        <w:t xml:space="preserve">“We are family!” </w:t>
      </w:r>
      <w:r w:rsidR="00E43304">
        <w:rPr>
          <w:rFonts w:ascii="Tahoma" w:hAnsi="Tahoma"/>
          <w:b/>
          <w:i/>
          <w:sz w:val="22"/>
          <w:szCs w:val="22"/>
        </w:rPr>
        <w:t xml:space="preserve">The motto of Serfaus-Fiss-Ladis represents the endless opportunities for adventure, play, sport and relaxation. Located high above Tyrol's Upper </w:t>
      </w:r>
      <w:proofErr w:type="spellStart"/>
      <w:r w:rsidR="00E43304">
        <w:rPr>
          <w:rFonts w:ascii="Tahoma" w:hAnsi="Tahoma"/>
          <w:b/>
          <w:i/>
          <w:sz w:val="22"/>
          <w:szCs w:val="22"/>
        </w:rPr>
        <w:t>Inntal</w:t>
      </w:r>
      <w:proofErr w:type="spellEnd"/>
      <w:r w:rsidR="00E43304">
        <w:rPr>
          <w:rFonts w:ascii="Tahoma" w:hAnsi="Tahoma"/>
          <w:b/>
          <w:i/>
          <w:sz w:val="22"/>
          <w:szCs w:val="22"/>
        </w:rPr>
        <w:t xml:space="preserve"> valley, the holiday region has a soft spot for children, and attracts active families seeking holidays in the mountains with world-class infrastructure.</w:t>
      </w:r>
    </w:p>
    <w:p w14:paraId="20946838" w14:textId="77777777" w:rsidR="00956360" w:rsidRPr="00540569" w:rsidRDefault="00956360" w:rsidP="00D173EA">
      <w:pPr>
        <w:widowControl/>
        <w:suppressAutoHyphens w:val="0"/>
        <w:jc w:val="both"/>
        <w:rPr>
          <w:rFonts w:ascii="Tahoma" w:eastAsia="Calibri" w:hAnsi="Tahoma" w:cs="Tahoma"/>
          <w:b/>
          <w:i/>
          <w:sz w:val="22"/>
          <w:szCs w:val="22"/>
          <w:lang w:eastAsia="en-US"/>
        </w:rPr>
      </w:pPr>
    </w:p>
    <w:p w14:paraId="739C863C" w14:textId="1AD5555D" w:rsidR="00173380" w:rsidRDefault="00173380" w:rsidP="00173380">
      <w:pPr>
        <w:ind w:right="282"/>
        <w:jc w:val="both"/>
        <w:rPr>
          <w:rFonts w:ascii="Tahoma" w:hAnsi="Tahoma"/>
          <w:sz w:val="22"/>
          <w:szCs w:val="22"/>
        </w:rPr>
      </w:pPr>
      <w:r>
        <w:rPr>
          <w:rFonts w:ascii="Tahoma" w:hAnsi="Tahoma"/>
          <w:sz w:val="22"/>
          <w:szCs w:val="22"/>
        </w:rPr>
        <w:t xml:space="preserve">People want to go on holiday again – that’s one of the findings in a study undertaken </w:t>
      </w:r>
      <w:r w:rsidR="00316177">
        <w:rPr>
          <w:rFonts w:ascii="Tahoma" w:hAnsi="Tahoma"/>
          <w:sz w:val="22"/>
          <w:szCs w:val="22"/>
        </w:rPr>
        <w:t>o</w:t>
      </w:r>
      <w:r>
        <w:rPr>
          <w:rFonts w:ascii="Tahoma" w:hAnsi="Tahoma"/>
          <w:sz w:val="22"/>
          <w:szCs w:val="22"/>
        </w:rPr>
        <w:t xml:space="preserve">n </w:t>
      </w:r>
      <w:r w:rsidR="00316177">
        <w:rPr>
          <w:rFonts w:ascii="Tahoma" w:hAnsi="Tahoma"/>
          <w:sz w:val="22"/>
          <w:szCs w:val="22"/>
        </w:rPr>
        <w:t>behalf of</w:t>
      </w:r>
      <w:r>
        <w:rPr>
          <w:rFonts w:ascii="Tahoma" w:hAnsi="Tahoma"/>
          <w:sz w:val="22"/>
          <w:szCs w:val="22"/>
        </w:rPr>
        <w:t xml:space="preserve"> the Austrian National Tourist Board. The survey also revealed what families want on </w:t>
      </w:r>
      <w:r w:rsidR="00483AFB">
        <w:rPr>
          <w:rFonts w:ascii="Tahoma" w:hAnsi="Tahoma"/>
          <w:sz w:val="22"/>
          <w:szCs w:val="22"/>
        </w:rPr>
        <w:t>their</w:t>
      </w:r>
      <w:r>
        <w:rPr>
          <w:rFonts w:ascii="Tahoma" w:hAnsi="Tahoma"/>
          <w:sz w:val="22"/>
          <w:szCs w:val="22"/>
        </w:rPr>
        <w:t xml:space="preserve"> summer holiday in 2021. The top 4 things were relaxation, recreation, getting away from the pressures of everyday life, and experiencing nature. Even more important in the future is that holiday makers want to enjoy a rejuvenating break,</w:t>
      </w:r>
      <w:r>
        <w:rPr>
          <w:rFonts w:ascii="Tahoma" w:hAnsi="Tahoma"/>
        </w:rPr>
        <w:t> </w:t>
      </w:r>
      <w:r>
        <w:rPr>
          <w:rFonts w:ascii="Tahoma" w:hAnsi="Tahoma"/>
          <w:color w:val="000000" w:themeColor="text1"/>
          <w:sz w:val="22"/>
          <w:szCs w:val="22"/>
        </w:rPr>
        <w:t xml:space="preserve">to move around in unspoiled natural surroundings, </w:t>
      </w:r>
      <w:r>
        <w:rPr>
          <w:rFonts w:ascii="Tahoma" w:hAnsi="Tahoma"/>
          <w:sz w:val="22"/>
          <w:szCs w:val="22"/>
        </w:rPr>
        <w:t xml:space="preserve">and spend time with family. These are all points that fit Serfaus-Fiss-Ladis like a glove. This is because the three Tyrolean </w:t>
      </w:r>
      <w:r>
        <w:rPr>
          <w:rFonts w:ascii="Tahoma" w:hAnsi="Tahoma"/>
          <w:color w:val="000000" w:themeColor="text1"/>
          <w:sz w:val="22"/>
          <w:szCs w:val="22"/>
        </w:rPr>
        <w:t xml:space="preserve">villages </w:t>
      </w:r>
      <w:r>
        <w:rPr>
          <w:rFonts w:ascii="Tahoma" w:hAnsi="Tahoma"/>
          <w:sz w:val="22"/>
          <w:szCs w:val="22"/>
        </w:rPr>
        <w:t xml:space="preserve">are pioneers when it comes to family holidays in the mountains. And not just in Tyrol, but in all of Austria. And not just since </w:t>
      </w:r>
      <w:r w:rsidR="001B31FB">
        <w:rPr>
          <w:rFonts w:ascii="Tahoma" w:hAnsi="Tahoma"/>
          <w:sz w:val="22"/>
          <w:szCs w:val="22"/>
        </w:rPr>
        <w:t>c</w:t>
      </w:r>
      <w:r>
        <w:rPr>
          <w:rFonts w:ascii="Tahoma" w:hAnsi="Tahoma"/>
          <w:sz w:val="22"/>
          <w:szCs w:val="22"/>
        </w:rPr>
        <w:t xml:space="preserve">oronavirus, but for many years already. Hence the holiday motto: </w:t>
      </w:r>
      <w:r w:rsidR="00454F31">
        <w:rPr>
          <w:rFonts w:ascii="Tahoma" w:hAnsi="Tahoma"/>
          <w:sz w:val="22"/>
          <w:szCs w:val="22"/>
        </w:rPr>
        <w:t>W</w:t>
      </w:r>
      <w:r>
        <w:rPr>
          <w:rFonts w:ascii="Tahoma" w:hAnsi="Tahoma"/>
          <w:sz w:val="22"/>
          <w:szCs w:val="22"/>
        </w:rPr>
        <w:t>e are family!</w:t>
      </w:r>
    </w:p>
    <w:p w14:paraId="6194C268" w14:textId="3C43E5E0" w:rsidR="00AF34D5" w:rsidRPr="00427F63" w:rsidRDefault="00AF34D5" w:rsidP="00AF34D5">
      <w:pPr>
        <w:ind w:right="282"/>
        <w:jc w:val="both"/>
        <w:rPr>
          <w:rFonts w:ascii="Tahoma" w:hAnsi="Tahoma" w:cs="Tahoma"/>
          <w:sz w:val="22"/>
          <w:szCs w:val="22"/>
        </w:rPr>
      </w:pPr>
      <w:r w:rsidRPr="00AF34D5">
        <w:rPr>
          <w:rFonts w:ascii="Tahoma" w:hAnsi="Tahoma" w:cs="Tahoma"/>
          <w:sz w:val="22"/>
          <w:szCs w:val="22"/>
        </w:rPr>
        <w:t xml:space="preserve">“Everyone pulls together here because health is the number </w:t>
      </w:r>
      <w:r w:rsidR="001B31FB">
        <w:rPr>
          <w:rFonts w:ascii="Tahoma" w:hAnsi="Tahoma" w:cs="Tahoma"/>
          <w:sz w:val="22"/>
          <w:szCs w:val="22"/>
        </w:rPr>
        <w:t>one</w:t>
      </w:r>
      <w:r w:rsidRPr="00AF34D5">
        <w:rPr>
          <w:rFonts w:ascii="Tahoma" w:hAnsi="Tahoma" w:cs="Tahoma"/>
          <w:sz w:val="22"/>
          <w:szCs w:val="22"/>
        </w:rPr>
        <w:t xml:space="preserve"> priority,” says Josef Schirgi, head of the Serfaus-Fiss-Ladis Tourist Board. </w:t>
      </w:r>
      <w:proofErr w:type="gramStart"/>
      <w:r w:rsidRPr="00AF34D5">
        <w:rPr>
          <w:rFonts w:ascii="Tahoma" w:hAnsi="Tahoma" w:cs="Tahoma"/>
          <w:sz w:val="22"/>
          <w:szCs w:val="22"/>
        </w:rPr>
        <w:t>“In particular, we</w:t>
      </w:r>
      <w:proofErr w:type="gramEnd"/>
      <w:r w:rsidRPr="00AF34D5">
        <w:rPr>
          <w:rFonts w:ascii="Tahoma" w:hAnsi="Tahoma" w:cs="Tahoma"/>
          <w:sz w:val="22"/>
          <w:szCs w:val="22"/>
        </w:rPr>
        <w:t xml:space="preserve"> cater for families with children – this is at a time when one has to take special care of oneself and others. We are family! expresses precisely that.” Naturally, safety and hygiene measures in Serfaus-Fiss-Ladis are always up to the latest standard.</w:t>
      </w:r>
    </w:p>
    <w:p w14:paraId="71045C29" w14:textId="77777777" w:rsidR="00956360" w:rsidRPr="00F81DAB" w:rsidRDefault="00956360" w:rsidP="00956360">
      <w:pPr>
        <w:widowControl/>
        <w:suppressAutoHyphens w:val="0"/>
        <w:jc w:val="both"/>
        <w:rPr>
          <w:rFonts w:ascii="Tahoma" w:eastAsia="Calibri" w:hAnsi="Tahoma" w:cs="Tahoma"/>
          <w:color w:val="000000" w:themeColor="text1"/>
          <w:sz w:val="22"/>
          <w:szCs w:val="22"/>
          <w:lang w:val="en-US" w:eastAsia="en-US"/>
        </w:rPr>
      </w:pPr>
    </w:p>
    <w:p w14:paraId="14E976D1" w14:textId="77777777" w:rsidR="00FB4026" w:rsidRPr="00427F63" w:rsidRDefault="00FB4026" w:rsidP="00FB4026">
      <w:pPr>
        <w:shd w:val="clear" w:color="auto" w:fill="FFFFFF"/>
        <w:spacing w:before="100" w:beforeAutospacing="1" w:after="100" w:afterAutospacing="1"/>
        <w:ind w:right="282"/>
        <w:contextualSpacing/>
        <w:jc w:val="both"/>
        <w:rPr>
          <w:rFonts w:ascii="Tahoma" w:hAnsi="Tahoma" w:cs="Tahoma"/>
          <w:b/>
          <w:bCs/>
          <w:sz w:val="22"/>
          <w:szCs w:val="22"/>
        </w:rPr>
      </w:pPr>
      <w:r w:rsidRPr="00786F1A">
        <w:rPr>
          <w:rFonts w:ascii="Tahoma" w:hAnsi="Tahoma"/>
          <w:b/>
          <w:bCs/>
          <w:sz w:val="22"/>
          <w:szCs w:val="22"/>
        </w:rPr>
        <w:t>Bored stiff and sick of endless walks on a family holiday? Not in Serfaus-Fiss-Ladis!</w:t>
      </w:r>
    </w:p>
    <w:p w14:paraId="5B7FF6CE" w14:textId="5986E5D8" w:rsidR="00FB4026" w:rsidRPr="00903490" w:rsidRDefault="00FB4026" w:rsidP="00FB4026">
      <w:pPr>
        <w:spacing w:before="100" w:beforeAutospacing="1" w:after="100" w:afterAutospacing="1"/>
        <w:ind w:right="282"/>
        <w:contextualSpacing/>
        <w:jc w:val="both"/>
        <w:rPr>
          <w:rFonts w:ascii="Tahoma" w:hAnsi="Tahoma" w:cs="Tahoma"/>
          <w:sz w:val="22"/>
          <w:szCs w:val="22"/>
        </w:rPr>
      </w:pPr>
      <w:r>
        <w:rPr>
          <w:rFonts w:ascii="Tahoma" w:hAnsi="Tahoma"/>
          <w:sz w:val="22"/>
          <w:szCs w:val="22"/>
        </w:rPr>
        <w:t xml:space="preserve">The south-facing sunny balcony high above Tyrol’s Upper </w:t>
      </w:r>
      <w:proofErr w:type="spellStart"/>
      <w:r>
        <w:rPr>
          <w:rFonts w:ascii="Tahoma" w:hAnsi="Tahoma"/>
          <w:sz w:val="22"/>
          <w:szCs w:val="22"/>
        </w:rPr>
        <w:t>Inntal</w:t>
      </w:r>
      <w:proofErr w:type="spellEnd"/>
      <w:r>
        <w:rPr>
          <w:rFonts w:ascii="Tahoma" w:hAnsi="Tahoma"/>
          <w:sz w:val="22"/>
          <w:szCs w:val="22"/>
        </w:rPr>
        <w:t xml:space="preserve"> valley has been one of the best-loved family holiday destinations in the Alps</w:t>
      </w:r>
      <w:r w:rsidR="005A674B">
        <w:rPr>
          <w:rFonts w:ascii="Tahoma" w:hAnsi="Tahoma"/>
          <w:sz w:val="22"/>
          <w:szCs w:val="22"/>
        </w:rPr>
        <w:t xml:space="preserve"> already</w:t>
      </w:r>
      <w:r>
        <w:rPr>
          <w:rFonts w:ascii="Tahoma" w:hAnsi="Tahoma"/>
          <w:sz w:val="22"/>
          <w:szCs w:val="22"/>
        </w:rPr>
        <w:t xml:space="preserve"> for some time. Need persuading? “Buckle up and step on the gas!” is the motto for the </w:t>
      </w:r>
      <w:proofErr w:type="spellStart"/>
      <w:r>
        <w:rPr>
          <w:rFonts w:ascii="Tahoma" w:hAnsi="Tahoma"/>
          <w:i/>
          <w:iCs/>
          <w:sz w:val="22"/>
          <w:szCs w:val="22"/>
        </w:rPr>
        <w:t>Schneisenfeger</w:t>
      </w:r>
      <w:proofErr w:type="spellEnd"/>
      <w:r>
        <w:rPr>
          <w:rFonts w:ascii="Tahoma" w:hAnsi="Tahoma"/>
          <w:i/>
          <w:iCs/>
          <w:sz w:val="22"/>
          <w:szCs w:val="22"/>
        </w:rPr>
        <w:t xml:space="preserve"> Family Coaster</w:t>
      </w:r>
      <w:r w:rsidR="005A674B">
        <w:rPr>
          <w:rFonts w:ascii="Tahoma" w:hAnsi="Tahoma"/>
          <w:i/>
          <w:iCs/>
          <w:sz w:val="22"/>
          <w:szCs w:val="22"/>
        </w:rPr>
        <w:t>.</w:t>
      </w:r>
      <w:r>
        <w:rPr>
          <w:rFonts w:ascii="Tahoma" w:hAnsi="Tahoma"/>
          <w:sz w:val="22"/>
          <w:szCs w:val="22"/>
        </w:rPr>
        <w:t xml:space="preserve"> At a speed of 40 km/h, young and old whizz along from the </w:t>
      </w:r>
      <w:proofErr w:type="spellStart"/>
      <w:r>
        <w:rPr>
          <w:rFonts w:ascii="Tahoma" w:hAnsi="Tahoma"/>
          <w:sz w:val="22"/>
          <w:szCs w:val="22"/>
        </w:rPr>
        <w:t>Alpkopf</w:t>
      </w:r>
      <w:proofErr w:type="spellEnd"/>
      <w:r>
        <w:rPr>
          <w:rFonts w:ascii="Tahoma" w:hAnsi="Tahoma"/>
          <w:color w:val="000000" w:themeColor="text1"/>
          <w:sz w:val="22"/>
          <w:szCs w:val="22"/>
        </w:rPr>
        <w:t xml:space="preserve"> over</w:t>
      </w:r>
      <w:r>
        <w:rPr>
          <w:rFonts w:ascii="Tahoma" w:hAnsi="Tahoma"/>
          <w:sz w:val="22"/>
          <w:szCs w:val="22"/>
        </w:rPr>
        <w:t xml:space="preserve"> Serfaus directly to the </w:t>
      </w:r>
      <w:proofErr w:type="spellStart"/>
      <w:r>
        <w:rPr>
          <w:rFonts w:ascii="Tahoma" w:hAnsi="Tahoma"/>
          <w:i/>
          <w:iCs/>
          <w:sz w:val="22"/>
          <w:szCs w:val="22"/>
        </w:rPr>
        <w:t>Hög</w:t>
      </w:r>
      <w:proofErr w:type="spellEnd"/>
      <w:r>
        <w:rPr>
          <w:rFonts w:ascii="Tahoma" w:hAnsi="Tahoma"/>
          <w:i/>
          <w:iCs/>
          <w:sz w:val="22"/>
          <w:szCs w:val="22"/>
        </w:rPr>
        <w:t xml:space="preserve"> Adventure Park</w:t>
      </w:r>
      <w:r>
        <w:rPr>
          <w:rFonts w:ascii="Tahoma" w:hAnsi="Tahoma"/>
          <w:sz w:val="22"/>
          <w:szCs w:val="22"/>
        </w:rPr>
        <w:t xml:space="preserve">. If you want more thrills, there are many more possibilities, from the huge </w:t>
      </w:r>
      <w:proofErr w:type="spellStart"/>
      <w:r>
        <w:rPr>
          <w:rFonts w:ascii="Tahoma" w:hAnsi="Tahoma"/>
          <w:i/>
          <w:iCs/>
          <w:sz w:val="22"/>
          <w:szCs w:val="22"/>
        </w:rPr>
        <w:t>Skyswing</w:t>
      </w:r>
      <w:proofErr w:type="spellEnd"/>
      <w:r>
        <w:rPr>
          <w:rFonts w:ascii="Tahoma" w:hAnsi="Tahoma"/>
          <w:sz w:val="22"/>
          <w:szCs w:val="22"/>
        </w:rPr>
        <w:t xml:space="preserve"> to the </w:t>
      </w:r>
      <w:r>
        <w:rPr>
          <w:rFonts w:ascii="Tahoma" w:hAnsi="Tahoma"/>
          <w:i/>
          <w:iCs/>
          <w:sz w:val="22"/>
          <w:szCs w:val="22"/>
        </w:rPr>
        <w:t xml:space="preserve">Fisser </w:t>
      </w:r>
      <w:proofErr w:type="spellStart"/>
      <w:r>
        <w:rPr>
          <w:rFonts w:ascii="Tahoma" w:hAnsi="Tahoma"/>
          <w:i/>
          <w:iCs/>
          <w:sz w:val="22"/>
          <w:szCs w:val="22"/>
        </w:rPr>
        <w:t>Flieger</w:t>
      </w:r>
      <w:proofErr w:type="spellEnd"/>
      <w:r>
        <w:rPr>
          <w:rFonts w:ascii="Tahoma" w:hAnsi="Tahoma"/>
          <w:sz w:val="22"/>
          <w:szCs w:val="22"/>
        </w:rPr>
        <w:t xml:space="preserve">, a ride that gives you the feeling like you’re </w:t>
      </w:r>
      <w:proofErr w:type="gramStart"/>
      <w:r>
        <w:rPr>
          <w:rFonts w:ascii="Tahoma" w:hAnsi="Tahoma"/>
          <w:sz w:val="22"/>
          <w:szCs w:val="22"/>
        </w:rPr>
        <w:t>actually flying</w:t>
      </w:r>
      <w:proofErr w:type="gramEnd"/>
      <w:r>
        <w:rPr>
          <w:rFonts w:ascii="Tahoma" w:hAnsi="Tahoma"/>
          <w:sz w:val="22"/>
          <w:szCs w:val="22"/>
        </w:rPr>
        <w:t xml:space="preserve">. The adventure continues around Serfaus-Fiss-Ladis at the </w:t>
      </w:r>
      <w:r>
        <w:rPr>
          <w:rFonts w:ascii="Tahoma" w:hAnsi="Tahoma"/>
          <w:i/>
          <w:iCs/>
          <w:sz w:val="22"/>
          <w:szCs w:val="22"/>
        </w:rPr>
        <w:t>Children's Mine</w:t>
      </w:r>
      <w:r>
        <w:rPr>
          <w:rFonts w:ascii="Tahoma" w:hAnsi="Tahoma"/>
          <w:sz w:val="22"/>
          <w:szCs w:val="22"/>
        </w:rPr>
        <w:t xml:space="preserve"> on the Fisser </w:t>
      </w:r>
      <w:proofErr w:type="spellStart"/>
      <w:r>
        <w:rPr>
          <w:rFonts w:ascii="Tahoma" w:hAnsi="Tahoma"/>
          <w:sz w:val="22"/>
          <w:szCs w:val="22"/>
        </w:rPr>
        <w:t>Joch</w:t>
      </w:r>
      <w:proofErr w:type="spellEnd"/>
      <w:r>
        <w:rPr>
          <w:rFonts w:ascii="Tahoma" w:hAnsi="Tahoma"/>
          <w:sz w:val="22"/>
          <w:szCs w:val="22"/>
        </w:rPr>
        <w:t xml:space="preserve"> ridge, at the </w:t>
      </w:r>
      <w:r>
        <w:rPr>
          <w:rFonts w:ascii="Tahoma" w:hAnsi="Tahoma"/>
          <w:i/>
          <w:iCs/>
          <w:sz w:val="22"/>
          <w:szCs w:val="22"/>
        </w:rPr>
        <w:t xml:space="preserve">Georama </w:t>
      </w:r>
      <w:proofErr w:type="spellStart"/>
      <w:r>
        <w:rPr>
          <w:rFonts w:ascii="Tahoma" w:hAnsi="Tahoma"/>
          <w:i/>
          <w:iCs/>
          <w:sz w:val="22"/>
          <w:szCs w:val="22"/>
        </w:rPr>
        <w:t>Lassida</w:t>
      </w:r>
      <w:proofErr w:type="spellEnd"/>
      <w:r>
        <w:rPr>
          <w:rFonts w:ascii="Tahoma" w:hAnsi="Tahoma"/>
          <w:sz w:val="22"/>
          <w:szCs w:val="22"/>
        </w:rPr>
        <w:t xml:space="preserve"> mineral and fossil park, and at the </w:t>
      </w:r>
      <w:r>
        <w:rPr>
          <w:rFonts w:ascii="Tahoma" w:hAnsi="Tahoma"/>
          <w:i/>
          <w:iCs/>
          <w:sz w:val="22"/>
          <w:szCs w:val="22"/>
        </w:rPr>
        <w:t>X-Trees forest rope course</w:t>
      </w:r>
      <w:r>
        <w:rPr>
          <w:rFonts w:ascii="Tahoma" w:hAnsi="Tahoma"/>
          <w:sz w:val="22"/>
          <w:szCs w:val="22"/>
        </w:rPr>
        <w:t>. In the mood for cycling? Serfaus-Fiss-Ladis has a seemingly unending trail network – not to mention a world-class bike park for the whole family. “We are family” becomes “We are action, adventure and adrenalin” here!</w:t>
      </w:r>
    </w:p>
    <w:p w14:paraId="572C3698" w14:textId="77777777" w:rsidR="00FB4026" w:rsidRPr="000E718A" w:rsidRDefault="00FB4026" w:rsidP="00FB4026">
      <w:pPr>
        <w:shd w:val="clear" w:color="auto" w:fill="FFFFFF"/>
        <w:spacing w:before="100" w:beforeAutospacing="1" w:after="100" w:afterAutospacing="1"/>
        <w:ind w:right="282"/>
        <w:contextualSpacing/>
        <w:jc w:val="both"/>
        <w:rPr>
          <w:rFonts w:ascii="Tahoma" w:hAnsi="Tahoma" w:cs="Tahoma"/>
          <w:b/>
          <w:bCs/>
          <w:sz w:val="22"/>
          <w:szCs w:val="22"/>
          <w:lang w:eastAsia="en-US"/>
        </w:rPr>
      </w:pPr>
    </w:p>
    <w:p w14:paraId="5637456D" w14:textId="77777777" w:rsidR="00FB4026" w:rsidRPr="00427F63" w:rsidRDefault="00FB4026" w:rsidP="00FB4026">
      <w:pPr>
        <w:shd w:val="clear" w:color="auto" w:fill="FFFFFF"/>
        <w:spacing w:before="100" w:beforeAutospacing="1" w:after="100" w:afterAutospacing="1"/>
        <w:ind w:right="282"/>
        <w:contextualSpacing/>
        <w:jc w:val="both"/>
        <w:rPr>
          <w:rFonts w:ascii="Tahoma" w:hAnsi="Tahoma" w:cs="Tahoma"/>
          <w:b/>
          <w:bCs/>
          <w:sz w:val="22"/>
          <w:szCs w:val="22"/>
        </w:rPr>
      </w:pPr>
      <w:r>
        <w:rPr>
          <w:rFonts w:ascii="Tahoma" w:hAnsi="Tahoma"/>
          <w:b/>
          <w:bCs/>
          <w:sz w:val="22"/>
          <w:szCs w:val="22"/>
        </w:rPr>
        <w:t>Shared adventures bind families together like superglue</w:t>
      </w:r>
    </w:p>
    <w:p w14:paraId="216F4921" w14:textId="77777777" w:rsidR="00FB4026" w:rsidRPr="003715AD" w:rsidRDefault="00FB4026" w:rsidP="00FB4026">
      <w:pPr>
        <w:shd w:val="clear" w:color="auto" w:fill="FFFFFF"/>
        <w:spacing w:before="100" w:beforeAutospacing="1" w:after="100" w:afterAutospacing="1"/>
        <w:ind w:right="282"/>
        <w:contextualSpacing/>
        <w:jc w:val="both"/>
        <w:rPr>
          <w:rFonts w:ascii="Tahoma" w:hAnsi="Tahoma" w:cs="Tahoma"/>
          <w:color w:val="FF0000"/>
          <w:sz w:val="22"/>
          <w:szCs w:val="22"/>
        </w:rPr>
      </w:pPr>
      <w:r>
        <w:rPr>
          <w:rFonts w:ascii="Tahoma" w:hAnsi="Tahoma"/>
          <w:sz w:val="22"/>
          <w:szCs w:val="22"/>
        </w:rPr>
        <w:t xml:space="preserve">On family holidays spent together, parents stressed by day-to-day life can take a deep breath, while children can get what they want the most: fun, adventure and excitement. No more need for chocolate! As an old saying goes, nature is the best holiday host. So, head on down the </w:t>
      </w:r>
      <w:r>
        <w:rPr>
          <w:rFonts w:ascii="Tahoma" w:hAnsi="Tahoma"/>
          <w:i/>
          <w:iCs/>
          <w:sz w:val="22"/>
          <w:szCs w:val="22"/>
        </w:rPr>
        <w:t>Pirates’ Trail</w:t>
      </w:r>
      <w:r>
        <w:rPr>
          <w:rFonts w:ascii="Tahoma" w:hAnsi="Tahoma"/>
          <w:sz w:val="22"/>
          <w:szCs w:val="22"/>
        </w:rPr>
        <w:t xml:space="preserve">, the </w:t>
      </w:r>
      <w:r>
        <w:rPr>
          <w:rFonts w:ascii="Tahoma" w:hAnsi="Tahoma"/>
          <w:i/>
          <w:iCs/>
          <w:sz w:val="22"/>
          <w:szCs w:val="22"/>
        </w:rPr>
        <w:t>Witches’ Trail,</w:t>
      </w:r>
      <w:r>
        <w:rPr>
          <w:rFonts w:ascii="Tahoma" w:hAnsi="Tahoma"/>
          <w:sz w:val="22"/>
          <w:szCs w:val="22"/>
        </w:rPr>
        <w:t xml:space="preserve"> or the </w:t>
      </w:r>
      <w:r>
        <w:rPr>
          <w:rFonts w:ascii="Tahoma" w:hAnsi="Tahoma"/>
          <w:i/>
          <w:iCs/>
          <w:sz w:val="22"/>
          <w:szCs w:val="22"/>
        </w:rPr>
        <w:t>Explorers’ Trail</w:t>
      </w:r>
      <w:r>
        <w:rPr>
          <w:rFonts w:ascii="Tahoma" w:hAnsi="Tahoma"/>
          <w:sz w:val="22"/>
          <w:szCs w:val="22"/>
        </w:rPr>
        <w:t xml:space="preserve">! Thomas </w:t>
      </w:r>
      <w:proofErr w:type="spellStart"/>
      <w:r>
        <w:rPr>
          <w:rFonts w:ascii="Tahoma" w:hAnsi="Tahoma"/>
          <w:sz w:val="22"/>
          <w:szCs w:val="22"/>
        </w:rPr>
        <w:t>Brezina</w:t>
      </w:r>
      <w:proofErr w:type="spellEnd"/>
      <w:r>
        <w:rPr>
          <w:rFonts w:ascii="Tahoma" w:hAnsi="Tahoma"/>
          <w:sz w:val="22"/>
          <w:szCs w:val="22"/>
        </w:rPr>
        <w:t xml:space="preserve">, the most famous children’s and young adult author in Austria, has specially designed these three themed trails for the Tyrolean holiday region. Even more in the mood for nature? If so, the </w:t>
      </w:r>
      <w:proofErr w:type="spellStart"/>
      <w:r>
        <w:rPr>
          <w:rFonts w:ascii="Tahoma" w:hAnsi="Tahoma"/>
          <w:i/>
          <w:iCs/>
          <w:sz w:val="22"/>
          <w:szCs w:val="22"/>
        </w:rPr>
        <w:t>Wode</w:t>
      </w:r>
      <w:proofErr w:type="spellEnd"/>
      <w:r>
        <w:rPr>
          <w:rFonts w:ascii="Tahoma" w:hAnsi="Tahoma"/>
          <w:i/>
          <w:iCs/>
          <w:sz w:val="22"/>
          <w:szCs w:val="22"/>
        </w:rPr>
        <w:t xml:space="preserve"> Park</w:t>
      </w:r>
      <w:r>
        <w:rPr>
          <w:rFonts w:ascii="Tahoma" w:hAnsi="Tahoma"/>
          <w:sz w:val="22"/>
          <w:szCs w:val="22"/>
        </w:rPr>
        <w:t xml:space="preserve"> is just perfect. In the mythical woodland round the </w:t>
      </w:r>
      <w:proofErr w:type="spellStart"/>
      <w:r>
        <w:rPr>
          <w:rFonts w:ascii="Tahoma" w:hAnsi="Tahoma"/>
          <w:i/>
          <w:iCs/>
          <w:sz w:val="22"/>
          <w:szCs w:val="22"/>
        </w:rPr>
        <w:t>Wode</w:t>
      </w:r>
      <w:proofErr w:type="spellEnd"/>
      <w:r>
        <w:rPr>
          <w:rFonts w:ascii="Tahoma" w:hAnsi="Tahoma"/>
          <w:i/>
          <w:iCs/>
          <w:sz w:val="22"/>
          <w:szCs w:val="22"/>
        </w:rPr>
        <w:t xml:space="preserve"> bath</w:t>
      </w:r>
      <w:r>
        <w:rPr>
          <w:rFonts w:ascii="Tahoma" w:hAnsi="Tahoma"/>
          <w:sz w:val="22"/>
          <w:szCs w:val="22"/>
        </w:rPr>
        <w:t xml:space="preserve"> and </w:t>
      </w:r>
      <w:proofErr w:type="spellStart"/>
      <w:r>
        <w:rPr>
          <w:rFonts w:ascii="Tahoma" w:hAnsi="Tahoma"/>
          <w:i/>
          <w:iCs/>
          <w:sz w:val="22"/>
          <w:szCs w:val="22"/>
        </w:rPr>
        <w:t>Wode</w:t>
      </w:r>
      <w:proofErr w:type="spellEnd"/>
      <w:r>
        <w:rPr>
          <w:rFonts w:ascii="Tahoma" w:hAnsi="Tahoma"/>
          <w:i/>
          <w:iCs/>
          <w:sz w:val="22"/>
          <w:szCs w:val="22"/>
        </w:rPr>
        <w:t xml:space="preserve"> tower</w:t>
      </w:r>
      <w:r>
        <w:rPr>
          <w:rFonts w:ascii="Tahoma" w:hAnsi="Tahoma"/>
          <w:sz w:val="22"/>
          <w:szCs w:val="22"/>
        </w:rPr>
        <w:t xml:space="preserve"> in Ladis, explorers young and old can uncover mysterious stories about the giant </w:t>
      </w:r>
      <w:proofErr w:type="spellStart"/>
      <w:r>
        <w:rPr>
          <w:rFonts w:ascii="Tahoma" w:hAnsi="Tahoma"/>
          <w:sz w:val="22"/>
          <w:szCs w:val="22"/>
        </w:rPr>
        <w:t>Wode</w:t>
      </w:r>
      <w:proofErr w:type="spellEnd"/>
      <w:r>
        <w:rPr>
          <w:rFonts w:ascii="Tahoma" w:hAnsi="Tahoma"/>
          <w:sz w:val="22"/>
          <w:szCs w:val="22"/>
        </w:rPr>
        <w:t xml:space="preserve">. In Serfaus-Fiss-Ladis, things will simply never get boring!  </w:t>
      </w:r>
    </w:p>
    <w:p w14:paraId="45554B5C" w14:textId="77777777" w:rsidR="00FB4026" w:rsidRPr="00FD4E3D" w:rsidRDefault="00FB4026" w:rsidP="00FB4026">
      <w:pPr>
        <w:shd w:val="clear" w:color="auto" w:fill="FFFFFF"/>
        <w:spacing w:before="100" w:beforeAutospacing="1" w:after="100" w:afterAutospacing="1"/>
        <w:ind w:right="282"/>
        <w:contextualSpacing/>
        <w:jc w:val="both"/>
        <w:rPr>
          <w:rFonts w:ascii="Tahoma" w:hAnsi="Tahoma" w:cs="Tahoma"/>
          <w:sz w:val="22"/>
          <w:szCs w:val="22"/>
          <w:lang w:eastAsia="en-US"/>
        </w:rPr>
      </w:pPr>
    </w:p>
    <w:p w14:paraId="7438D020" w14:textId="77777777" w:rsidR="00FB4026" w:rsidRPr="00427F63" w:rsidRDefault="00FB4026" w:rsidP="00FB4026">
      <w:pPr>
        <w:shd w:val="clear" w:color="auto" w:fill="FFFFFF"/>
        <w:spacing w:before="100" w:beforeAutospacing="1" w:after="100" w:afterAutospacing="1"/>
        <w:ind w:right="282"/>
        <w:contextualSpacing/>
        <w:jc w:val="both"/>
        <w:rPr>
          <w:rFonts w:ascii="Tahoma" w:hAnsi="Tahoma" w:cs="Tahoma"/>
          <w:b/>
          <w:bCs/>
          <w:sz w:val="22"/>
          <w:szCs w:val="22"/>
        </w:rPr>
      </w:pPr>
      <w:r>
        <w:rPr>
          <w:rFonts w:ascii="Tahoma" w:hAnsi="Tahoma"/>
          <w:b/>
          <w:bCs/>
          <w:sz w:val="22"/>
          <w:szCs w:val="22"/>
        </w:rPr>
        <w:t>Excitement for the younger ones, relaxation for the older ones</w:t>
      </w:r>
    </w:p>
    <w:p w14:paraId="4295554F" w14:textId="4F8B26B2" w:rsidR="00FB4026" w:rsidRDefault="00FB4026" w:rsidP="00FB4026">
      <w:pPr>
        <w:spacing w:before="100" w:beforeAutospacing="1" w:after="100" w:afterAutospacing="1"/>
        <w:ind w:right="282"/>
        <w:contextualSpacing/>
        <w:jc w:val="both"/>
        <w:rPr>
          <w:rFonts w:ascii="Tahoma" w:hAnsi="Tahoma"/>
          <w:sz w:val="22"/>
          <w:szCs w:val="22"/>
        </w:rPr>
      </w:pPr>
      <w:r>
        <w:rPr>
          <w:rFonts w:ascii="Tahoma" w:hAnsi="Tahoma"/>
          <w:sz w:val="22"/>
          <w:szCs w:val="22"/>
        </w:rPr>
        <w:t xml:space="preserve">On holiday, adults may want some peace from the kids, and vice versa. All the better when </w:t>
      </w:r>
      <w:r>
        <w:rPr>
          <w:rFonts w:ascii="Tahoma" w:hAnsi="Tahoma"/>
          <w:sz w:val="22"/>
          <w:szCs w:val="22"/>
        </w:rPr>
        <w:lastRenderedPageBreak/>
        <w:t xml:space="preserve">everyone is best taken care of. Serfaus-Fiss-Ladis offers professional childcare, even for very little ones. This way, parents can be 100% sure that the kids will be perfectly fussed over if they want a child-free day hiking. And while parents get the gondola to the lookout point – incidentally </w:t>
      </w:r>
      <w:r>
        <w:rPr>
          <w:rFonts w:ascii="Tahoma" w:hAnsi="Tahoma"/>
          <w:color w:val="000000" w:themeColor="text1"/>
          <w:sz w:val="22"/>
          <w:szCs w:val="22"/>
        </w:rPr>
        <w:t xml:space="preserve">free of charge </w:t>
      </w:r>
      <w:r>
        <w:rPr>
          <w:rFonts w:ascii="Tahoma" w:hAnsi="Tahoma"/>
          <w:sz w:val="22"/>
          <w:szCs w:val="22"/>
        </w:rPr>
        <w:t>with the “Super. Summer. Card.” – children can play, run riot and race around with “</w:t>
      </w:r>
      <w:proofErr w:type="spellStart"/>
      <w:r>
        <w:rPr>
          <w:rFonts w:ascii="Tahoma" w:hAnsi="Tahoma"/>
          <w:sz w:val="22"/>
          <w:szCs w:val="22"/>
        </w:rPr>
        <w:t>Murmli</w:t>
      </w:r>
      <w:proofErr w:type="spellEnd"/>
      <w:r>
        <w:rPr>
          <w:rFonts w:ascii="Tahoma" w:hAnsi="Tahoma"/>
          <w:sz w:val="22"/>
          <w:szCs w:val="22"/>
        </w:rPr>
        <w:t xml:space="preserve">” the marmot and “Bertha” the cow. These two are the mascots for the children's clubs </w:t>
      </w:r>
      <w:proofErr w:type="spellStart"/>
      <w:r>
        <w:rPr>
          <w:rFonts w:ascii="Tahoma" w:hAnsi="Tahoma"/>
          <w:i/>
          <w:iCs/>
          <w:sz w:val="22"/>
          <w:szCs w:val="22"/>
        </w:rPr>
        <w:t>Murmli</w:t>
      </w:r>
      <w:proofErr w:type="spellEnd"/>
      <w:r>
        <w:rPr>
          <w:rFonts w:ascii="Tahoma" w:hAnsi="Tahoma"/>
          <w:i/>
          <w:iCs/>
          <w:sz w:val="22"/>
          <w:szCs w:val="22"/>
        </w:rPr>
        <w:t>-Club</w:t>
      </w:r>
      <w:r>
        <w:rPr>
          <w:rFonts w:ascii="Tahoma" w:hAnsi="Tahoma"/>
          <w:sz w:val="22"/>
          <w:szCs w:val="22"/>
        </w:rPr>
        <w:t xml:space="preserve"> in Serfaus and </w:t>
      </w:r>
      <w:proofErr w:type="spellStart"/>
      <w:r>
        <w:rPr>
          <w:rFonts w:ascii="Tahoma" w:hAnsi="Tahoma"/>
          <w:i/>
          <w:iCs/>
          <w:sz w:val="22"/>
          <w:szCs w:val="22"/>
        </w:rPr>
        <w:t>Mini&amp;Maxi</w:t>
      </w:r>
      <w:proofErr w:type="spellEnd"/>
      <w:r>
        <w:rPr>
          <w:rFonts w:ascii="Tahoma" w:hAnsi="Tahoma"/>
          <w:i/>
          <w:iCs/>
          <w:sz w:val="22"/>
          <w:szCs w:val="22"/>
        </w:rPr>
        <w:t xml:space="preserve"> Club</w:t>
      </w:r>
      <w:r>
        <w:rPr>
          <w:rFonts w:ascii="Tahoma" w:hAnsi="Tahoma"/>
          <w:sz w:val="22"/>
          <w:szCs w:val="22"/>
        </w:rPr>
        <w:t xml:space="preserve"> in Fiss-Ladis. And after an exciting or relaxed day on holiday, families can meet up again at their accommodation in the late afternoon. Who had the greatest adventure today? </w:t>
      </w:r>
    </w:p>
    <w:p w14:paraId="2B235D01" w14:textId="06B3B9B2" w:rsidR="00B22125" w:rsidRDefault="00B22125" w:rsidP="00FB4026">
      <w:pPr>
        <w:spacing w:before="100" w:beforeAutospacing="1" w:after="100" w:afterAutospacing="1"/>
        <w:ind w:right="282"/>
        <w:contextualSpacing/>
        <w:jc w:val="both"/>
        <w:rPr>
          <w:rFonts w:ascii="Tahoma" w:hAnsi="Tahoma"/>
          <w:sz w:val="22"/>
          <w:szCs w:val="22"/>
        </w:rPr>
      </w:pPr>
    </w:p>
    <w:p w14:paraId="37E79C55" w14:textId="4A573580" w:rsidR="00B22125" w:rsidRPr="00B22125" w:rsidRDefault="00B22125" w:rsidP="00B22125">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 xml:space="preserve">information about the Serfaus-Fiss-Ladis holiday region, about the </w:t>
      </w:r>
      <w:r>
        <w:rPr>
          <w:rFonts w:ascii="Tahoma" w:hAnsi="Tahoma"/>
          <w:sz w:val="22"/>
          <w:szCs w:val="22"/>
        </w:rPr>
        <w:t xml:space="preserve">precautions and measures surrounding the </w:t>
      </w:r>
      <w:r>
        <w:rPr>
          <w:rFonts w:ascii="Tahoma" w:hAnsi="Tahoma"/>
          <w:color w:val="000000" w:themeColor="text1"/>
          <w:sz w:val="22"/>
          <w:szCs w:val="22"/>
        </w:rPr>
        <w:t xml:space="preserve">ongoing </w:t>
      </w:r>
      <w:proofErr w:type="spellStart"/>
      <w:r>
        <w:rPr>
          <w:rFonts w:ascii="Tahoma" w:hAnsi="Tahoma"/>
          <w:color w:val="000000" w:themeColor="text1"/>
          <w:sz w:val="22"/>
          <w:szCs w:val="22"/>
        </w:rPr>
        <w:t>C</w:t>
      </w:r>
      <w:r w:rsidR="00BB772B">
        <w:rPr>
          <w:rFonts w:ascii="Tahoma" w:hAnsi="Tahoma"/>
          <w:color w:val="000000" w:themeColor="text1"/>
          <w:sz w:val="22"/>
          <w:szCs w:val="22"/>
        </w:rPr>
        <w:t>ovid</w:t>
      </w:r>
      <w:proofErr w:type="spellEnd"/>
      <w:r>
        <w:rPr>
          <w:rFonts w:ascii="Tahoma" w:hAnsi="Tahoma"/>
          <w:color w:val="000000" w:themeColor="text1"/>
          <w:sz w:val="22"/>
          <w:szCs w:val="22"/>
        </w:rPr>
        <w:t xml:space="preserve"> situation, as well about the SFL</w:t>
      </w:r>
      <w:r w:rsidR="00BB772B">
        <w:rPr>
          <w:rFonts w:ascii="Tahoma" w:hAnsi="Tahoma"/>
          <w:color w:val="000000" w:themeColor="text1"/>
          <w:sz w:val="22"/>
          <w:szCs w:val="22"/>
        </w:rPr>
        <w:t>-</w:t>
      </w:r>
      <w:r>
        <w:rPr>
          <w:rFonts w:ascii="Tahoma" w:hAnsi="Tahoma"/>
          <w:color w:val="000000" w:themeColor="text1"/>
          <w:sz w:val="22"/>
          <w:szCs w:val="22"/>
        </w:rPr>
        <w:t xml:space="preserve">cancellation </w:t>
      </w:r>
      <w:r w:rsidRPr="005139AC">
        <w:rPr>
          <w:rFonts w:ascii="Tahoma" w:hAnsi="Tahoma" w:cs="Tahoma"/>
          <w:color w:val="000000" w:themeColor="text1"/>
          <w:sz w:val="22"/>
          <w:szCs w:val="22"/>
        </w:rPr>
        <w:t>guarantee, head</w:t>
      </w:r>
      <w:r w:rsidRPr="005139AC">
        <w:rPr>
          <w:rFonts w:ascii="Tahoma" w:hAnsi="Tahoma" w:cs="Tahoma"/>
          <w:sz w:val="22"/>
          <w:szCs w:val="22"/>
        </w:rPr>
        <w:t xml:space="preserve"> to </w:t>
      </w:r>
      <w:hyperlink r:id="rId11" w:history="1">
        <w:r w:rsidR="005139AC" w:rsidRPr="005139AC">
          <w:rPr>
            <w:rStyle w:val="Hyperlink"/>
            <w:rFonts w:ascii="Tahoma" w:eastAsia="Times New Roman" w:hAnsi="Tahoma" w:cs="Tahoma"/>
            <w:b w:val="0"/>
            <w:color w:val="0000FF"/>
            <w:sz w:val="22"/>
            <w:szCs w:val="22"/>
            <w:lang w:eastAsia="de-DE"/>
          </w:rPr>
          <w:t>www.serfaus-fiss-ladis.at/en</w:t>
        </w:r>
      </w:hyperlink>
      <w:r w:rsidRPr="005139AC">
        <w:rPr>
          <w:rStyle w:val="Hyperlink"/>
          <w:rFonts w:ascii="Tahoma" w:eastAsia="Times New Roman" w:hAnsi="Tahoma" w:cs="Tahoma"/>
          <w:b w:val="0"/>
          <w:color w:val="000000" w:themeColor="text1"/>
          <w:sz w:val="22"/>
          <w:szCs w:val="22"/>
          <w:u w:val="none"/>
          <w:lang w:eastAsia="de-DE"/>
        </w:rPr>
        <w:t>.</w:t>
      </w:r>
      <w:r>
        <w:rPr>
          <w:rFonts w:ascii="Tahoma" w:hAnsi="Tahoma"/>
          <w:color w:val="000000" w:themeColor="text1"/>
          <w:sz w:val="22"/>
          <w:szCs w:val="22"/>
        </w:rPr>
        <w:t xml:space="preserve"> </w:t>
      </w:r>
    </w:p>
    <w:p w14:paraId="4ED22A0F" w14:textId="5453586C" w:rsidR="00256DE2" w:rsidRDefault="00256DE2" w:rsidP="00B46CDC">
      <w:pPr>
        <w:widowControl/>
        <w:suppressAutoHyphens w:val="0"/>
        <w:jc w:val="both"/>
        <w:rPr>
          <w:rFonts w:ascii="Tahoma" w:eastAsia="Calibri" w:hAnsi="Tahoma" w:cs="Tahoma"/>
          <w:color w:val="000000" w:themeColor="text1"/>
          <w:sz w:val="22"/>
          <w:szCs w:val="22"/>
          <w:lang w:val="en-US" w:eastAsia="en-US"/>
        </w:rPr>
      </w:pPr>
    </w:p>
    <w:p w14:paraId="1C740C3D" w14:textId="77777777" w:rsidR="00A03BDD" w:rsidRPr="00F81DAB" w:rsidRDefault="00A03BDD" w:rsidP="00B46CDC">
      <w:pPr>
        <w:widowControl/>
        <w:suppressAutoHyphens w:val="0"/>
        <w:jc w:val="both"/>
        <w:rPr>
          <w:rFonts w:ascii="Tahoma" w:eastAsia="Calibri" w:hAnsi="Tahoma" w:cs="Tahoma"/>
          <w:color w:val="000000" w:themeColor="text1"/>
          <w:sz w:val="22"/>
          <w:szCs w:val="22"/>
          <w:lang w:val="en-US" w:eastAsia="en-US"/>
        </w:rPr>
      </w:pPr>
    </w:p>
    <w:p w14:paraId="0AEA322E" w14:textId="17E68B24" w:rsidR="00072BEA" w:rsidRPr="00F81DAB" w:rsidRDefault="00072BEA" w:rsidP="0037409F">
      <w:pPr>
        <w:widowControl/>
        <w:suppressAutoHyphens w:val="0"/>
        <w:ind w:right="289"/>
        <w:jc w:val="both"/>
        <w:rPr>
          <w:rStyle w:val="Hyperlink"/>
          <w:rFonts w:eastAsia="Times New Roman"/>
          <w:color w:val="0000FF"/>
          <w:lang w:eastAsia="de-DE"/>
        </w:rPr>
      </w:pPr>
      <w:r w:rsidRPr="00F81DAB">
        <w:rPr>
          <w:rFonts w:ascii="Tahoma" w:eastAsia="Calibri" w:hAnsi="Tahoma" w:cs="Tahoma"/>
          <w:sz w:val="22"/>
          <w:szCs w:val="22"/>
          <w:lang w:eastAsia="en-US"/>
        </w:rPr>
        <w:t xml:space="preserve">Further press information and free photographic material is available on our press portal under </w:t>
      </w:r>
      <w:hyperlink r:id="rId12" w:history="1">
        <w:r w:rsidR="00166610" w:rsidRPr="00166610">
          <w:rPr>
            <w:rStyle w:val="Hyperlink"/>
            <w:rFonts w:ascii="Tahoma" w:eastAsia="Times New Roman" w:hAnsi="Tahoma" w:cs="Tahoma"/>
            <w:b w:val="0"/>
            <w:color w:val="0000FF"/>
            <w:sz w:val="22"/>
            <w:szCs w:val="22"/>
            <w:lang w:eastAsia="de-DE"/>
          </w:rPr>
          <w:t>www.serfaus-fiss-ladis.at/en/Service/Press</w:t>
        </w:r>
      </w:hyperlink>
      <w:r w:rsidRPr="00166610">
        <w:rPr>
          <w:rStyle w:val="Hyperlink"/>
          <w:rFonts w:ascii="Tahoma" w:eastAsia="Times New Roman" w:hAnsi="Tahoma" w:cs="Tahoma"/>
          <w:b w:val="0"/>
          <w:color w:val="000000" w:themeColor="text1"/>
          <w:sz w:val="22"/>
          <w:szCs w:val="22"/>
          <w:u w:val="none"/>
          <w:lang w:eastAsia="de-DE"/>
        </w:rPr>
        <w:t>.</w:t>
      </w:r>
    </w:p>
    <w:p w14:paraId="5593B440" w14:textId="77777777" w:rsidR="00072BEA" w:rsidRPr="006956DD" w:rsidRDefault="00072BEA" w:rsidP="0037409F">
      <w:pPr>
        <w:widowControl/>
        <w:suppressAutoHyphens w:val="0"/>
        <w:ind w:right="289"/>
        <w:jc w:val="both"/>
        <w:rPr>
          <w:rFonts w:ascii="Tahoma" w:eastAsia="Calibri" w:hAnsi="Tahoma" w:cs="Tahoma"/>
          <w:b/>
          <w:color w:val="000000" w:themeColor="text1"/>
          <w:sz w:val="22"/>
          <w:szCs w:val="22"/>
          <w:lang w:eastAsia="en-US"/>
        </w:rPr>
      </w:pPr>
    </w:p>
    <w:p w14:paraId="270E32AC" w14:textId="77777777" w:rsidR="002D614A" w:rsidRPr="001D4576" w:rsidRDefault="002D614A" w:rsidP="00072BEA">
      <w:pPr>
        <w:widowControl/>
        <w:suppressAutoHyphens w:val="0"/>
        <w:jc w:val="both"/>
        <w:rPr>
          <w:rFonts w:ascii="Tahoma" w:eastAsia="Calibri" w:hAnsi="Tahoma" w:cs="Tahoma"/>
          <w:b/>
          <w:bCs/>
          <w:color w:val="000000" w:themeColor="text1"/>
          <w:sz w:val="22"/>
          <w:szCs w:val="22"/>
          <w:lang w:eastAsia="en-US"/>
        </w:rPr>
      </w:pPr>
    </w:p>
    <w:p w14:paraId="4FDC84E6" w14:textId="77777777" w:rsidR="00072BEA" w:rsidRPr="00775D1C" w:rsidRDefault="00072BEA" w:rsidP="00072BEA">
      <w:pPr>
        <w:widowControl/>
        <w:suppressAutoHyphens w:val="0"/>
        <w:jc w:val="both"/>
        <w:rPr>
          <w:rFonts w:ascii="Tahoma" w:eastAsia="Calibri" w:hAnsi="Tahoma" w:cs="Tahoma"/>
          <w:b/>
          <w:bCs/>
          <w:color w:val="000000" w:themeColor="text1"/>
          <w:sz w:val="18"/>
          <w:szCs w:val="18"/>
          <w:lang w:eastAsia="en-US"/>
        </w:rPr>
      </w:pPr>
      <w:r w:rsidRPr="00775D1C">
        <w:rPr>
          <w:rFonts w:ascii="Tahoma" w:eastAsia="Calibri" w:hAnsi="Tahoma" w:cs="Tahoma"/>
          <w:b/>
          <w:bCs/>
          <w:color w:val="000000" w:themeColor="text1"/>
          <w:sz w:val="18"/>
          <w:szCs w:val="18"/>
          <w:lang w:eastAsia="en-US"/>
        </w:rPr>
        <w:t>About Serfaus-Fiss-Ladis</w:t>
      </w:r>
    </w:p>
    <w:p w14:paraId="59E340D2" w14:textId="1876E304" w:rsidR="00072BEA" w:rsidRPr="002674C5" w:rsidRDefault="002674C5" w:rsidP="002674C5">
      <w:pPr>
        <w:widowControl/>
        <w:suppressAutoHyphens w:val="0"/>
        <w:ind w:right="284"/>
        <w:jc w:val="both"/>
        <w:rPr>
          <w:rFonts w:ascii="Tahoma" w:hAnsi="Tahoma" w:cs="Tahoma"/>
          <w:color w:val="000000"/>
          <w:sz w:val="18"/>
          <w:szCs w:val="18"/>
        </w:rPr>
      </w:pPr>
      <w:r>
        <w:rPr>
          <w:rFonts w:ascii="Tahoma" w:hAnsi="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Pr>
          <w:rFonts w:ascii="Tahoma" w:hAnsi="Tahoma"/>
          <w:color w:val="000000" w:themeColor="text1"/>
          <w:sz w:val="18"/>
          <w:szCs w:val="18"/>
        </w:rPr>
        <w:t>Inntal</w:t>
      </w:r>
      <w:proofErr w:type="spellEnd"/>
      <w:r>
        <w:rPr>
          <w:rFonts w:ascii="Tahoma" w:hAnsi="Tahoma"/>
          <w:color w:val="000000" w:themeColor="text1"/>
          <w:sz w:val="18"/>
          <w:szCs w:val="18"/>
        </w:rPr>
        <w:t xml:space="preserve"> valley, and are surrounded </w:t>
      </w:r>
      <w:r>
        <w:rPr>
          <w:rFonts w:ascii="Tahoma" w:hAnsi="Tahoma"/>
          <w:sz w:val="18"/>
          <w:szCs w:val="18"/>
        </w:rPr>
        <w:t xml:space="preserve">by the striking mountain peaks of the </w:t>
      </w:r>
      <w:proofErr w:type="spellStart"/>
      <w:r>
        <w:rPr>
          <w:rFonts w:ascii="Tahoma" w:hAnsi="Tahoma"/>
          <w:sz w:val="18"/>
          <w:szCs w:val="18"/>
        </w:rPr>
        <w:t>Samnaun</w:t>
      </w:r>
      <w:proofErr w:type="spellEnd"/>
      <w:r>
        <w:rPr>
          <w:rFonts w:ascii="Tahoma" w:hAnsi="Tahoma"/>
          <w:sz w:val="18"/>
          <w:szCs w:val="18"/>
        </w:rPr>
        <w:t xml:space="preserve"> mountain range and the </w:t>
      </w:r>
      <w:proofErr w:type="spellStart"/>
      <w:r>
        <w:rPr>
          <w:rFonts w:ascii="Tahoma" w:hAnsi="Tahoma"/>
          <w:sz w:val="18"/>
          <w:szCs w:val="18"/>
        </w:rPr>
        <w:t>Ötztal</w:t>
      </w:r>
      <w:proofErr w:type="spellEnd"/>
      <w:r>
        <w:rPr>
          <w:rFonts w:ascii="Tahoma" w:hAnsi="Tahoma"/>
          <w:sz w:val="18"/>
          <w:szCs w:val="18"/>
        </w:rPr>
        <w:t xml:space="preserve"> Alps. Located between 1,200 and 3,000 metres above sea level, the holiday region provides all guests with the best conditions for an eclectic summer holiday like no other. </w:t>
      </w:r>
      <w:r w:rsidRPr="00BB5514">
        <w:rPr>
          <w:rFonts w:ascii="Tahoma" w:hAnsi="Tahoma"/>
          <w:sz w:val="18"/>
          <w:szCs w:val="18"/>
        </w:rPr>
        <w:t>Amazing variety for the whole family. Adventure for lovers of action. Activities for lovers of outdoor sports. Astonishing panoramas for appreciative souls. Attractive food and drink for gourmets.</w:t>
      </w:r>
      <w:r>
        <w:rPr>
          <w:rFonts w:ascii="Tahoma" w:eastAsia="Calibri" w:hAnsi="Tahoma" w:cs="Tahoma"/>
          <w:color w:val="000000" w:themeColor="text1"/>
          <w:sz w:val="18"/>
          <w:szCs w:val="18"/>
          <w:lang w:eastAsia="en-US"/>
        </w:rPr>
        <w:t xml:space="preserve"> </w:t>
      </w:r>
      <w:r w:rsidR="00072BEA" w:rsidRPr="00775D1C">
        <w:rPr>
          <w:rFonts w:ascii="Tahoma" w:eastAsia="Calibri" w:hAnsi="Tahoma" w:cs="Tahoma"/>
          <w:color w:val="000000" w:themeColor="text1"/>
          <w:sz w:val="18"/>
          <w:szCs w:val="18"/>
          <w:lang w:eastAsia="en-US"/>
        </w:rPr>
        <w:t>Find out more at</w:t>
      </w:r>
      <w:r w:rsidR="00072BEA" w:rsidRPr="00294543">
        <w:rPr>
          <w:rFonts w:ascii="Tahoma" w:eastAsia="Calibri" w:hAnsi="Tahoma" w:cs="Tahoma"/>
          <w:color w:val="000000" w:themeColor="text1"/>
          <w:sz w:val="14"/>
          <w:szCs w:val="18"/>
          <w:lang w:eastAsia="en-US"/>
        </w:rPr>
        <w:t> </w:t>
      </w:r>
      <w:hyperlink r:id="rId13" w:history="1">
        <w:r w:rsidR="00040A31">
          <w:rPr>
            <w:rStyle w:val="Hyperlink"/>
            <w:rFonts w:ascii="Tahoma" w:eastAsia="Times New Roman" w:hAnsi="Tahoma" w:cs="Tahoma"/>
            <w:b w:val="0"/>
            <w:color w:val="0000FF"/>
            <w:sz w:val="18"/>
            <w:szCs w:val="18"/>
            <w:lang w:eastAsia="de-DE"/>
          </w:rPr>
          <w:t>www.serfaus-fiss-ladis.at/en</w:t>
        </w:r>
      </w:hyperlink>
      <w:r w:rsidR="00072BEA" w:rsidRPr="00EA0C65">
        <w:rPr>
          <w:rFonts w:ascii="Tahoma" w:eastAsia="Calibri" w:hAnsi="Tahoma" w:cs="Tahoma"/>
          <w:color w:val="000000" w:themeColor="text1"/>
          <w:sz w:val="18"/>
          <w:szCs w:val="18"/>
          <w:lang w:eastAsia="en-US"/>
        </w:rPr>
        <w:t>.</w:t>
      </w:r>
    </w:p>
    <w:p w14:paraId="7E3AAD40" w14:textId="77777777" w:rsidR="00072BEA" w:rsidRPr="00775D1C" w:rsidRDefault="00072BEA" w:rsidP="00072BEA">
      <w:pPr>
        <w:widowControl/>
        <w:suppressAutoHyphens w:val="0"/>
        <w:jc w:val="both"/>
        <w:rPr>
          <w:rFonts w:ascii="Tahoma" w:eastAsia="Calibri" w:hAnsi="Tahoma" w:cs="Tahoma"/>
          <w:b/>
          <w:color w:val="000000" w:themeColor="text1"/>
          <w:sz w:val="22"/>
          <w:szCs w:val="22"/>
          <w:lang w:eastAsia="en-US"/>
        </w:rPr>
      </w:pPr>
    </w:p>
    <w:p w14:paraId="2C155ED8" w14:textId="77777777" w:rsidR="00072BEA" w:rsidRPr="00775D1C" w:rsidRDefault="00072BEA" w:rsidP="00072BEA">
      <w:pPr>
        <w:widowControl/>
        <w:suppressAutoHyphens w:val="0"/>
        <w:jc w:val="both"/>
        <w:rPr>
          <w:rFonts w:ascii="Tahoma" w:eastAsia="Calibri" w:hAnsi="Tahoma" w:cs="Tahoma"/>
          <w:b/>
          <w:color w:val="000000" w:themeColor="text1"/>
          <w:sz w:val="22"/>
          <w:szCs w:val="22"/>
          <w:lang w:eastAsia="en-US"/>
        </w:rPr>
      </w:pPr>
    </w:p>
    <w:p w14:paraId="4AE46234" w14:textId="77777777" w:rsidR="00072BEA" w:rsidRPr="00775D1C" w:rsidRDefault="00072BEA" w:rsidP="00072BEA">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369847A6" w14:textId="77777777" w:rsidR="00072BEA" w:rsidRPr="00775D1C" w:rsidRDefault="00072BEA" w:rsidP="00072BEA">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0B016E38" w14:textId="16F35F99" w:rsidR="00072BEA" w:rsidRPr="00DB44AA" w:rsidRDefault="00072BEA" w:rsidP="00072BEA">
      <w:pPr>
        <w:widowControl/>
        <w:suppressAutoHyphens w:val="0"/>
        <w:autoSpaceDE w:val="0"/>
        <w:autoSpaceDN w:val="0"/>
        <w:adjustRightInd w:val="0"/>
        <w:rPr>
          <w:rFonts w:ascii="Tahoma" w:eastAsia="Calibri" w:hAnsi="Tahoma" w:cs="Tahoma"/>
          <w:color w:val="000000" w:themeColor="text1"/>
          <w:sz w:val="22"/>
          <w:szCs w:val="22"/>
          <w:lang w:eastAsia="en-US"/>
        </w:rPr>
      </w:pPr>
      <w:r w:rsidRPr="00DB44AA">
        <w:rPr>
          <w:rFonts w:ascii="Tahoma" w:eastAsia="Calibri" w:hAnsi="Tahoma" w:cs="Tahoma"/>
          <w:color w:val="000000" w:themeColor="text1"/>
          <w:sz w:val="22"/>
          <w:szCs w:val="22"/>
          <w:lang w:eastAsia="en-US"/>
        </w:rPr>
        <w:t>Alexandra Hangl</w:t>
      </w:r>
      <w:bookmarkStart w:id="0" w:name="_GoBack"/>
      <w:bookmarkEnd w:id="0"/>
    </w:p>
    <w:p w14:paraId="50EE15B0" w14:textId="11A73525" w:rsidR="00072BEA" w:rsidRPr="002654EA" w:rsidRDefault="00072BEA" w:rsidP="00072BEA">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58C2D561" w14:textId="7871F239" w:rsidR="00072BEA" w:rsidRPr="00EC0BB2" w:rsidRDefault="00072BEA" w:rsidP="00072BEA">
      <w:pPr>
        <w:widowControl/>
        <w:suppressAutoHyphens w:val="0"/>
        <w:jc w:val="both"/>
        <w:rPr>
          <w:rFonts w:ascii="Tahoma" w:eastAsia="Calibri" w:hAnsi="Tahoma" w:cs="Tahoma"/>
          <w:color w:val="000000" w:themeColor="text1"/>
          <w:sz w:val="22"/>
          <w:szCs w:val="22"/>
          <w:lang w:val="en-US" w:eastAsia="en-US"/>
        </w:rPr>
      </w:pPr>
      <w:proofErr w:type="spellStart"/>
      <w:r w:rsidRPr="00EC0BB2">
        <w:rPr>
          <w:rFonts w:ascii="Tahoma" w:eastAsia="Calibri" w:hAnsi="Tahoma" w:cs="Tahoma"/>
          <w:color w:val="000000" w:themeColor="text1"/>
          <w:sz w:val="22"/>
          <w:szCs w:val="22"/>
          <w:lang w:val="en-US" w:eastAsia="en-US"/>
        </w:rPr>
        <w:t>Gänsackerweg</w:t>
      </w:r>
      <w:proofErr w:type="spellEnd"/>
      <w:r w:rsidRPr="00EC0BB2">
        <w:rPr>
          <w:rFonts w:ascii="Tahoma" w:eastAsia="Calibri" w:hAnsi="Tahoma" w:cs="Tahoma"/>
          <w:color w:val="000000" w:themeColor="text1"/>
          <w:sz w:val="22"/>
          <w:szCs w:val="22"/>
          <w:lang w:val="en-US" w:eastAsia="en-US"/>
        </w:rPr>
        <w:t xml:space="preserve"> 2</w:t>
      </w:r>
    </w:p>
    <w:p w14:paraId="4580DF47" w14:textId="350AFBC2" w:rsidR="00072BEA" w:rsidRPr="00EC0BB2" w:rsidRDefault="00072BEA" w:rsidP="00072BEA">
      <w:pPr>
        <w:widowControl/>
        <w:suppressAutoHyphens w:val="0"/>
        <w:jc w:val="both"/>
        <w:rPr>
          <w:rFonts w:ascii="Tahoma" w:eastAsia="Calibri" w:hAnsi="Tahoma" w:cs="Tahoma"/>
          <w:color w:val="000000" w:themeColor="text1"/>
          <w:sz w:val="22"/>
          <w:szCs w:val="22"/>
          <w:lang w:val="en-US" w:eastAsia="en-US"/>
        </w:rPr>
      </w:pPr>
      <w:r w:rsidRPr="00EC0BB2">
        <w:rPr>
          <w:rFonts w:ascii="Tahoma" w:eastAsia="Calibri" w:hAnsi="Tahoma" w:cs="Tahoma"/>
          <w:color w:val="000000" w:themeColor="text1"/>
          <w:sz w:val="22"/>
          <w:szCs w:val="22"/>
          <w:lang w:val="en-US" w:eastAsia="en-US"/>
        </w:rPr>
        <w:t>6534 Serfaus-Fiss-Ladis</w:t>
      </w:r>
      <w:r w:rsidR="00E56E37">
        <w:rPr>
          <w:rFonts w:ascii="Tahoma" w:eastAsia="Calibri" w:hAnsi="Tahoma" w:cs="Tahoma"/>
          <w:color w:val="000000" w:themeColor="text1"/>
          <w:sz w:val="22"/>
          <w:szCs w:val="22"/>
          <w:lang w:val="en-US" w:eastAsia="en-US"/>
        </w:rPr>
        <w:t>, Austria</w:t>
      </w:r>
    </w:p>
    <w:p w14:paraId="7C0275FD" w14:textId="6B7B7256" w:rsidR="00072BEA" w:rsidRPr="008F1BFB" w:rsidRDefault="00072BEA" w:rsidP="00072BEA">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+43(0)5476/623972</w:t>
      </w:r>
    </w:p>
    <w:p w14:paraId="036AF665" w14:textId="7EF9864A" w:rsidR="004975E9" w:rsidRPr="004975E9" w:rsidRDefault="00166610" w:rsidP="004975E9">
      <w:pPr>
        <w:widowControl/>
        <w:suppressAutoHyphens w:val="0"/>
        <w:jc w:val="both"/>
        <w:rPr>
          <w:rFonts w:ascii="Tahoma" w:eastAsia="Calibri" w:hAnsi="Tahoma" w:cs="Tahoma"/>
          <w:color w:val="0070C0"/>
          <w:sz w:val="22"/>
          <w:szCs w:val="22"/>
          <w:lang w:val="en-US" w:eastAsia="en-US"/>
        </w:rPr>
      </w:pPr>
      <w:hyperlink r:id="rId14" w:history="1">
        <w:r w:rsidR="004975E9" w:rsidRPr="004975E9">
          <w:rPr>
            <w:rStyle w:val="Hyperlink"/>
            <w:rFonts w:ascii="Tahoma" w:eastAsia="Times New Roman" w:hAnsi="Tahoma" w:cs="Tahoma"/>
            <w:b w:val="0"/>
            <w:color w:val="0000FF"/>
            <w:sz w:val="22"/>
            <w:szCs w:val="22"/>
            <w:lang w:val="en-US" w:eastAsia="de-DE"/>
          </w:rPr>
          <w:t>a.hangl@serfaus-fiss-ladis.at</w:t>
        </w:r>
      </w:hyperlink>
      <w:r w:rsidR="004975E9" w:rsidRPr="004975E9">
        <w:rPr>
          <w:rFonts w:ascii="Tahoma" w:eastAsia="Calibri" w:hAnsi="Tahoma" w:cs="Tahoma"/>
          <w:color w:val="0070C0"/>
          <w:sz w:val="22"/>
          <w:szCs w:val="22"/>
          <w:lang w:val="en-US" w:eastAsia="en-US"/>
        </w:rPr>
        <w:tab/>
      </w:r>
    </w:p>
    <w:p w14:paraId="397B263B" w14:textId="73C5C899" w:rsidR="004975E9" w:rsidRPr="008F4961" w:rsidRDefault="00166610" w:rsidP="004975E9">
      <w:pPr>
        <w:widowControl/>
        <w:suppressAutoHyphens w:val="0"/>
        <w:jc w:val="both"/>
        <w:rPr>
          <w:rFonts w:ascii="Tahoma" w:hAnsi="Tahoma" w:cs="Tahoma"/>
          <w:b/>
          <w:color w:val="0070C0"/>
          <w:sz w:val="22"/>
          <w:szCs w:val="22"/>
          <w:lang w:val="en-US"/>
        </w:rPr>
      </w:pPr>
      <w:hyperlink r:id="rId15" w:history="1">
        <w:r w:rsidR="004975E9" w:rsidRPr="008F4961">
          <w:rPr>
            <w:rStyle w:val="Hyperlink"/>
            <w:rFonts w:ascii="Tahoma" w:eastAsia="Times New Roman" w:hAnsi="Tahoma" w:cs="Tahoma"/>
            <w:b w:val="0"/>
            <w:color w:val="0000FF"/>
            <w:sz w:val="22"/>
            <w:szCs w:val="22"/>
            <w:lang w:val="en-US" w:eastAsia="de-DE"/>
          </w:rPr>
          <w:t>www.serfaus-fiss-ladis.at</w:t>
        </w:r>
      </w:hyperlink>
      <w:r w:rsidR="004975E9" w:rsidRPr="008F4961">
        <w:rPr>
          <w:rFonts w:ascii="Tahoma" w:hAnsi="Tahoma" w:cs="Tahoma"/>
          <w:b/>
          <w:color w:val="0070C0"/>
          <w:sz w:val="22"/>
          <w:szCs w:val="22"/>
          <w:lang w:val="en-US"/>
        </w:rPr>
        <w:t xml:space="preserve"> </w:t>
      </w:r>
    </w:p>
    <w:p w14:paraId="7FE9D1F8" w14:textId="77777777" w:rsidR="00072BEA" w:rsidRPr="008F1BFB" w:rsidRDefault="00072BEA" w:rsidP="00072BEA">
      <w:pPr>
        <w:widowControl/>
        <w:suppressAutoHyphens w:val="0"/>
        <w:jc w:val="both"/>
        <w:rPr>
          <w:rFonts w:ascii="Tahoma" w:hAnsi="Tahoma" w:cs="Tahoma"/>
          <w:b/>
          <w:color w:val="0070C0"/>
          <w:sz w:val="22"/>
          <w:szCs w:val="22"/>
        </w:rPr>
      </w:pPr>
    </w:p>
    <w:p w14:paraId="48290A8F" w14:textId="77777777" w:rsidR="00072BEA" w:rsidRPr="008F1BFB" w:rsidRDefault="00072BEA" w:rsidP="00072BEA">
      <w:pPr>
        <w:widowControl/>
        <w:suppressAutoHyphens w:val="0"/>
        <w:jc w:val="both"/>
        <w:rPr>
          <w:rFonts w:ascii="Tahoma" w:hAnsi="Tahoma" w:cs="Tahoma"/>
          <w:b/>
          <w:color w:val="0070C0"/>
          <w:sz w:val="22"/>
          <w:szCs w:val="22"/>
        </w:rPr>
      </w:pPr>
    </w:p>
    <w:p w14:paraId="7E19D34C" w14:textId="05028F64" w:rsidR="0091024D" w:rsidRPr="00173380" w:rsidRDefault="00072BEA" w:rsidP="0091024D">
      <w:pPr>
        <w:tabs>
          <w:tab w:val="left" w:pos="1725"/>
          <w:tab w:val="left" w:pos="6705"/>
        </w:tabs>
        <w:ind w:right="2"/>
        <w:jc w:val="both"/>
        <w:rPr>
          <w:rFonts w:ascii="Tahoma" w:hAnsi="Tahoma" w:cs="Tahoma"/>
          <w:sz w:val="22"/>
          <w:szCs w:val="22"/>
          <w:lang w:val="en-US"/>
        </w:rPr>
      </w:pPr>
      <w:r w:rsidRPr="002654EA">
        <w:rPr>
          <w:rFonts w:ascii="Tahoma" w:hAnsi="Tahoma" w:cs="Tahoma"/>
          <w:sz w:val="22"/>
          <w:szCs w:val="22"/>
        </w:rPr>
        <w:t xml:space="preserve">Find us on:  </w:t>
      </w:r>
      <w:r w:rsidR="00283606">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3F3C443" wp14:editId="19BD2C6A">
            <wp:extent cx="192156" cy="187548"/>
            <wp:effectExtent l="0" t="0" r="0" b="3175"/>
            <wp:docPr id="5" name="Grafik 5"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95D8B78" wp14:editId="64BC2D78">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2293B3F" wp14:editId="22D2B3E2">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84BB055" wp14:editId="5AB86E71">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0091024D" w:rsidRPr="00173380">
        <w:rPr>
          <w:rFonts w:ascii="Tahoma" w:hAnsi="Tahoma" w:cs="Tahoma"/>
          <w:sz w:val="22"/>
          <w:szCs w:val="22"/>
          <w:lang w:val="en-US"/>
        </w:rPr>
        <w:t xml:space="preserve">   </w:t>
      </w:r>
      <w:r w:rsidR="00283606">
        <w:rPr>
          <w:rFonts w:ascii="Tahoma" w:hAnsi="Tahoma" w:cs="Tahoma"/>
          <w:sz w:val="22"/>
          <w:szCs w:val="22"/>
          <w:lang w:val="en-US"/>
        </w:rPr>
        <w:t xml:space="preserve"> </w:t>
      </w:r>
      <w:r w:rsidR="0091024D">
        <w:rPr>
          <w:noProof/>
        </w:rPr>
        <w:drawing>
          <wp:inline distT="0" distB="0" distL="0" distR="0" wp14:anchorId="0D7DB60E" wp14:editId="2ABDF919">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91024D" w:rsidRPr="00173380">
        <w:rPr>
          <w:rFonts w:ascii="Tahoma" w:hAnsi="Tahoma" w:cs="Tahoma"/>
          <w:sz w:val="22"/>
          <w:szCs w:val="22"/>
          <w:lang w:val="en-US"/>
        </w:rPr>
        <w:t xml:space="preserve">    </w:t>
      </w:r>
      <w:r w:rsidR="0091024D">
        <w:rPr>
          <w:noProof/>
        </w:rPr>
        <w:drawing>
          <wp:inline distT="0" distB="0" distL="0" distR="0" wp14:anchorId="550A0EE5" wp14:editId="7DEA46B9">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0091024D" w:rsidRPr="00173380">
        <w:rPr>
          <w:rFonts w:ascii="Tahoma" w:hAnsi="Tahoma" w:cs="Tahoma"/>
          <w:sz w:val="22"/>
          <w:szCs w:val="22"/>
          <w:lang w:val="en-US"/>
        </w:rPr>
        <w:tab/>
      </w:r>
    </w:p>
    <w:p w14:paraId="39614729" w14:textId="3FCC0B09" w:rsidR="00072BEA" w:rsidRPr="008F4961" w:rsidRDefault="00072BEA" w:rsidP="00072BEA">
      <w:pPr>
        <w:tabs>
          <w:tab w:val="left" w:pos="1725"/>
          <w:tab w:val="right" w:pos="8222"/>
          <w:tab w:val="right" w:pos="9072"/>
        </w:tabs>
        <w:ind w:right="2"/>
        <w:jc w:val="both"/>
        <w:rPr>
          <w:rFonts w:ascii="Tahoma" w:hAnsi="Tahoma" w:cs="Tahoma"/>
          <w:sz w:val="22"/>
          <w:szCs w:val="22"/>
          <w:lang w:val="en-US"/>
        </w:rPr>
      </w:pPr>
    </w:p>
    <w:p w14:paraId="2BAE5EA8" w14:textId="77777777" w:rsidR="00794156" w:rsidRPr="00D73AE8" w:rsidRDefault="00794156" w:rsidP="00794156">
      <w:pPr>
        <w:widowControl/>
        <w:tabs>
          <w:tab w:val="left" w:pos="1725"/>
          <w:tab w:val="right" w:pos="8222"/>
          <w:tab w:val="right" w:pos="9072"/>
        </w:tabs>
        <w:ind w:right="282"/>
        <w:jc w:val="both"/>
        <w:rPr>
          <w:rFonts w:ascii="Tahoma" w:hAnsi="Tahoma" w:cs="Tahoma"/>
          <w:color w:val="000000" w:themeColor="text1"/>
          <w:sz w:val="22"/>
          <w:szCs w:val="22"/>
          <w:lang w:val="en-US" w:eastAsia="en-US"/>
        </w:rPr>
      </w:pPr>
      <w:r w:rsidRPr="00D73AE8">
        <w:rPr>
          <w:rFonts w:ascii="Tahoma" w:hAnsi="Tahoma" w:cs="Tahoma"/>
          <w:color w:val="000000" w:themeColor="text1"/>
          <w:sz w:val="22"/>
          <w:szCs w:val="22"/>
          <w:lang w:val="en-US" w:eastAsia="en-US"/>
        </w:rPr>
        <w:t>#</w:t>
      </w:r>
      <w:proofErr w:type="spellStart"/>
      <w:proofErr w:type="gramStart"/>
      <w:r w:rsidRPr="00D73AE8">
        <w:rPr>
          <w:rFonts w:ascii="Tahoma" w:hAnsi="Tahoma" w:cs="Tahoma"/>
          <w:color w:val="000000" w:themeColor="text1"/>
          <w:sz w:val="22"/>
          <w:szCs w:val="22"/>
          <w:lang w:val="en-US" w:eastAsia="en-US"/>
        </w:rPr>
        <w:t>serfausfissladis</w:t>
      </w:r>
      <w:proofErr w:type="spellEnd"/>
      <w:r w:rsidRPr="00D73AE8">
        <w:rPr>
          <w:rFonts w:ascii="Tahoma" w:hAnsi="Tahoma" w:cs="Tahoma"/>
          <w:color w:val="000000" w:themeColor="text1"/>
          <w:sz w:val="22"/>
          <w:szCs w:val="22"/>
          <w:lang w:val="en-US" w:eastAsia="en-US"/>
        </w:rPr>
        <w:t xml:space="preserve">  #</w:t>
      </w:r>
      <w:proofErr w:type="spellStart"/>
      <w:proofErr w:type="gramEnd"/>
      <w:r w:rsidRPr="00D73AE8">
        <w:rPr>
          <w:rFonts w:ascii="Tahoma" w:hAnsi="Tahoma" w:cs="Tahoma"/>
          <w:color w:val="000000" w:themeColor="text1"/>
          <w:sz w:val="22"/>
          <w:szCs w:val="22"/>
          <w:lang w:val="en-US" w:eastAsia="en-US"/>
        </w:rPr>
        <w:t>serfaus</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fiss</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ladis</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wearefamily</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weilwirsgeniessen</w:t>
      </w:r>
      <w:proofErr w:type="spellEnd"/>
    </w:p>
    <w:p w14:paraId="5E3D334B" w14:textId="77777777" w:rsidR="00072BEA" w:rsidRPr="00C94BB8" w:rsidRDefault="00072BEA" w:rsidP="00072BEA">
      <w:pPr>
        <w:widowControl/>
        <w:suppressAutoHyphens w:val="0"/>
        <w:jc w:val="both"/>
        <w:rPr>
          <w:rFonts w:ascii="Tahoma" w:eastAsia="Calibri" w:hAnsi="Tahoma" w:cs="Tahoma"/>
          <w:color w:val="000000" w:themeColor="text1"/>
          <w:sz w:val="22"/>
          <w:szCs w:val="22"/>
          <w:lang w:eastAsia="en-US"/>
        </w:rPr>
      </w:pPr>
    </w:p>
    <w:p w14:paraId="1610506D" w14:textId="77777777" w:rsidR="00072BEA" w:rsidRPr="008F1BFB" w:rsidRDefault="00072BEA" w:rsidP="00BD725F">
      <w:pPr>
        <w:widowControl/>
        <w:suppressAutoHyphens w:val="0"/>
        <w:jc w:val="both"/>
        <w:rPr>
          <w:rFonts w:ascii="Tahoma" w:eastAsia="Calibri" w:hAnsi="Tahoma" w:cs="Tahoma"/>
          <w:color w:val="000000" w:themeColor="text1"/>
          <w:sz w:val="22"/>
          <w:szCs w:val="22"/>
        </w:rPr>
      </w:pPr>
    </w:p>
    <w:sectPr w:rsidR="00072BEA" w:rsidRPr="008F1BFB" w:rsidSect="00F570FE">
      <w:headerReference w:type="default" r:id="rId33"/>
      <w:footerReference w:type="default" r:id="rId34"/>
      <w:headerReference w:type="first" r:id="rId35"/>
      <w:footerReference w:type="first" r:id="rId36"/>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3763" w14:textId="77777777" w:rsidR="005E78C2" w:rsidRDefault="005E78C2" w:rsidP="0059798E">
      <w:r>
        <w:separator/>
      </w:r>
    </w:p>
  </w:endnote>
  <w:endnote w:type="continuationSeparator" w:id="0">
    <w:p w14:paraId="6408165F" w14:textId="77777777" w:rsidR="005E78C2" w:rsidRDefault="005E78C2" w:rsidP="0059798E">
      <w:r>
        <w:continuationSeparator/>
      </w:r>
    </w:p>
  </w:endnote>
  <w:endnote w:type="continuationNotice" w:id="1">
    <w:p w14:paraId="66032FE8" w14:textId="77777777" w:rsidR="005E78C2" w:rsidRDefault="005E7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13F6A34A" w:rsidR="00F51CE3" w:rsidRPr="00CE50A1" w:rsidRDefault="00CF3AC0" w:rsidP="008F1BFB">
    <w:pPr>
      <w:pStyle w:val="Fuzeile"/>
      <w:rPr>
        <w:sz w:val="20"/>
      </w:rPr>
    </w:pPr>
    <w:r>
      <w:rPr>
        <w:rFonts w:ascii="Tahoma" w:hAnsi="Tahoma"/>
        <w:color w:val="000000" w:themeColor="text1"/>
        <w:sz w:val="18"/>
        <w:szCs w:val="22"/>
      </w:rPr>
      <w:t>Summer 2021</w:t>
    </w:r>
    <w:r w:rsidR="00F51CE3">
      <w:rPr>
        <w:rFonts w:ascii="Tahoma" w:hAnsi="Tahoma"/>
        <w:color w:val="000000" w:themeColor="text1"/>
        <w:sz w:val="18"/>
        <w:szCs w:val="22"/>
      </w:rPr>
      <w:tab/>
    </w:r>
    <w:r w:rsidR="00F51CE3">
      <w:rPr>
        <w:rFonts w:ascii="Tahoma" w:hAnsi="Tahoma"/>
        <w:color w:val="000000" w:themeColor="text1"/>
        <w:sz w:val="18"/>
        <w:szCs w:val="22"/>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123058" w:rsidRPr="00123058">
      <w:rPr>
        <w:sz w:val="20"/>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4CCA" w14:textId="77777777" w:rsidR="005E78C2" w:rsidRDefault="005E78C2" w:rsidP="0059798E">
      <w:r>
        <w:separator/>
      </w:r>
    </w:p>
  </w:footnote>
  <w:footnote w:type="continuationSeparator" w:id="0">
    <w:p w14:paraId="70A98DE4" w14:textId="77777777" w:rsidR="005E78C2" w:rsidRDefault="005E78C2" w:rsidP="0059798E">
      <w:r>
        <w:continuationSeparator/>
      </w:r>
    </w:p>
  </w:footnote>
  <w:footnote w:type="continuationNotice" w:id="1">
    <w:p w14:paraId="5101F645" w14:textId="77777777" w:rsidR="005E78C2" w:rsidRDefault="005E7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66610"/>
    <w:rsid w:val="0017105B"/>
    <w:rsid w:val="00173380"/>
    <w:rsid w:val="0017674F"/>
    <w:rsid w:val="001809CA"/>
    <w:rsid w:val="00192A57"/>
    <w:rsid w:val="001940D7"/>
    <w:rsid w:val="00194652"/>
    <w:rsid w:val="00196102"/>
    <w:rsid w:val="001B09CE"/>
    <w:rsid w:val="001B31FB"/>
    <w:rsid w:val="001B7D0B"/>
    <w:rsid w:val="001C70B9"/>
    <w:rsid w:val="001D3164"/>
    <w:rsid w:val="001D4576"/>
    <w:rsid w:val="001D638C"/>
    <w:rsid w:val="001D7F08"/>
    <w:rsid w:val="001D7F19"/>
    <w:rsid w:val="001E10F1"/>
    <w:rsid w:val="001E3E02"/>
    <w:rsid w:val="001E4A4D"/>
    <w:rsid w:val="001F2489"/>
    <w:rsid w:val="0020149F"/>
    <w:rsid w:val="0020312B"/>
    <w:rsid w:val="00206C25"/>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674C5"/>
    <w:rsid w:val="0027224D"/>
    <w:rsid w:val="002739D2"/>
    <w:rsid w:val="002761CB"/>
    <w:rsid w:val="00283606"/>
    <w:rsid w:val="00284242"/>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6BCA"/>
    <w:rsid w:val="00307CC2"/>
    <w:rsid w:val="00314757"/>
    <w:rsid w:val="0031617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409F"/>
    <w:rsid w:val="00382873"/>
    <w:rsid w:val="00382A10"/>
    <w:rsid w:val="00386FDF"/>
    <w:rsid w:val="003938BC"/>
    <w:rsid w:val="003A49F8"/>
    <w:rsid w:val="003B0947"/>
    <w:rsid w:val="003B1A21"/>
    <w:rsid w:val="003B39F6"/>
    <w:rsid w:val="003B3B5D"/>
    <w:rsid w:val="003B6C01"/>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54F31"/>
    <w:rsid w:val="0046303D"/>
    <w:rsid w:val="00466169"/>
    <w:rsid w:val="00477621"/>
    <w:rsid w:val="00483AFB"/>
    <w:rsid w:val="0048592A"/>
    <w:rsid w:val="00485A65"/>
    <w:rsid w:val="004861BB"/>
    <w:rsid w:val="004924E0"/>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5062D7"/>
    <w:rsid w:val="005139AC"/>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53BF"/>
    <w:rsid w:val="005A6092"/>
    <w:rsid w:val="005A674B"/>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E78C2"/>
    <w:rsid w:val="005F2093"/>
    <w:rsid w:val="005F2A1D"/>
    <w:rsid w:val="005F5A5C"/>
    <w:rsid w:val="005F5E7D"/>
    <w:rsid w:val="006058D5"/>
    <w:rsid w:val="00605D68"/>
    <w:rsid w:val="006114C8"/>
    <w:rsid w:val="00617C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498E"/>
    <w:rsid w:val="00747914"/>
    <w:rsid w:val="00762CA2"/>
    <w:rsid w:val="00764691"/>
    <w:rsid w:val="00764C17"/>
    <w:rsid w:val="00780746"/>
    <w:rsid w:val="00783975"/>
    <w:rsid w:val="007842EB"/>
    <w:rsid w:val="007921E4"/>
    <w:rsid w:val="00794156"/>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D64"/>
    <w:rsid w:val="00937020"/>
    <w:rsid w:val="00940813"/>
    <w:rsid w:val="00945E5B"/>
    <w:rsid w:val="00955383"/>
    <w:rsid w:val="00956360"/>
    <w:rsid w:val="009563D8"/>
    <w:rsid w:val="00960DFE"/>
    <w:rsid w:val="009851C2"/>
    <w:rsid w:val="00985A2F"/>
    <w:rsid w:val="00997BC3"/>
    <w:rsid w:val="009A3F6E"/>
    <w:rsid w:val="009A64FB"/>
    <w:rsid w:val="009A6568"/>
    <w:rsid w:val="009A66DE"/>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03BDD"/>
    <w:rsid w:val="00A10E8E"/>
    <w:rsid w:val="00A13DAC"/>
    <w:rsid w:val="00A14190"/>
    <w:rsid w:val="00A15A6B"/>
    <w:rsid w:val="00A239C9"/>
    <w:rsid w:val="00A24A69"/>
    <w:rsid w:val="00A26C8A"/>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4D5"/>
    <w:rsid w:val="00AF3A80"/>
    <w:rsid w:val="00B0370F"/>
    <w:rsid w:val="00B03E78"/>
    <w:rsid w:val="00B11736"/>
    <w:rsid w:val="00B13D98"/>
    <w:rsid w:val="00B17EB2"/>
    <w:rsid w:val="00B22125"/>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B772B"/>
    <w:rsid w:val="00BC1AEF"/>
    <w:rsid w:val="00BC25FE"/>
    <w:rsid w:val="00BD4AB5"/>
    <w:rsid w:val="00BD65C2"/>
    <w:rsid w:val="00BD66C7"/>
    <w:rsid w:val="00BD725F"/>
    <w:rsid w:val="00BD7734"/>
    <w:rsid w:val="00BE61E1"/>
    <w:rsid w:val="00C15C8D"/>
    <w:rsid w:val="00C16187"/>
    <w:rsid w:val="00C1715B"/>
    <w:rsid w:val="00C20427"/>
    <w:rsid w:val="00C248FA"/>
    <w:rsid w:val="00C24D3D"/>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3AC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3AE8"/>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3304"/>
    <w:rsid w:val="00E472D2"/>
    <w:rsid w:val="00E544EC"/>
    <w:rsid w:val="00E56E37"/>
    <w:rsid w:val="00E57823"/>
    <w:rsid w:val="00E66F38"/>
    <w:rsid w:val="00E67357"/>
    <w:rsid w:val="00E7314F"/>
    <w:rsid w:val="00E7321A"/>
    <w:rsid w:val="00E763A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4026"/>
    <w:rsid w:val="00FB7566"/>
    <w:rsid w:val="00FB7BA5"/>
    <w:rsid w:val="00FC4957"/>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en/Service/Press"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287FF-C52B-43FE-9F3A-F9B77423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93F64-F7B9-46C6-BBAE-043641AD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2019-10-07T11:09:00Z</cp:lastPrinted>
  <dcterms:created xsi:type="dcterms:W3CDTF">2021-05-06T13:32:00Z</dcterms:created>
  <dcterms:modified xsi:type="dcterms:W3CDTF">2021-05-06T13:32:00Z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