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4E0" w14:textId="77777777" w:rsidR="004254C0" w:rsidRDefault="004254C0" w:rsidP="00A06C49">
      <w:pPr>
        <w:pStyle w:val="KeinLeerraum"/>
        <w:jc w:val="both"/>
        <w:rPr>
          <w:rFonts w:ascii="IBM Plex Sans" w:hAnsi="IBM Plex Sans" w:cs="Arial"/>
        </w:rPr>
      </w:pPr>
    </w:p>
    <w:p w14:paraId="72FFB12D" w14:textId="77777777" w:rsidR="009E16F7" w:rsidRDefault="009E16F7" w:rsidP="00ED0D11">
      <w:pPr>
        <w:rPr>
          <w:rFonts w:ascii="IBM Plex Sans" w:hAnsi="IBM Plex Sans" w:cs="Arial"/>
        </w:rPr>
      </w:pPr>
      <w:bookmarkStart w:id="0" w:name="_Hlk74551589"/>
      <w:r w:rsidRPr="009E16F7">
        <w:rPr>
          <w:rFonts w:ascii="IBM Plex Sans" w:hAnsi="IBM Plex Sans" w:cs="Arial"/>
        </w:rPr>
        <w:t>St. Anton am Arlberg, Österreich/Tirol</w:t>
      </w:r>
    </w:p>
    <w:bookmarkEnd w:id="0"/>
    <w:p w14:paraId="3AB9AA5E" w14:textId="77777777" w:rsidR="009E16F7" w:rsidRDefault="009E16F7" w:rsidP="00990045">
      <w:pPr>
        <w:ind w:right="-143"/>
        <w:jc w:val="both"/>
        <w:rPr>
          <w:rFonts w:ascii="IBM Plex Sans" w:hAnsi="IBM Plex Sans" w:cs="Arial"/>
          <w:b/>
          <w:bCs/>
          <w:kern w:val="36"/>
          <w:sz w:val="28"/>
        </w:rPr>
      </w:pPr>
      <w:r w:rsidRPr="009E16F7">
        <w:rPr>
          <w:rFonts w:ascii="IBM Plex Sans" w:hAnsi="IBM Plex Sans" w:cs="Arial"/>
          <w:b/>
          <w:bCs/>
          <w:kern w:val="36"/>
          <w:sz w:val="28"/>
        </w:rPr>
        <w:t>Familienglück und Tiroler Sommerlaune</w:t>
      </w:r>
    </w:p>
    <w:p w14:paraId="2552B59F" w14:textId="77777777" w:rsidR="009E16F7" w:rsidRDefault="009E16F7" w:rsidP="009E16F7">
      <w:pPr>
        <w:ind w:right="-2"/>
        <w:jc w:val="both"/>
        <w:rPr>
          <w:rFonts w:ascii="Arial" w:hAnsi="Arial" w:cs="Arial"/>
          <w:b/>
          <w:sz w:val="20"/>
          <w:szCs w:val="20"/>
        </w:rPr>
      </w:pPr>
    </w:p>
    <w:p w14:paraId="710E5426" w14:textId="7B8E6ABE" w:rsidR="009E16F7" w:rsidRPr="009E16F7" w:rsidRDefault="009E16F7" w:rsidP="009E16F7">
      <w:pPr>
        <w:ind w:right="-2"/>
        <w:jc w:val="both"/>
        <w:rPr>
          <w:rFonts w:ascii="IBM Plex Sans" w:hAnsi="IBM Plex Sans" w:cs="Arial"/>
          <w:b/>
          <w:sz w:val="20"/>
          <w:szCs w:val="20"/>
        </w:rPr>
      </w:pPr>
      <w:r w:rsidRPr="009E16F7">
        <w:rPr>
          <w:rFonts w:ascii="IBM Plex Sans" w:hAnsi="IBM Plex Sans"/>
          <w:noProof/>
          <w:color w:val="000000" w:themeColor="text1"/>
          <w:sz w:val="20"/>
          <w:szCs w:val="20"/>
        </w:rPr>
        <w:drawing>
          <wp:anchor distT="0" distB="0" distL="114300" distR="114300" simplePos="0" relativeHeight="251659264" behindDoc="1" locked="0" layoutInCell="1" allowOverlap="1" wp14:anchorId="5B470916" wp14:editId="6148C44A">
            <wp:simplePos x="0" y="0"/>
            <wp:positionH relativeFrom="column">
              <wp:posOffset>11041</wp:posOffset>
            </wp:positionH>
            <wp:positionV relativeFrom="paragraph">
              <wp:posOffset>48895</wp:posOffset>
            </wp:positionV>
            <wp:extent cx="2592000" cy="1729011"/>
            <wp:effectExtent l="0" t="0" r="0" b="5080"/>
            <wp:wrapTight wrapText="bothSides">
              <wp:wrapPolygon edited="0">
                <wp:start x="0" y="0"/>
                <wp:lineTo x="0" y="21425"/>
                <wp:lineTo x="21436" y="21425"/>
                <wp:lineTo x="21436" y="0"/>
                <wp:lineTo x="0" y="0"/>
              </wp:wrapPolygon>
            </wp:wrapTight>
            <wp:docPr id="29" name="Bild 29" descr="Spielplatz_Verwallsee©TVB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ielplatz_Verwallsee©TVB 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000" cy="17290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6F7">
        <w:rPr>
          <w:rFonts w:ascii="IBM Plex Sans" w:hAnsi="IBM Plex Sans" w:cs="Arial"/>
          <w:b/>
          <w:color w:val="000000" w:themeColor="text1"/>
          <w:sz w:val="20"/>
          <w:szCs w:val="20"/>
        </w:rPr>
        <w:t>Frühmorgens gemütlich zur Alm wandern und den Tag beim Picknick auf der Blumenwiese begrüßen. Nach der Erfrischung im Gebirgsbach schmieden Eltern und Kids gemeinsam Pläne: Wer hat Lust auf klettern im Hoch- und Niederseilgarten? Wie wär’s mit einer (E-)Mountain</w:t>
      </w:r>
      <w:r>
        <w:rPr>
          <w:rFonts w:ascii="IBM Plex Sans" w:hAnsi="IBM Plex Sans" w:cs="Arial"/>
          <w:b/>
          <w:color w:val="000000" w:themeColor="text1"/>
          <w:sz w:val="20"/>
          <w:szCs w:val="20"/>
        </w:rPr>
        <w:softHyphen/>
      </w:r>
      <w:r w:rsidRPr="009E16F7">
        <w:rPr>
          <w:rFonts w:ascii="IBM Plex Sans" w:hAnsi="IBM Plex Sans" w:cs="Arial"/>
          <w:b/>
          <w:color w:val="000000" w:themeColor="text1"/>
          <w:sz w:val="20"/>
          <w:szCs w:val="20"/>
        </w:rPr>
        <w:t>bike-Tour? Wollen wir Wildtiere beobachten oder doch lieber zum Canyoning? In der österreichischen Region St. Anton am Arlberg verbringen Familien einen abwechs</w:t>
      </w:r>
      <w:r>
        <w:rPr>
          <w:rFonts w:ascii="IBM Plex Sans" w:hAnsi="IBM Plex Sans" w:cs="Arial"/>
          <w:b/>
          <w:color w:val="000000" w:themeColor="text1"/>
          <w:sz w:val="20"/>
          <w:szCs w:val="20"/>
        </w:rPr>
        <w:softHyphen/>
      </w:r>
      <w:r w:rsidRPr="009E16F7">
        <w:rPr>
          <w:rFonts w:ascii="IBM Plex Sans" w:hAnsi="IBM Plex Sans" w:cs="Arial"/>
          <w:b/>
          <w:color w:val="000000" w:themeColor="text1"/>
          <w:sz w:val="20"/>
          <w:szCs w:val="20"/>
        </w:rPr>
        <w:t xml:space="preserve">lungsreichen und doch ganz entspannten Sommerurlaub. Weil alles so nah beieinander liegt, lassen sich die verschiedensten Interessen leicht unter einen Hut bringen. </w:t>
      </w:r>
      <w:r w:rsidRPr="009E16F7">
        <w:rPr>
          <w:rFonts w:ascii="IBM Plex Sans" w:hAnsi="IBM Plex Sans" w:cs="Arial"/>
          <w:b/>
          <w:sz w:val="20"/>
          <w:szCs w:val="20"/>
        </w:rPr>
        <w:t xml:space="preserve">Mit der </w:t>
      </w:r>
      <w:hyperlink r:id="rId7" w:history="1">
        <w:r w:rsidRPr="009E16F7">
          <w:rPr>
            <w:rStyle w:val="Hyperlink"/>
            <w:rFonts w:ascii="IBM Plex Sans" w:hAnsi="IBM Plex Sans" w:cs="Arial"/>
            <w:b/>
            <w:sz w:val="20"/>
            <w:szCs w:val="20"/>
          </w:rPr>
          <w:t>St. Anton Sommer-Karte</w:t>
        </w:r>
      </w:hyperlink>
      <w:r w:rsidRPr="009E16F7">
        <w:rPr>
          <w:rFonts w:ascii="IBM Plex Sans" w:hAnsi="IBM Plex Sans" w:cs="Arial"/>
          <w:b/>
          <w:sz w:val="20"/>
          <w:szCs w:val="20"/>
        </w:rPr>
        <w:t xml:space="preserve"> genießen Familien dabei viele Extras, zudem ist die Teilnahme am Wochen- und Kinderprogramm kostenlos. </w:t>
      </w:r>
      <w:hyperlink r:id="rId8" w:history="1">
        <w:r w:rsidRPr="009E16F7">
          <w:rPr>
            <w:rStyle w:val="Hyperlink"/>
            <w:rFonts w:ascii="IBM Plex Sans" w:hAnsi="IBM Plex Sans" w:cs="Arial"/>
            <w:b/>
            <w:sz w:val="20"/>
            <w:szCs w:val="20"/>
          </w:rPr>
          <w:t>www.stantonamarlberg.com</w:t>
        </w:r>
      </w:hyperlink>
      <w:r w:rsidRPr="009E16F7">
        <w:rPr>
          <w:rStyle w:val="Hyperlink"/>
          <w:rFonts w:ascii="IBM Plex Sans" w:hAnsi="IBM Plex Sans" w:cs="Arial"/>
          <w:b/>
          <w:sz w:val="20"/>
          <w:szCs w:val="20"/>
        </w:rPr>
        <w:t xml:space="preserve"> </w:t>
      </w:r>
    </w:p>
    <w:p w14:paraId="4DBF2945" w14:textId="77777777"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Foto (</w:t>
      </w:r>
      <w:proofErr w:type="spellStart"/>
      <w:r w:rsidRPr="009E16F7">
        <w:rPr>
          <w:rStyle w:val="Hyperlink"/>
          <w:rFonts w:ascii="IBM Plex Sans" w:hAnsi="IBM Plex Sans" w:cs="Arial"/>
          <w:i/>
          <w:sz w:val="20"/>
          <w:szCs w:val="20"/>
        </w:rPr>
        <w:fldChar w:fldCharType="begin"/>
      </w:r>
      <w:r w:rsidRPr="009E16F7">
        <w:rPr>
          <w:rStyle w:val="Hyperlink"/>
          <w:rFonts w:ascii="IBM Plex Sans" w:hAnsi="IBM Plex Sans" w:cs="Arial"/>
          <w:i/>
          <w:sz w:val="20"/>
          <w:szCs w:val="20"/>
        </w:rPr>
        <w:instrText xml:space="preserve"> HYPERLINK "https://www.hermann-meier.de/assets/ahm/galleries/167/3898_St_Anton_Rossfall.jpg" </w:instrText>
      </w:r>
      <w:r w:rsidRPr="009E16F7">
        <w:rPr>
          <w:rStyle w:val="Hyperlink"/>
          <w:rFonts w:ascii="IBM Plex Sans" w:hAnsi="IBM Plex Sans" w:cs="Arial"/>
          <w:i/>
          <w:sz w:val="20"/>
          <w:szCs w:val="20"/>
        </w:rPr>
        <w:fldChar w:fldCharType="separate"/>
      </w:r>
      <w:r w:rsidRPr="009E16F7">
        <w:rPr>
          <w:rStyle w:val="Hyperlink"/>
          <w:rFonts w:ascii="IBM Plex Sans" w:hAnsi="IBM Plex Sans" w:cs="Arial"/>
          <w:i/>
          <w:sz w:val="20"/>
          <w:szCs w:val="20"/>
        </w:rPr>
        <w:t>download</w:t>
      </w:r>
      <w:proofErr w:type="spellEnd"/>
      <w:r w:rsidRPr="009E16F7">
        <w:rPr>
          <w:rStyle w:val="Hyperlink"/>
          <w:rFonts w:ascii="IBM Plex Sans" w:hAnsi="IBM Plex Sans" w:cs="Arial"/>
          <w:i/>
          <w:sz w:val="20"/>
          <w:szCs w:val="20"/>
        </w:rPr>
        <w:fldChar w:fldCharType="end"/>
      </w:r>
      <w:r w:rsidRPr="009E16F7">
        <w:rPr>
          <w:rFonts w:ascii="IBM Plex Sans" w:hAnsi="IBM Plex Sans" w:cs="Arial"/>
          <w:i/>
          <w:sz w:val="20"/>
          <w:szCs w:val="20"/>
        </w:rPr>
        <w:t xml:space="preserve">): Das Naherholungsgebiet </w:t>
      </w:r>
      <w:proofErr w:type="spellStart"/>
      <w:r w:rsidRPr="009E16F7">
        <w:rPr>
          <w:rFonts w:ascii="IBM Plex Sans" w:hAnsi="IBM Plex Sans" w:cs="Arial"/>
          <w:i/>
          <w:sz w:val="20"/>
          <w:szCs w:val="20"/>
        </w:rPr>
        <w:t>Verwalltal</w:t>
      </w:r>
      <w:proofErr w:type="spellEnd"/>
      <w:r w:rsidRPr="009E16F7">
        <w:rPr>
          <w:rFonts w:ascii="IBM Plex Sans" w:hAnsi="IBM Plex Sans" w:cs="Arial"/>
          <w:i/>
          <w:sz w:val="20"/>
          <w:szCs w:val="20"/>
        </w:rPr>
        <w:t xml:space="preserve"> und der smaragdgrüne </w:t>
      </w:r>
      <w:proofErr w:type="spellStart"/>
      <w:r w:rsidRPr="009E16F7">
        <w:rPr>
          <w:rFonts w:ascii="IBM Plex Sans" w:hAnsi="IBM Plex Sans" w:cs="Arial"/>
          <w:i/>
          <w:sz w:val="20"/>
          <w:szCs w:val="20"/>
        </w:rPr>
        <w:t>Verwallsee</w:t>
      </w:r>
      <w:proofErr w:type="spellEnd"/>
      <w:r w:rsidRPr="009E16F7">
        <w:rPr>
          <w:rFonts w:ascii="IBM Plex Sans" w:hAnsi="IBM Plex Sans" w:cs="Arial"/>
          <w:i/>
          <w:sz w:val="20"/>
          <w:szCs w:val="20"/>
        </w:rPr>
        <w:t xml:space="preserve"> gelten nicht nur für Familien als Geheimtipp in der Tiroler Region St. Anton am Arlberg</w:t>
      </w:r>
    </w:p>
    <w:p w14:paraId="399F1276" w14:textId="77777777"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Bildnachweis: TVB St. Anton am Arlberg/Fotograf Patrick Bätz</w:t>
      </w:r>
    </w:p>
    <w:p w14:paraId="2693FCE7" w14:textId="77777777" w:rsidR="009E16F7" w:rsidRPr="009E16F7" w:rsidRDefault="009E16F7" w:rsidP="009E16F7">
      <w:pPr>
        <w:ind w:right="-2"/>
        <w:jc w:val="both"/>
        <w:rPr>
          <w:rFonts w:ascii="IBM Plex Sans" w:hAnsi="IBM Plex Sans" w:cs="Arial"/>
          <w:sz w:val="20"/>
          <w:szCs w:val="20"/>
        </w:rPr>
      </w:pPr>
    </w:p>
    <w:p w14:paraId="165A0110" w14:textId="77777777" w:rsidR="009E16F7" w:rsidRPr="009E16F7" w:rsidRDefault="009E16F7" w:rsidP="009E16F7">
      <w:pPr>
        <w:ind w:right="-2"/>
        <w:jc w:val="both"/>
        <w:rPr>
          <w:rFonts w:ascii="IBM Plex Sans" w:hAnsi="IBM Plex Sans" w:cs="Arial"/>
          <w:sz w:val="20"/>
          <w:szCs w:val="20"/>
        </w:rPr>
      </w:pPr>
      <w:r w:rsidRPr="009E16F7">
        <w:rPr>
          <w:rFonts w:ascii="IBM Plex Sans" w:hAnsi="IBM Plex Sans" w:cs="Arial"/>
          <w:b/>
          <w:sz w:val="20"/>
          <w:szCs w:val="20"/>
        </w:rPr>
        <w:t xml:space="preserve">Für Buggy-Piloten, Fährtenleser und </w:t>
      </w:r>
      <w:proofErr w:type="spellStart"/>
      <w:r w:rsidRPr="009E16F7">
        <w:rPr>
          <w:rFonts w:ascii="IBM Plex Sans" w:hAnsi="IBM Plex Sans" w:cs="Arial"/>
          <w:b/>
          <w:sz w:val="20"/>
          <w:szCs w:val="20"/>
        </w:rPr>
        <w:t>Nachwuchskraxler</w:t>
      </w:r>
      <w:proofErr w:type="spellEnd"/>
      <w:r w:rsidRPr="009E16F7">
        <w:rPr>
          <w:rFonts w:ascii="IBM Plex Sans" w:hAnsi="IBM Plex Sans" w:cs="Arial"/>
          <w:b/>
          <w:sz w:val="20"/>
          <w:szCs w:val="20"/>
        </w:rPr>
        <w:t xml:space="preserve">. </w:t>
      </w:r>
      <w:r w:rsidRPr="009E16F7">
        <w:rPr>
          <w:rFonts w:ascii="IBM Plex Sans" w:hAnsi="IBM Plex Sans" w:cs="Arial"/>
          <w:sz w:val="20"/>
          <w:szCs w:val="20"/>
        </w:rPr>
        <w:t xml:space="preserve">Entspannung finden Eltern in St. Anton am Arlberg nicht erst, wenn das </w:t>
      </w:r>
      <w:proofErr w:type="spellStart"/>
      <w:r w:rsidRPr="009E16F7">
        <w:rPr>
          <w:rFonts w:ascii="IBM Plex Sans" w:hAnsi="IBM Plex Sans" w:cs="Arial"/>
          <w:sz w:val="20"/>
          <w:szCs w:val="20"/>
        </w:rPr>
        <w:t>schlappohrige</w:t>
      </w:r>
      <w:proofErr w:type="spellEnd"/>
      <w:r w:rsidRPr="009E16F7">
        <w:rPr>
          <w:rFonts w:ascii="IBM Plex Sans" w:hAnsi="IBM Plex Sans" w:cs="Arial"/>
          <w:sz w:val="20"/>
          <w:szCs w:val="20"/>
        </w:rPr>
        <w:t xml:space="preserve"> Maskottchen Hase </w:t>
      </w:r>
      <w:proofErr w:type="spellStart"/>
      <w:r w:rsidRPr="009E16F7">
        <w:rPr>
          <w:rFonts w:ascii="IBM Plex Sans" w:hAnsi="IBM Plex Sans" w:cs="Arial"/>
          <w:sz w:val="20"/>
          <w:szCs w:val="20"/>
        </w:rPr>
        <w:t>Hoppl</w:t>
      </w:r>
      <w:proofErr w:type="spellEnd"/>
      <w:r w:rsidRPr="009E16F7">
        <w:rPr>
          <w:rFonts w:ascii="IBM Plex Sans" w:hAnsi="IBM Plex Sans" w:cs="Arial"/>
          <w:sz w:val="20"/>
          <w:szCs w:val="20"/>
        </w:rPr>
        <w:t xml:space="preserve"> mit den Kleinen loszieht. Bei den professionell begleiteten Streifzügen durch die Tiroler Natur lernen Vier- bis Sechzehnjährige werktags allerhand Praktisches, etwa wie man Staudämme errichtet oder Sonnenuhren baut</w:t>
      </w:r>
      <w:r w:rsidRPr="009E16F7">
        <w:rPr>
          <w:rFonts w:ascii="IBM Plex Sans" w:hAnsi="IBM Plex Sans" w:cs="Arial"/>
          <w:color w:val="000000" w:themeColor="text1"/>
          <w:sz w:val="20"/>
          <w:szCs w:val="20"/>
        </w:rPr>
        <w:t xml:space="preserve">, während Mama und Papa beim Wellnessen abschalten. Ein weiterer Tipp für Familien in St. Anton am </w:t>
      </w:r>
      <w:r w:rsidRPr="009E16F7">
        <w:rPr>
          <w:rFonts w:ascii="IBM Plex Sans" w:hAnsi="IBM Plex Sans" w:cs="Arial"/>
          <w:sz w:val="20"/>
          <w:szCs w:val="20"/>
        </w:rPr>
        <w:t xml:space="preserve">Arlberg ist das kinderwagenfreundliche </w:t>
      </w:r>
      <w:proofErr w:type="spellStart"/>
      <w:r w:rsidRPr="009E16F7">
        <w:rPr>
          <w:rFonts w:ascii="IBM Plex Sans" w:hAnsi="IBM Plex Sans" w:cs="Arial"/>
          <w:sz w:val="20"/>
          <w:szCs w:val="20"/>
        </w:rPr>
        <w:t>Verwalltal</w:t>
      </w:r>
      <w:proofErr w:type="spellEnd"/>
      <w:r w:rsidRPr="009E16F7">
        <w:rPr>
          <w:rFonts w:ascii="IBM Plex Sans" w:hAnsi="IBM Plex Sans" w:cs="Arial"/>
          <w:sz w:val="20"/>
          <w:szCs w:val="20"/>
        </w:rPr>
        <w:t xml:space="preserve"> unweit vom Dorfzentrum. Dessen ebene Rad- oder Wanderroute führt vorbei an Naturspielplätzen, interaktiven Stationen zu Mythen und Sagen, einem Klettergarten sowie dem smaragdgrünen </w:t>
      </w:r>
      <w:proofErr w:type="spellStart"/>
      <w:r w:rsidRPr="009E16F7">
        <w:rPr>
          <w:rFonts w:ascii="IBM Plex Sans" w:hAnsi="IBM Plex Sans" w:cs="Arial"/>
          <w:sz w:val="20"/>
          <w:szCs w:val="20"/>
        </w:rPr>
        <w:t>Verwallsee</w:t>
      </w:r>
      <w:proofErr w:type="spellEnd"/>
      <w:r w:rsidRPr="009E16F7">
        <w:rPr>
          <w:rFonts w:ascii="IBM Plex Sans" w:hAnsi="IBM Plex Sans" w:cs="Arial"/>
          <w:sz w:val="20"/>
          <w:szCs w:val="20"/>
        </w:rPr>
        <w:t>, der nicht nur Kinderaugen strahlen lässt.</w:t>
      </w:r>
      <w:r w:rsidRPr="009E16F7">
        <w:rPr>
          <w:rFonts w:ascii="IBM Plex Sans" w:hAnsi="IBM Plex Sans"/>
          <w:sz w:val="20"/>
          <w:szCs w:val="20"/>
        </w:rPr>
        <w:t xml:space="preserve"> </w:t>
      </w:r>
      <w:r w:rsidRPr="009E16F7">
        <w:rPr>
          <w:rFonts w:ascii="IBM Plex Sans" w:hAnsi="IBM Plex Sans" w:cs="Arial"/>
          <w:sz w:val="20"/>
          <w:szCs w:val="20"/>
        </w:rPr>
        <w:t xml:space="preserve">Auch der aussichtsreiche, durchgehend asphaltierte </w:t>
      </w:r>
      <w:proofErr w:type="spellStart"/>
      <w:r w:rsidRPr="009E16F7">
        <w:rPr>
          <w:rFonts w:ascii="IBM Plex Sans" w:hAnsi="IBM Plex Sans" w:cs="Arial"/>
          <w:sz w:val="20"/>
          <w:szCs w:val="20"/>
        </w:rPr>
        <w:t>Stanzertaler</w:t>
      </w:r>
      <w:proofErr w:type="spellEnd"/>
      <w:r w:rsidRPr="009E16F7">
        <w:rPr>
          <w:rFonts w:ascii="IBM Plex Sans" w:hAnsi="IBM Plex Sans" w:cs="Arial"/>
          <w:sz w:val="20"/>
          <w:szCs w:val="20"/>
        </w:rPr>
        <w:t xml:space="preserve"> Radweg zwischen St. Anton am Arlberg und </w:t>
      </w:r>
      <w:proofErr w:type="spellStart"/>
      <w:r w:rsidRPr="009E16F7">
        <w:rPr>
          <w:rFonts w:ascii="IBM Plex Sans" w:hAnsi="IBM Plex Sans" w:cs="Arial"/>
          <w:sz w:val="20"/>
          <w:szCs w:val="20"/>
        </w:rPr>
        <w:t>Schnann</w:t>
      </w:r>
      <w:proofErr w:type="spellEnd"/>
      <w:r w:rsidRPr="009E16F7">
        <w:rPr>
          <w:rFonts w:ascii="IBM Plex Sans" w:hAnsi="IBM Plex Sans" w:cs="Arial"/>
          <w:sz w:val="20"/>
          <w:szCs w:val="20"/>
        </w:rPr>
        <w:t xml:space="preserve"> eignet sich bestens für Familien mit kleinen Kindern.</w:t>
      </w:r>
    </w:p>
    <w:p w14:paraId="15E77FCF" w14:textId="77777777" w:rsidR="009E16F7" w:rsidRPr="009E16F7" w:rsidRDefault="009E16F7" w:rsidP="009E16F7">
      <w:pPr>
        <w:ind w:right="-2"/>
        <w:jc w:val="both"/>
        <w:rPr>
          <w:rFonts w:ascii="IBM Plex Sans" w:hAnsi="IBM Plex Sans" w:cs="Arial"/>
          <w:sz w:val="20"/>
          <w:szCs w:val="20"/>
        </w:rPr>
      </w:pPr>
    </w:p>
    <w:p w14:paraId="6D1ED621" w14:textId="77777777" w:rsidR="009E16F7" w:rsidRPr="009E16F7" w:rsidRDefault="009E16F7" w:rsidP="009E16F7">
      <w:pPr>
        <w:ind w:right="-2"/>
        <w:jc w:val="both"/>
        <w:rPr>
          <w:rFonts w:ascii="IBM Plex Sans" w:hAnsi="IBM Plex Sans" w:cs="Arial"/>
          <w:sz w:val="20"/>
          <w:szCs w:val="20"/>
        </w:rPr>
      </w:pPr>
      <w:r w:rsidRPr="009E16F7">
        <w:rPr>
          <w:rFonts w:ascii="IBM Plex Sans" w:hAnsi="IBM Plex Sans" w:cs="Arial"/>
          <w:b/>
          <w:noProof/>
          <w:sz w:val="20"/>
          <w:szCs w:val="20"/>
        </w:rPr>
        <w:drawing>
          <wp:anchor distT="0" distB="0" distL="114300" distR="114300" simplePos="0" relativeHeight="251660288" behindDoc="1" locked="0" layoutInCell="1" allowOverlap="1" wp14:anchorId="2C3A994A" wp14:editId="5F17772F">
            <wp:simplePos x="0" y="0"/>
            <wp:positionH relativeFrom="column">
              <wp:posOffset>10795</wp:posOffset>
            </wp:positionH>
            <wp:positionV relativeFrom="paragraph">
              <wp:posOffset>27305</wp:posOffset>
            </wp:positionV>
            <wp:extent cx="2412000" cy="1360800"/>
            <wp:effectExtent l="0" t="0" r="7620" b="0"/>
            <wp:wrapTight wrapText="bothSides">
              <wp:wrapPolygon edited="0">
                <wp:start x="0" y="0"/>
                <wp:lineTo x="0" y="21176"/>
                <wp:lineTo x="21498" y="21176"/>
                <wp:lineTo x="21498" y="0"/>
                <wp:lineTo x="0" y="0"/>
              </wp:wrapPolygon>
            </wp:wrapTight>
            <wp:docPr id="34" name="Bild 34" descr="WellCom_Park© TVB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ellCom_Park© TVB 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36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6F7">
        <w:rPr>
          <w:rFonts w:ascii="IBM Plex Sans" w:hAnsi="IBM Plex Sans" w:cs="Arial"/>
          <w:b/>
          <w:sz w:val="20"/>
          <w:szCs w:val="20"/>
        </w:rPr>
        <w:t xml:space="preserve">Neu: Rätseltour durchs Dorf. </w:t>
      </w:r>
      <w:r w:rsidRPr="009E16F7">
        <w:rPr>
          <w:rFonts w:ascii="IBM Plex Sans" w:hAnsi="IBM Plex Sans" w:cs="Arial"/>
          <w:sz w:val="20"/>
          <w:szCs w:val="20"/>
        </w:rPr>
        <w:t xml:space="preserve">Im Sommer 2021 erweitert der </w:t>
      </w:r>
      <w:hyperlink r:id="rId10" w:history="1">
        <w:r w:rsidRPr="009E16F7">
          <w:rPr>
            <w:rStyle w:val="Hyperlink"/>
            <w:rFonts w:ascii="IBM Plex Sans" w:hAnsi="IBM Plex Sans" w:cs="Arial"/>
            <w:sz w:val="20"/>
            <w:szCs w:val="20"/>
          </w:rPr>
          <w:t>Detektiv-Trail</w:t>
        </w:r>
      </w:hyperlink>
      <w:r w:rsidRPr="009E16F7">
        <w:rPr>
          <w:rFonts w:ascii="IBM Plex Sans" w:hAnsi="IBM Plex Sans" w:cs="Arial"/>
          <w:sz w:val="20"/>
          <w:szCs w:val="20"/>
        </w:rPr>
        <w:t xml:space="preserve"> das Angebot für Familien in St. Anton am Arlberg. Auf der interaktiven Schnitzeljagd lernen Gäste spielerisch Wissenswertes über das Tiroler Bergdorf und seine bewegte Geschichte. Die kreative Rätseltour beginnt und endet beim Tourismusverband und beinhaltet 14 Stationen auf einer Strecke von etwa fünf Kilometern, darunter die </w:t>
      </w:r>
      <w:proofErr w:type="spellStart"/>
      <w:r w:rsidRPr="009E16F7">
        <w:rPr>
          <w:rFonts w:ascii="IBM Plex Sans" w:hAnsi="IBM Plex Sans" w:cs="Arial"/>
          <w:sz w:val="20"/>
          <w:szCs w:val="20"/>
        </w:rPr>
        <w:t>Galzigbahn</w:t>
      </w:r>
      <w:proofErr w:type="spellEnd"/>
      <w:r w:rsidRPr="009E16F7">
        <w:rPr>
          <w:rFonts w:ascii="IBM Plex Sans" w:hAnsi="IBM Plex Sans" w:cs="Arial"/>
          <w:sz w:val="20"/>
          <w:szCs w:val="20"/>
        </w:rPr>
        <w:t xml:space="preserve"> mit ihrem visionären „Riesenrad“, </w:t>
      </w:r>
      <w:r w:rsidRPr="009E16F7">
        <w:rPr>
          <w:rFonts w:ascii="IBM Plex Sans" w:hAnsi="IBM Plex Sans" w:cs="Arial"/>
          <w:color w:val="000000" w:themeColor="text1"/>
          <w:sz w:val="20"/>
          <w:szCs w:val="20"/>
        </w:rPr>
        <w:t xml:space="preserve">der alte Bahnhof sowie die Überreste von Burg Arlen auf dem Schlosskopf im St. </w:t>
      </w:r>
      <w:proofErr w:type="spellStart"/>
      <w:r w:rsidRPr="009E16F7">
        <w:rPr>
          <w:rFonts w:ascii="IBM Plex Sans" w:hAnsi="IBM Plex Sans" w:cs="Arial"/>
          <w:color w:val="000000" w:themeColor="text1"/>
          <w:sz w:val="20"/>
          <w:szCs w:val="20"/>
        </w:rPr>
        <w:t>Antoner</w:t>
      </w:r>
      <w:proofErr w:type="spellEnd"/>
      <w:r w:rsidRPr="009E16F7">
        <w:rPr>
          <w:rFonts w:ascii="IBM Plex Sans" w:hAnsi="IBM Plex Sans" w:cs="Arial"/>
          <w:color w:val="000000" w:themeColor="text1"/>
          <w:sz w:val="20"/>
          <w:szCs w:val="20"/>
        </w:rPr>
        <w:t xml:space="preserve"> Ortsteil </w:t>
      </w:r>
      <w:proofErr w:type="spellStart"/>
      <w:r w:rsidRPr="009E16F7">
        <w:rPr>
          <w:rFonts w:ascii="IBM Plex Sans" w:hAnsi="IBM Plex Sans" w:cs="Arial"/>
          <w:color w:val="000000" w:themeColor="text1"/>
          <w:sz w:val="20"/>
          <w:szCs w:val="20"/>
        </w:rPr>
        <w:t>Nasserein</w:t>
      </w:r>
      <w:proofErr w:type="spellEnd"/>
      <w:r w:rsidRPr="009E16F7">
        <w:rPr>
          <w:rFonts w:ascii="IBM Plex Sans" w:hAnsi="IBM Plex Sans" w:cs="Arial"/>
          <w:color w:val="000000" w:themeColor="text1"/>
          <w:sz w:val="20"/>
          <w:szCs w:val="20"/>
        </w:rPr>
        <w:t>. Routenbeschreibungen leiten die „Detektive“ von Rätsel zu Rätsel</w:t>
      </w:r>
      <w:r w:rsidRPr="009E16F7">
        <w:rPr>
          <w:rFonts w:ascii="IBM Plex Sans" w:hAnsi="IBM Plex Sans" w:cs="Arial"/>
          <w:sz w:val="20"/>
          <w:szCs w:val="20"/>
        </w:rPr>
        <w:t>, die durch Hinweise vor Ort zu lösen sind. Preis ab 7 € (inkl. kleiner Überraschung am Ziel), Kinder bis 6 Jahre knobeln gratis.</w:t>
      </w:r>
    </w:p>
    <w:p w14:paraId="53099717" w14:textId="6C681120"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Foto (</w:t>
      </w:r>
      <w:proofErr w:type="spellStart"/>
      <w:r>
        <w:rPr>
          <w:rFonts w:ascii="IBM Plex Sans" w:hAnsi="IBM Plex Sans" w:cs="Arial"/>
          <w:i/>
          <w:sz w:val="20"/>
          <w:szCs w:val="20"/>
        </w:rPr>
        <w:fldChar w:fldCharType="begin"/>
      </w:r>
      <w:r>
        <w:rPr>
          <w:rFonts w:ascii="IBM Plex Sans" w:hAnsi="IBM Plex Sans" w:cs="Arial"/>
          <w:i/>
          <w:sz w:val="20"/>
          <w:szCs w:val="20"/>
        </w:rPr>
        <w:instrText xml:space="preserve"> HYPERLINK "https://www.hermann-meier.de/assets/ahm/galleries/167/4067_St_Anton_Detektiv_Trail.jpg" </w:instrText>
      </w:r>
      <w:r>
        <w:rPr>
          <w:rFonts w:ascii="IBM Plex Sans" w:hAnsi="IBM Plex Sans" w:cs="Arial"/>
          <w:i/>
          <w:sz w:val="20"/>
          <w:szCs w:val="20"/>
        </w:rPr>
      </w:r>
      <w:r>
        <w:rPr>
          <w:rFonts w:ascii="IBM Plex Sans" w:hAnsi="IBM Plex Sans" w:cs="Arial"/>
          <w:i/>
          <w:sz w:val="20"/>
          <w:szCs w:val="20"/>
        </w:rPr>
        <w:fldChar w:fldCharType="separate"/>
      </w:r>
      <w:r w:rsidRPr="009E16F7">
        <w:rPr>
          <w:rStyle w:val="Hyperlink"/>
          <w:rFonts w:ascii="IBM Plex Sans" w:hAnsi="IBM Plex Sans" w:cs="Arial"/>
          <w:i/>
          <w:sz w:val="20"/>
          <w:szCs w:val="20"/>
        </w:rPr>
        <w:t>download</w:t>
      </w:r>
      <w:proofErr w:type="spellEnd"/>
      <w:r>
        <w:rPr>
          <w:rFonts w:ascii="IBM Plex Sans" w:hAnsi="IBM Plex Sans" w:cs="Arial"/>
          <w:i/>
          <w:sz w:val="20"/>
          <w:szCs w:val="20"/>
        </w:rPr>
        <w:fldChar w:fldCharType="end"/>
      </w:r>
      <w:r w:rsidRPr="009E16F7">
        <w:rPr>
          <w:rFonts w:ascii="IBM Plex Sans" w:hAnsi="IBM Plex Sans" w:cs="Arial"/>
          <w:i/>
          <w:sz w:val="20"/>
          <w:szCs w:val="20"/>
        </w:rPr>
        <w:t>): Quer durchs Tiroler Bergdorf geht es für Familien ab Sommer 2021 beim „Detektiv-Trail“, der interaktiven Schnitzeljagd in St. Anton am Arlberg/Österreich</w:t>
      </w:r>
    </w:p>
    <w:p w14:paraId="31F624CC" w14:textId="77777777"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Bildnachweis: TVB St. Anton am Arlberg/Fotograf Patrick Bätz</w:t>
      </w:r>
    </w:p>
    <w:p w14:paraId="282A462A" w14:textId="3668B8CF" w:rsidR="00990045" w:rsidRDefault="00990045">
      <w:pPr>
        <w:spacing w:after="160" w:line="259" w:lineRule="auto"/>
        <w:rPr>
          <w:rFonts w:ascii="IBM Plex Sans" w:hAnsi="IBM Plex Sans" w:cs="Arial"/>
          <w:sz w:val="20"/>
          <w:szCs w:val="20"/>
        </w:rPr>
      </w:pPr>
      <w:r>
        <w:rPr>
          <w:rFonts w:ascii="IBM Plex Sans" w:hAnsi="IBM Plex Sans"/>
          <w:sz w:val="20"/>
          <w:szCs w:val="20"/>
        </w:rPr>
        <w:br w:type="page"/>
      </w:r>
    </w:p>
    <w:p w14:paraId="4BD02E81" w14:textId="77777777" w:rsidR="009E16F7" w:rsidRPr="009E16F7" w:rsidRDefault="009E16F7" w:rsidP="009E16F7">
      <w:pPr>
        <w:ind w:right="-2"/>
        <w:jc w:val="both"/>
        <w:rPr>
          <w:rFonts w:ascii="IBM Plex Sans" w:hAnsi="IBM Plex Sans" w:cs="Arial"/>
          <w:sz w:val="20"/>
          <w:szCs w:val="20"/>
        </w:rPr>
      </w:pPr>
    </w:p>
    <w:p w14:paraId="0C94F6FD" w14:textId="77777777" w:rsidR="009E16F7" w:rsidRPr="009E16F7" w:rsidRDefault="009E16F7" w:rsidP="009E16F7">
      <w:pPr>
        <w:ind w:right="-2"/>
        <w:jc w:val="both"/>
        <w:rPr>
          <w:rFonts w:ascii="IBM Plex Sans" w:hAnsi="IBM Plex Sans" w:cs="Arial"/>
          <w:sz w:val="20"/>
          <w:szCs w:val="20"/>
        </w:rPr>
      </w:pPr>
      <w:r w:rsidRPr="009E16F7">
        <w:rPr>
          <w:rFonts w:ascii="IBM Plex Sans" w:hAnsi="IBM Plex Sans" w:cs="Arial"/>
          <w:b/>
          <w:sz w:val="20"/>
          <w:szCs w:val="20"/>
        </w:rPr>
        <w:t xml:space="preserve">Wanderbarer Urlaub für neugierige Kids. </w:t>
      </w:r>
      <w:r w:rsidRPr="009E16F7">
        <w:rPr>
          <w:rFonts w:ascii="IBM Plex Sans" w:hAnsi="IBM Plex Sans" w:cs="Arial"/>
          <w:sz w:val="20"/>
          <w:szCs w:val="20"/>
        </w:rPr>
        <w:t xml:space="preserve">Bequem per Bergbahn erreichbar ist der Panoramaweg „Mutspuren“ am </w:t>
      </w:r>
      <w:proofErr w:type="spellStart"/>
      <w:r w:rsidRPr="009E16F7">
        <w:rPr>
          <w:rFonts w:ascii="IBM Plex Sans" w:hAnsi="IBM Plex Sans" w:cs="Arial"/>
          <w:sz w:val="20"/>
          <w:szCs w:val="20"/>
        </w:rPr>
        <w:t>Galzig</w:t>
      </w:r>
      <w:proofErr w:type="spellEnd"/>
      <w:r w:rsidRPr="009E16F7">
        <w:rPr>
          <w:rFonts w:ascii="IBM Plex Sans" w:hAnsi="IBM Plex Sans" w:cs="Arial"/>
          <w:sz w:val="20"/>
          <w:szCs w:val="20"/>
        </w:rPr>
        <w:t xml:space="preserve"> auf rund 2.100 Metern. Dort erfahren Familien in einer liebevoll inszenierten Erlebniswelt Hintergründe zur Historie der Region St. Anton am Arlberg. Unter dem Motto „Glaube und Geschichte“ setzt sich in der Nachbargemeinde </w:t>
      </w:r>
      <w:proofErr w:type="spellStart"/>
      <w:r w:rsidRPr="009E16F7">
        <w:rPr>
          <w:rFonts w:ascii="IBM Plex Sans" w:hAnsi="IBM Plex Sans" w:cs="Arial"/>
          <w:sz w:val="20"/>
          <w:szCs w:val="20"/>
        </w:rPr>
        <w:t>Schnann</w:t>
      </w:r>
      <w:proofErr w:type="spellEnd"/>
      <w:r w:rsidRPr="009E16F7">
        <w:rPr>
          <w:rFonts w:ascii="IBM Plex Sans" w:hAnsi="IBM Plex Sans" w:cs="Arial"/>
          <w:sz w:val="20"/>
          <w:szCs w:val="20"/>
        </w:rPr>
        <w:t xml:space="preserve"> ein Rundweg samt Schatzsuche mit den Schwabenkindern, Almwirtschaft oder der „Goldenen Stadt“ auseinander. Ebenso viel Spannung hält </w:t>
      </w:r>
      <w:hyperlink r:id="rId11" w:history="1">
        <w:proofErr w:type="spellStart"/>
        <w:r w:rsidRPr="009E16F7">
          <w:rPr>
            <w:rStyle w:val="Hyperlink"/>
            <w:rFonts w:ascii="IBM Plex Sans" w:hAnsi="IBM Plex Sans" w:cs="Arial"/>
            <w:sz w:val="20"/>
            <w:szCs w:val="20"/>
          </w:rPr>
          <w:t>Senn’s</w:t>
        </w:r>
        <w:proofErr w:type="spellEnd"/>
        <w:r w:rsidRPr="009E16F7">
          <w:rPr>
            <w:rStyle w:val="Hyperlink"/>
            <w:rFonts w:ascii="IBM Plex Sans" w:hAnsi="IBM Plex Sans" w:cs="Arial"/>
            <w:sz w:val="20"/>
            <w:szCs w:val="20"/>
          </w:rPr>
          <w:t xml:space="preserve"> </w:t>
        </w:r>
        <w:proofErr w:type="spellStart"/>
        <w:r w:rsidRPr="009E16F7">
          <w:rPr>
            <w:rStyle w:val="Hyperlink"/>
            <w:rFonts w:ascii="IBM Plex Sans" w:hAnsi="IBM Plex Sans" w:cs="Arial"/>
            <w:sz w:val="20"/>
            <w:szCs w:val="20"/>
          </w:rPr>
          <w:t>WunderWanderWeg</w:t>
        </w:r>
        <w:proofErr w:type="spellEnd"/>
      </w:hyperlink>
      <w:r w:rsidRPr="009E16F7">
        <w:rPr>
          <w:rFonts w:ascii="IBM Plex Sans" w:hAnsi="IBM Plex Sans" w:cs="Arial"/>
          <w:sz w:val="20"/>
          <w:szCs w:val="20"/>
        </w:rPr>
        <w:t xml:space="preserve"> bei der Sennhütte oberhalb von St. Anton am Arlberg bereit. </w:t>
      </w:r>
      <w:r w:rsidRPr="009E16F7">
        <w:rPr>
          <w:rFonts w:ascii="IBM Plex Sans" w:hAnsi="IBM Plex Sans" w:cs="Arial"/>
          <w:color w:val="000000" w:themeColor="text1"/>
          <w:sz w:val="20"/>
          <w:szCs w:val="20"/>
        </w:rPr>
        <w:t xml:space="preserve">Der Pfad reicht </w:t>
      </w:r>
      <w:r w:rsidRPr="009E16F7">
        <w:rPr>
          <w:rFonts w:ascii="IBM Plex Sans" w:hAnsi="IBM Plex Sans" w:cs="Arial"/>
          <w:sz w:val="20"/>
          <w:szCs w:val="20"/>
        </w:rPr>
        <w:t xml:space="preserve">bis zum </w:t>
      </w:r>
      <w:proofErr w:type="spellStart"/>
      <w:r w:rsidRPr="009E16F7">
        <w:rPr>
          <w:rFonts w:ascii="IBM Plex Sans" w:hAnsi="IBM Plex Sans" w:cs="Arial"/>
          <w:sz w:val="20"/>
          <w:szCs w:val="20"/>
        </w:rPr>
        <w:t>Maiensee</w:t>
      </w:r>
      <w:proofErr w:type="spellEnd"/>
      <w:r w:rsidRPr="009E16F7">
        <w:rPr>
          <w:rFonts w:ascii="IBM Plex Sans" w:hAnsi="IBM Plex Sans" w:cs="Arial"/>
          <w:sz w:val="20"/>
          <w:szCs w:val="20"/>
        </w:rPr>
        <w:t xml:space="preserve"> in St. Christoph und verbindet Erlebnisstationen im Kräutergarten, auf dem Baumhaus, beim „</w:t>
      </w:r>
      <w:proofErr w:type="spellStart"/>
      <w:r w:rsidRPr="009E16F7">
        <w:rPr>
          <w:rFonts w:ascii="IBM Plex Sans" w:hAnsi="IBM Plex Sans" w:cs="Arial"/>
          <w:sz w:val="20"/>
          <w:szCs w:val="20"/>
        </w:rPr>
        <w:t>Kuh’len</w:t>
      </w:r>
      <w:proofErr w:type="spellEnd"/>
      <w:r w:rsidRPr="009E16F7">
        <w:rPr>
          <w:rFonts w:ascii="IBM Plex Sans" w:hAnsi="IBM Plex Sans" w:cs="Arial"/>
          <w:sz w:val="20"/>
          <w:szCs w:val="20"/>
        </w:rPr>
        <w:t xml:space="preserve"> Weg“ oder im </w:t>
      </w:r>
      <w:proofErr w:type="spellStart"/>
      <w:r w:rsidRPr="009E16F7">
        <w:rPr>
          <w:rFonts w:ascii="IBM Plex Sans" w:hAnsi="IBM Plex Sans" w:cs="Arial"/>
          <w:sz w:val="20"/>
          <w:szCs w:val="20"/>
        </w:rPr>
        <w:t>WunderWald</w:t>
      </w:r>
      <w:proofErr w:type="spellEnd"/>
      <w:r w:rsidRPr="009E16F7">
        <w:rPr>
          <w:rFonts w:ascii="IBM Plex Sans" w:hAnsi="IBM Plex Sans" w:cs="Arial"/>
          <w:sz w:val="20"/>
          <w:szCs w:val="20"/>
        </w:rPr>
        <w:t xml:space="preserve"> miteinander. Durch QR-Codes ist auch das Smartphone dabei. Die Etappen wurden mit dem goldenen Innovationspreis für „Ideen und Natur“ sowie „Beste Kinderangebote“ ausgezeichnet. Die ausgebildete Kräuterpädagogin und Gastgeberin Tanja Senn veranstaltet zudem wöchentliche Führungen.</w:t>
      </w:r>
    </w:p>
    <w:p w14:paraId="49D3FF82" w14:textId="77777777" w:rsidR="009E16F7" w:rsidRPr="009E16F7" w:rsidRDefault="009E16F7" w:rsidP="009E16F7">
      <w:pPr>
        <w:pStyle w:val="Textkrper"/>
        <w:ind w:right="-2"/>
        <w:rPr>
          <w:rFonts w:ascii="IBM Plex Sans" w:hAnsi="IBM Plex Sans"/>
          <w:b/>
          <w:sz w:val="20"/>
          <w:szCs w:val="20"/>
        </w:rPr>
      </w:pPr>
    </w:p>
    <w:p w14:paraId="64FDEF86" w14:textId="77777777" w:rsidR="009E16F7" w:rsidRPr="009E16F7" w:rsidRDefault="009E16F7" w:rsidP="009E16F7">
      <w:pPr>
        <w:ind w:right="-2"/>
        <w:jc w:val="both"/>
        <w:rPr>
          <w:rFonts w:ascii="IBM Plex Sans" w:hAnsi="IBM Plex Sans" w:cs="Arial"/>
          <w:sz w:val="20"/>
          <w:szCs w:val="20"/>
        </w:rPr>
      </w:pPr>
      <w:r w:rsidRPr="009E16F7">
        <w:rPr>
          <w:rFonts w:ascii="IBM Plex Sans" w:hAnsi="IBM Plex Sans" w:cs="Arial"/>
          <w:b/>
          <w:sz w:val="20"/>
          <w:szCs w:val="20"/>
        </w:rPr>
        <w:t xml:space="preserve">Ein blühender Weltrekord. </w:t>
      </w:r>
      <w:r w:rsidRPr="009E16F7">
        <w:rPr>
          <w:rFonts w:ascii="IBM Plex Sans" w:hAnsi="IBM Plex Sans" w:cs="Arial"/>
          <w:sz w:val="20"/>
          <w:szCs w:val="20"/>
        </w:rPr>
        <w:t>Alljährlich im August präsentiert sich oberhalb von St. Anton am Arlberg in Österreich eine kleine florale „</w:t>
      </w:r>
      <w:proofErr w:type="spellStart"/>
      <w:r w:rsidRPr="009E16F7">
        <w:rPr>
          <w:rFonts w:ascii="IBM Plex Sans" w:hAnsi="IBM Plex Sans" w:cs="Arial"/>
          <w:sz w:val="20"/>
          <w:szCs w:val="20"/>
        </w:rPr>
        <w:t>Sennsation</w:t>
      </w:r>
      <w:proofErr w:type="spellEnd"/>
      <w:r w:rsidRPr="009E16F7">
        <w:rPr>
          <w:rFonts w:ascii="IBM Plex Sans" w:hAnsi="IBM Plex Sans" w:cs="Arial"/>
          <w:sz w:val="20"/>
          <w:szCs w:val="20"/>
        </w:rPr>
        <w:t xml:space="preserve">“: Weit mehr als 100.000 Edelweißblüten wachsen dann in Form eines einzigen überdimensionalen Edelweiß bei der Sennhütte. Seit 2017 wird die weltweit größte Blütenanordnung auch ganz offiziell von „Guinness World Records“ geführt. Über das kraftvolle Alpensymbol lernen Gäste allerlei im Edelweiß-Stadl sowie am angrenzenden Lehrpfad als Teil des </w:t>
      </w:r>
      <w:proofErr w:type="spellStart"/>
      <w:r w:rsidRPr="009E16F7">
        <w:rPr>
          <w:rFonts w:ascii="IBM Plex Sans" w:hAnsi="IBM Plex Sans" w:cs="Arial"/>
          <w:sz w:val="20"/>
          <w:szCs w:val="20"/>
        </w:rPr>
        <w:t>WunderWanderWegs</w:t>
      </w:r>
      <w:proofErr w:type="spellEnd"/>
      <w:r w:rsidRPr="009E16F7">
        <w:rPr>
          <w:rFonts w:ascii="IBM Plex Sans" w:hAnsi="IBM Plex Sans" w:cs="Arial"/>
          <w:sz w:val="20"/>
          <w:szCs w:val="20"/>
        </w:rPr>
        <w:t>.</w:t>
      </w:r>
    </w:p>
    <w:p w14:paraId="7CDAC496" w14:textId="77777777" w:rsidR="009E16F7" w:rsidRPr="009E16F7" w:rsidRDefault="009E16F7" w:rsidP="009E16F7">
      <w:pPr>
        <w:ind w:right="-2"/>
        <w:jc w:val="both"/>
        <w:rPr>
          <w:rFonts w:ascii="IBM Plex Sans" w:eastAsia="Times" w:hAnsi="IBM Plex Sans" w:cs="Arial"/>
          <w:b/>
          <w:sz w:val="20"/>
          <w:szCs w:val="20"/>
        </w:rPr>
      </w:pPr>
    </w:p>
    <w:p w14:paraId="6FB4B7AF" w14:textId="77777777" w:rsidR="009E16F7" w:rsidRPr="009E16F7" w:rsidRDefault="009E16F7" w:rsidP="009E16F7">
      <w:pPr>
        <w:ind w:right="-2"/>
        <w:jc w:val="both"/>
        <w:rPr>
          <w:rFonts w:ascii="IBM Plex Sans" w:hAnsi="IBM Plex Sans" w:cs="Arial"/>
          <w:sz w:val="20"/>
          <w:szCs w:val="20"/>
        </w:rPr>
      </w:pPr>
      <w:r w:rsidRPr="009E16F7">
        <w:rPr>
          <w:rFonts w:ascii="IBM Plex Sans" w:hAnsi="IBM Plex Sans"/>
          <w:noProof/>
          <w:sz w:val="20"/>
          <w:szCs w:val="20"/>
        </w:rPr>
        <w:drawing>
          <wp:anchor distT="0" distB="0" distL="114300" distR="114300" simplePos="0" relativeHeight="251662336" behindDoc="1" locked="0" layoutInCell="1" allowOverlap="1" wp14:anchorId="71585177" wp14:editId="643A4461">
            <wp:simplePos x="0" y="0"/>
            <wp:positionH relativeFrom="column">
              <wp:posOffset>3810</wp:posOffset>
            </wp:positionH>
            <wp:positionV relativeFrom="paragraph">
              <wp:posOffset>32385</wp:posOffset>
            </wp:positionV>
            <wp:extent cx="2411730" cy="1605280"/>
            <wp:effectExtent l="0" t="0" r="7620" b="0"/>
            <wp:wrapTight wrapText="bothSides">
              <wp:wrapPolygon edited="0">
                <wp:start x="0" y="0"/>
                <wp:lineTo x="0" y="21275"/>
                <wp:lineTo x="21498" y="21275"/>
                <wp:lineTo x="21498" y="0"/>
                <wp:lineTo x="0" y="0"/>
              </wp:wrapPolygon>
            </wp:wrapTight>
            <wp:docPr id="35" name="Bild 35" descr="Hochseilgarten_Verwall©TVB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chseilgarten_Verwall©TVB 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173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6F7">
        <w:rPr>
          <w:rFonts w:ascii="IBM Plex Sans" w:hAnsi="IBM Plex Sans" w:cs="Arial"/>
          <w:b/>
          <w:sz w:val="20"/>
          <w:szCs w:val="20"/>
        </w:rPr>
        <w:t xml:space="preserve">Das vielseitige </w:t>
      </w:r>
      <w:proofErr w:type="spellStart"/>
      <w:r w:rsidRPr="009E16F7">
        <w:rPr>
          <w:rFonts w:ascii="IBM Plex Sans" w:hAnsi="IBM Plex Sans" w:cs="Arial"/>
          <w:b/>
          <w:sz w:val="20"/>
          <w:szCs w:val="20"/>
        </w:rPr>
        <w:t>Verwalltal</w:t>
      </w:r>
      <w:proofErr w:type="spellEnd"/>
      <w:r w:rsidRPr="009E16F7">
        <w:rPr>
          <w:rFonts w:ascii="IBM Plex Sans" w:hAnsi="IBM Plex Sans" w:cs="Arial"/>
          <w:b/>
          <w:sz w:val="20"/>
          <w:szCs w:val="20"/>
        </w:rPr>
        <w:t xml:space="preserve">. </w:t>
      </w:r>
      <w:r w:rsidRPr="009E16F7">
        <w:rPr>
          <w:rFonts w:ascii="IBM Plex Sans" w:hAnsi="IBM Plex Sans" w:cs="Arial"/>
          <w:sz w:val="20"/>
          <w:szCs w:val="20"/>
        </w:rPr>
        <w:t xml:space="preserve">Eine besonders reizvolle Wander-, Lauf- und Radstrecke führt durch das Naherholungsgebiet </w:t>
      </w:r>
      <w:hyperlink r:id="rId13" w:history="1">
        <w:proofErr w:type="spellStart"/>
        <w:r w:rsidRPr="009E16F7">
          <w:rPr>
            <w:rStyle w:val="Hyperlink"/>
            <w:rFonts w:ascii="IBM Plex Sans" w:hAnsi="IBM Plex Sans" w:cs="Arial"/>
            <w:sz w:val="20"/>
            <w:szCs w:val="20"/>
          </w:rPr>
          <w:t>Verwalltal</w:t>
        </w:r>
        <w:proofErr w:type="spellEnd"/>
      </w:hyperlink>
      <w:r w:rsidRPr="009E16F7">
        <w:rPr>
          <w:rFonts w:ascii="IBM Plex Sans" w:hAnsi="IBM Plex Sans" w:cs="Arial"/>
          <w:sz w:val="20"/>
          <w:szCs w:val="20"/>
        </w:rPr>
        <w:t xml:space="preserve"> unweit von St. Antons Dorfzentrum. Vorbei an Wiesen, Wäldern, Bächen und dem smaragdgrünen </w:t>
      </w:r>
      <w:proofErr w:type="spellStart"/>
      <w:r w:rsidRPr="009E16F7">
        <w:rPr>
          <w:rFonts w:ascii="IBM Plex Sans" w:hAnsi="IBM Plex Sans" w:cs="Arial"/>
          <w:sz w:val="20"/>
          <w:szCs w:val="20"/>
        </w:rPr>
        <w:t>Verwallsee</w:t>
      </w:r>
      <w:proofErr w:type="spellEnd"/>
      <w:r w:rsidRPr="009E16F7">
        <w:rPr>
          <w:rFonts w:ascii="IBM Plex Sans" w:hAnsi="IBM Plex Sans" w:cs="Arial"/>
          <w:sz w:val="20"/>
          <w:szCs w:val="20"/>
        </w:rPr>
        <w:t xml:space="preserve"> verläuft die Route eben und ist selbst mit Kinderwagen gut befahrbar. Lohnender Zwischenstopp für Kletterfans ist der Hoch- und Niederseilgarten mit 22 Kletterstationen in bis zu zwölf Metern Höhe. Mutige besiegen am „Flying Fox“ über der Rosanna ihr Schwindelgefühl. Am See befindet sich ein Spielplatz mit Feuerstelle, einen weiteren Grill- und Picknickplatz gibt es in der Nähe der Wagner Hütte (täglich von 10 bis 18 Uhr geöffnet). Interaktive Naturstationen am Wegesrand lassen Kids spielerisch in die Mythen und Sagen der Tiroler Region St. Anton am Arlberg eintauchen. Am Wasserfall sorgt die 35 Meter lange Stahlseil-Hängebrücke für Adrenalinkicks. Im Bike-Areal „</w:t>
      </w:r>
      <w:proofErr w:type="spellStart"/>
      <w:r w:rsidRPr="009E16F7">
        <w:rPr>
          <w:rFonts w:ascii="IBM Plex Sans" w:hAnsi="IBM Plex Sans" w:cs="Arial"/>
          <w:sz w:val="20"/>
          <w:szCs w:val="20"/>
        </w:rPr>
        <w:t>EldoRADo</w:t>
      </w:r>
      <w:proofErr w:type="spellEnd"/>
      <w:r w:rsidRPr="009E16F7">
        <w:rPr>
          <w:rFonts w:ascii="IBM Plex Sans" w:hAnsi="IBM Plex Sans" w:cs="Arial"/>
          <w:sz w:val="20"/>
          <w:szCs w:val="20"/>
        </w:rPr>
        <w:t xml:space="preserve">“ kommen Zweirad-Fans auf Pumptrack, </w:t>
      </w:r>
      <w:proofErr w:type="spellStart"/>
      <w:r w:rsidRPr="009E16F7">
        <w:rPr>
          <w:rFonts w:ascii="IBM Plex Sans" w:hAnsi="IBM Plex Sans" w:cs="Arial"/>
          <w:sz w:val="20"/>
          <w:szCs w:val="20"/>
        </w:rPr>
        <w:t>Northshore</w:t>
      </w:r>
      <w:proofErr w:type="spellEnd"/>
      <w:r w:rsidRPr="009E16F7">
        <w:rPr>
          <w:rFonts w:ascii="IBM Plex Sans" w:hAnsi="IBM Plex Sans" w:cs="Arial"/>
          <w:sz w:val="20"/>
          <w:szCs w:val="20"/>
        </w:rPr>
        <w:t xml:space="preserve"> Trail, Kick-off und Co. ins Schwärmen. Für den Nachwuchs sind im „</w:t>
      </w:r>
      <w:proofErr w:type="spellStart"/>
      <w:r w:rsidRPr="009E16F7">
        <w:rPr>
          <w:rFonts w:ascii="IBM Plex Sans" w:hAnsi="IBM Plex Sans" w:cs="Arial"/>
          <w:sz w:val="20"/>
          <w:szCs w:val="20"/>
        </w:rPr>
        <w:t>EldoRADo</w:t>
      </w:r>
      <w:proofErr w:type="spellEnd"/>
      <w:r w:rsidRPr="009E16F7">
        <w:rPr>
          <w:rFonts w:ascii="IBM Plex Sans" w:hAnsi="IBM Plex Sans" w:cs="Arial"/>
          <w:sz w:val="20"/>
          <w:szCs w:val="20"/>
        </w:rPr>
        <w:t>“ zudem leichte Kurven und Hindernisse angelegt, die sich sogar für Laufräder eignen.</w:t>
      </w:r>
    </w:p>
    <w:p w14:paraId="02F7A4E5" w14:textId="4611A248"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Foto (</w:t>
      </w:r>
      <w:proofErr w:type="spellStart"/>
      <w:r>
        <w:rPr>
          <w:rFonts w:ascii="IBM Plex Sans" w:hAnsi="IBM Plex Sans" w:cs="Arial"/>
          <w:i/>
          <w:sz w:val="20"/>
          <w:szCs w:val="20"/>
        </w:rPr>
        <w:fldChar w:fldCharType="begin"/>
      </w:r>
      <w:r>
        <w:rPr>
          <w:rFonts w:ascii="IBM Plex Sans" w:hAnsi="IBM Plex Sans" w:cs="Arial"/>
          <w:i/>
          <w:sz w:val="20"/>
          <w:szCs w:val="20"/>
        </w:rPr>
        <w:instrText xml:space="preserve"> HYPERLINK "https://www.hermann-meier.de/assets/ahm/galleries/167/4068_St_Anton_Hochseilgarten.jpg" </w:instrText>
      </w:r>
      <w:r>
        <w:rPr>
          <w:rFonts w:ascii="IBM Plex Sans" w:hAnsi="IBM Plex Sans" w:cs="Arial"/>
          <w:i/>
          <w:sz w:val="20"/>
          <w:szCs w:val="20"/>
        </w:rPr>
      </w:r>
      <w:r>
        <w:rPr>
          <w:rFonts w:ascii="IBM Plex Sans" w:hAnsi="IBM Plex Sans" w:cs="Arial"/>
          <w:i/>
          <w:sz w:val="20"/>
          <w:szCs w:val="20"/>
        </w:rPr>
        <w:fldChar w:fldCharType="separate"/>
      </w:r>
      <w:r w:rsidRPr="009E16F7">
        <w:rPr>
          <w:rStyle w:val="Hyperlink"/>
          <w:rFonts w:ascii="IBM Plex Sans" w:hAnsi="IBM Plex Sans" w:cs="Arial"/>
          <w:i/>
          <w:sz w:val="20"/>
          <w:szCs w:val="20"/>
        </w:rPr>
        <w:t>download</w:t>
      </w:r>
      <w:proofErr w:type="spellEnd"/>
      <w:r>
        <w:rPr>
          <w:rFonts w:ascii="IBM Plex Sans" w:hAnsi="IBM Plex Sans" w:cs="Arial"/>
          <w:i/>
          <w:sz w:val="20"/>
          <w:szCs w:val="20"/>
        </w:rPr>
        <w:fldChar w:fldCharType="end"/>
      </w:r>
      <w:r w:rsidRPr="009E16F7">
        <w:rPr>
          <w:rFonts w:ascii="IBM Plex Sans" w:hAnsi="IBM Plex Sans" w:cs="Arial"/>
          <w:i/>
          <w:sz w:val="20"/>
          <w:szCs w:val="20"/>
        </w:rPr>
        <w:t xml:space="preserve">): Wie Tarzan in Tirol – der Hoch- und Niederseilgarten im </w:t>
      </w:r>
      <w:proofErr w:type="spellStart"/>
      <w:r w:rsidRPr="009E16F7">
        <w:rPr>
          <w:rFonts w:ascii="IBM Plex Sans" w:hAnsi="IBM Plex Sans" w:cs="Arial"/>
          <w:i/>
          <w:sz w:val="20"/>
          <w:szCs w:val="20"/>
        </w:rPr>
        <w:t>Verwalltal</w:t>
      </w:r>
      <w:proofErr w:type="spellEnd"/>
      <w:r w:rsidRPr="009E16F7">
        <w:rPr>
          <w:rFonts w:ascii="IBM Plex Sans" w:hAnsi="IBM Plex Sans" w:cs="Arial"/>
          <w:i/>
          <w:sz w:val="20"/>
          <w:szCs w:val="20"/>
        </w:rPr>
        <w:t xml:space="preserve"> von St. Anton am Arlberg umfasst 22 Kletterstationen in bis zu zwölf Metern Höhe</w:t>
      </w:r>
    </w:p>
    <w:p w14:paraId="717DA374" w14:textId="77777777" w:rsidR="009E16F7" w:rsidRPr="009E16F7" w:rsidRDefault="009E16F7" w:rsidP="009E16F7">
      <w:pPr>
        <w:ind w:right="-2"/>
        <w:jc w:val="both"/>
        <w:rPr>
          <w:rFonts w:ascii="IBM Plex Sans" w:hAnsi="IBM Plex Sans" w:cs="Arial"/>
          <w:i/>
          <w:sz w:val="20"/>
          <w:szCs w:val="20"/>
        </w:rPr>
      </w:pPr>
      <w:r w:rsidRPr="009E16F7">
        <w:rPr>
          <w:rFonts w:ascii="IBM Plex Sans" w:hAnsi="IBM Plex Sans" w:cs="Arial"/>
          <w:i/>
          <w:sz w:val="20"/>
          <w:szCs w:val="20"/>
        </w:rPr>
        <w:t>Bildnachweis: TVB St. Anton am Arlberg/Fotograf Patrick Bätz</w:t>
      </w:r>
    </w:p>
    <w:sectPr w:rsidR="009E16F7" w:rsidRPr="009E16F7" w:rsidSect="00554E4B">
      <w:headerReference w:type="default" r:id="rId14"/>
      <w:footerReference w:type="default" r:id="rId15"/>
      <w:headerReference w:type="first" r:id="rId16"/>
      <w:footerReference w:type="first" r:id="rId17"/>
      <w:pgSz w:w="11906" w:h="16838"/>
      <w:pgMar w:top="993" w:right="1134" w:bottom="1134" w:left="1134" w:header="284"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6085" w14:textId="77777777" w:rsidR="00A35F48" w:rsidRDefault="00A35F48" w:rsidP="00A35F48">
      <w:r>
        <w:separator/>
      </w:r>
    </w:p>
  </w:endnote>
  <w:endnote w:type="continuationSeparator" w:id="0">
    <w:p w14:paraId="6EBF2A1B" w14:textId="77777777" w:rsidR="00A35F48" w:rsidRDefault="00A35F48" w:rsidP="00A3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1BC" w14:textId="24CAB496" w:rsidR="00F6135D" w:rsidRDefault="000A490E" w:rsidP="00A35F48">
    <w:pPr>
      <w:pStyle w:val="Fuzeile"/>
      <w:ind w:hanging="1417"/>
    </w:pPr>
    <w:r w:rsidRPr="00280589">
      <w:rPr>
        <w:noProof/>
      </w:rPr>
      <w:drawing>
        <wp:anchor distT="0" distB="0" distL="114300" distR="114300" simplePos="0" relativeHeight="251665408" behindDoc="0" locked="0" layoutInCell="1" allowOverlap="1" wp14:anchorId="597800A8" wp14:editId="0B424845">
          <wp:simplePos x="0" y="0"/>
          <wp:positionH relativeFrom="column">
            <wp:posOffset>3824605</wp:posOffset>
          </wp:positionH>
          <wp:positionV relativeFrom="paragraph">
            <wp:posOffset>-81915</wp:posOffset>
          </wp:positionV>
          <wp:extent cx="2657475" cy="532765"/>
          <wp:effectExtent l="0" t="0" r="9525" b="63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1778" t="35659"/>
                  <a:stretch/>
                </pic:blipFill>
                <pic:spPr bwMode="auto">
                  <a:xfrm>
                    <a:off x="0" y="0"/>
                    <a:ext cx="2657475" cy="53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4517" w:rsidRPr="00280589">
      <w:rPr>
        <w:noProof/>
      </w:rPr>
      <mc:AlternateContent>
        <mc:Choice Requires="wps">
          <w:drawing>
            <wp:anchor distT="0" distB="0" distL="114300" distR="114300" simplePos="0" relativeHeight="251666432" behindDoc="0" locked="0" layoutInCell="1" allowOverlap="1" wp14:anchorId="7813FCE6" wp14:editId="7F67A5F9">
              <wp:simplePos x="0" y="0"/>
              <wp:positionH relativeFrom="column">
                <wp:posOffset>-309245</wp:posOffset>
              </wp:positionH>
              <wp:positionV relativeFrom="paragraph">
                <wp:posOffset>10795</wp:posOffset>
              </wp:positionV>
              <wp:extent cx="2781300" cy="612140"/>
              <wp:effectExtent l="0" t="0" r="0" b="0"/>
              <wp:wrapNone/>
              <wp:docPr id="6" name="Textfeld 6"/>
              <wp:cNvGraphicFramePr/>
              <a:graphic xmlns:a="http://schemas.openxmlformats.org/drawingml/2006/main">
                <a:graphicData uri="http://schemas.microsoft.com/office/word/2010/wordprocessingShape">
                  <wps:wsp>
                    <wps:cNvSpPr txBox="1"/>
                    <wps:spPr>
                      <a:xfrm>
                        <a:off x="0" y="0"/>
                        <a:ext cx="2781300" cy="612140"/>
                      </a:xfrm>
                      <a:prstGeom prst="rect">
                        <a:avLst/>
                      </a:prstGeom>
                      <a:noFill/>
                      <a:ln w="6350">
                        <a:noFill/>
                      </a:ln>
                    </wps:spPr>
                    <wps:txb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13FCE6" id="_x0000_t202" coordsize="21600,21600" o:spt="202" path="m,l,21600r21600,l21600,xe">
              <v:stroke joinstyle="miter"/>
              <v:path gradientshapeok="t" o:connecttype="rect"/>
            </v:shapetype>
            <v:shape id="Textfeld 6" o:spid="_x0000_s1026" type="#_x0000_t202" style="position:absolute;margin-left:-24.35pt;margin-top:.85pt;width:219pt;height:4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" filled="f" stroked="f" strokeweight=".5pt">
              <v:textbox>
                <w:txbxContent>
                  <w:p w14:paraId="1F3E5D9F" w14:textId="2F92605D"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v:shape>
          </w:pict>
        </mc:Fallback>
      </mc:AlternateContent>
    </w:r>
  </w:p>
  <w:p w14:paraId="4D886565" w14:textId="5C4A2DC5" w:rsidR="00A35F48" w:rsidRDefault="00A35F48" w:rsidP="00A35F48">
    <w:pPr>
      <w:pStyle w:val="Fuzeile"/>
      <w:ind w:hanging="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9909" w14:textId="7F50170C" w:rsidR="00F6135D" w:rsidRDefault="00554E4B" w:rsidP="00A35F48">
    <w:pPr>
      <w:pStyle w:val="Fuzeile"/>
      <w:ind w:hanging="1417"/>
      <w:rPr>
        <w:noProof/>
      </w:rPr>
    </w:pPr>
    <w:r>
      <w:rPr>
        <w:noProof/>
      </w:rPr>
      <w:drawing>
        <wp:anchor distT="0" distB="0" distL="114300" distR="114300" simplePos="0" relativeHeight="251662336" behindDoc="0" locked="0" layoutInCell="1" allowOverlap="1" wp14:anchorId="077D52C2" wp14:editId="371A4762">
          <wp:simplePos x="0" y="0"/>
          <wp:positionH relativeFrom="column">
            <wp:posOffset>3843655</wp:posOffset>
          </wp:positionH>
          <wp:positionV relativeFrom="paragraph">
            <wp:posOffset>-25400</wp:posOffset>
          </wp:positionV>
          <wp:extent cx="2655570" cy="589915"/>
          <wp:effectExtent l="0" t="0" r="0" b="635"/>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1778" t="28758"/>
                  <a:stretch/>
                </pic:blipFill>
                <pic:spPr bwMode="auto">
                  <a:xfrm>
                    <a:off x="0" y="0"/>
                    <a:ext cx="2655570" cy="589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9F1891C" wp14:editId="3E875CDE">
              <wp:simplePos x="0" y="0"/>
              <wp:positionH relativeFrom="column">
                <wp:posOffset>-185420</wp:posOffset>
              </wp:positionH>
              <wp:positionV relativeFrom="paragraph">
                <wp:posOffset>51435</wp:posOffset>
              </wp:positionV>
              <wp:extent cx="2895600" cy="612140"/>
              <wp:effectExtent l="0" t="0" r="0" b="0"/>
              <wp:wrapNone/>
              <wp:docPr id="2" name="Textfeld 2"/>
              <wp:cNvGraphicFramePr/>
              <a:graphic xmlns:a="http://schemas.openxmlformats.org/drawingml/2006/main">
                <a:graphicData uri="http://schemas.microsoft.com/office/word/2010/wordprocessingShape">
                  <wps:wsp>
                    <wps:cNvSpPr txBox="1"/>
                    <wps:spPr>
                      <a:xfrm>
                        <a:off x="0" y="0"/>
                        <a:ext cx="2895600" cy="612140"/>
                      </a:xfrm>
                      <a:prstGeom prst="rect">
                        <a:avLst/>
                      </a:prstGeom>
                      <a:noFill/>
                      <a:ln w="6350">
                        <a:noFill/>
                      </a:ln>
                    </wps:spPr>
                    <wps:txb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1891C" id="_x0000_t202" coordsize="21600,21600" o:spt="202" path="m,l,21600r21600,l21600,xe">
              <v:stroke joinstyle="miter"/>
              <v:path gradientshapeok="t" o:connecttype="rect"/>
            </v:shapetype>
            <v:shape id="_x0000_s1028" type="#_x0000_t202" style="position:absolute;margin-left:-14.6pt;margin-top:4.05pt;width:228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" filled="f" stroked="f" strokeweight=".5pt">
              <v:textbox>
                <w:txbxContent>
                  <w:p w14:paraId="532BF7C4" w14:textId="5FABDC6E" w:rsidR="00280589" w:rsidRPr="00280589" w:rsidRDefault="00280589" w:rsidP="00280589">
                    <w:pPr>
                      <w:tabs>
                        <w:tab w:val="left" w:pos="3828"/>
                      </w:tabs>
                      <w:rPr>
                        <w:rFonts w:ascii="IBM Plex Sans" w:hAnsi="IBM Plex Sans"/>
                        <w:sz w:val="14"/>
                        <w:szCs w:val="14"/>
                      </w:rPr>
                    </w:pPr>
                    <w:r w:rsidRPr="00280589">
                      <w:rPr>
                        <w:rFonts w:ascii="IBM Plex Sans" w:hAnsi="IBM Plex Sans"/>
                        <w:b/>
                        <w:bCs/>
                        <w:sz w:val="14"/>
                        <w:szCs w:val="14"/>
                      </w:rPr>
                      <w:t>Tourismusverband St. Anton am Arlberg</w:t>
                    </w:r>
                    <w:r>
                      <w:rPr>
                        <w:rFonts w:ascii="IBM Plex Sans" w:hAnsi="IBM Plex Sans"/>
                        <w:b/>
                        <w:bCs/>
                        <w:sz w:val="14"/>
                        <w:szCs w:val="14"/>
                      </w:rPr>
                      <w:tab/>
                    </w:r>
                    <w:r>
                      <w:rPr>
                        <w:rFonts w:ascii="IBM Plex Sans" w:hAnsi="IBM Plex Sans"/>
                        <w:b/>
                        <w:bCs/>
                        <w:sz w:val="14"/>
                        <w:szCs w:val="14"/>
                      </w:rPr>
                      <w:br/>
                    </w:r>
                    <w:r w:rsidRPr="00280589">
                      <w:rPr>
                        <w:rFonts w:ascii="IBM Plex Sans" w:hAnsi="IBM Plex Sans"/>
                        <w:sz w:val="12"/>
                        <w:szCs w:val="12"/>
                      </w:rPr>
                      <w:t>Dorfstraße 8 | 6580 St. Anton am Arlberg | Tirol | Austria</w:t>
                    </w:r>
                    <w:r>
                      <w:rPr>
                        <w:rFonts w:ascii="IBM Plex Sans" w:hAnsi="IBM Plex Sans"/>
                        <w:sz w:val="12"/>
                        <w:szCs w:val="12"/>
                      </w:rPr>
                      <w:tab/>
                    </w:r>
                    <w:r w:rsidRPr="00280589">
                      <w:rPr>
                        <w:rFonts w:ascii="IBM Plex Sans" w:hAnsi="IBM Plex Sans"/>
                        <w:sz w:val="12"/>
                        <w:szCs w:val="12"/>
                      </w:rPr>
                      <w:br/>
                      <w:t>T. +43 (0) 5446 22690 | info@stantonamarlberg.com</w:t>
                    </w:r>
                    <w:r>
                      <w:rPr>
                        <w:rFonts w:ascii="IBM Plex Sans" w:hAnsi="IBM Plex Sans"/>
                        <w:sz w:val="12"/>
                        <w:szCs w:val="12"/>
                      </w:rPr>
                      <w:tab/>
                    </w:r>
                    <w:r w:rsidRPr="00280589">
                      <w:rPr>
                        <w:rFonts w:ascii="IBM Plex Sans" w:hAnsi="IBM Plex Sans"/>
                        <w:sz w:val="12"/>
                        <w:szCs w:val="12"/>
                      </w:rPr>
                      <w:br/>
                      <w:t>www.stantonamarlberg.com</w:t>
                    </w:r>
                    <w:r>
                      <w:rPr>
                        <w:rFonts w:ascii="IBM Plex Sans" w:hAnsi="IBM Plex Sans"/>
                        <w:sz w:val="12"/>
                        <w:szCs w:val="12"/>
                      </w:rPr>
                      <w:tab/>
                    </w:r>
                  </w:p>
                </w:txbxContent>
              </v:textbox>
            </v:shape>
          </w:pict>
        </mc:Fallback>
      </mc:AlternateContent>
    </w:r>
  </w:p>
  <w:p w14:paraId="3A707AC2" w14:textId="05B4ACA6" w:rsidR="00A35F48" w:rsidRDefault="00A35F48" w:rsidP="00A35F48">
    <w:pPr>
      <w:pStyle w:val="Fuzeile"/>
      <w:ind w:hanging="1417"/>
    </w:pPr>
  </w:p>
  <w:p w14:paraId="5B9F69B4" w14:textId="25BF44F4" w:rsidR="00280589" w:rsidRDefault="00280589" w:rsidP="00A35F48">
    <w:pPr>
      <w:pStyle w:val="Fuzeile"/>
      <w:ind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E0F2" w14:textId="77777777" w:rsidR="00A35F48" w:rsidRDefault="00A35F48" w:rsidP="00A35F48">
      <w:r>
        <w:separator/>
      </w:r>
    </w:p>
  </w:footnote>
  <w:footnote w:type="continuationSeparator" w:id="0">
    <w:p w14:paraId="50BE06EB" w14:textId="77777777" w:rsidR="00A35F48" w:rsidRDefault="00A35F48" w:rsidP="00A3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2250" w14:textId="4AB10266" w:rsidR="00A35F48" w:rsidRPr="00FD48A1" w:rsidRDefault="00A35F48" w:rsidP="00FD48A1">
    <w:pPr>
      <w:pStyle w:val="Kopfzeile"/>
      <w:tabs>
        <w:tab w:val="clear" w:pos="9072"/>
        <w:tab w:val="left" w:pos="8940"/>
        <w:tab w:val="right" w:pos="9638"/>
      </w:tabs>
      <w:rPr>
        <w:rFonts w:ascii="IBM Plex Sans" w:hAnsi="IBM Plex Sans"/>
        <w:sz w:val="18"/>
        <w:szCs w:val="18"/>
      </w:rPr>
    </w:pPr>
    <w:r w:rsidRPr="009915AB">
      <w:rPr>
        <w:rFonts w:ascii="IBM Plex Sans" w:hAnsi="IBM Plex Sans"/>
        <w:sz w:val="18"/>
        <w:szCs w:val="18"/>
      </w:rPr>
      <w:t xml:space="preserve">Seite </w:t>
    </w:r>
    <w:sdt>
      <w:sdtPr>
        <w:rPr>
          <w:rFonts w:ascii="IBM Plex Sans" w:hAnsi="IBM Plex Sans"/>
          <w:sz w:val="18"/>
          <w:szCs w:val="18"/>
        </w:rPr>
        <w:id w:val="478582851"/>
        <w:docPartObj>
          <w:docPartGallery w:val="Page Numbers (Top of Page)"/>
          <w:docPartUnique/>
        </w:docPartObj>
      </w:sdtPr>
      <w:sdtEndPr/>
      <w:sdtContent>
        <w:r w:rsidRPr="009915AB">
          <w:rPr>
            <w:rFonts w:ascii="IBM Plex Sans" w:hAnsi="IBM Plex Sans"/>
            <w:sz w:val="18"/>
            <w:szCs w:val="18"/>
          </w:rPr>
          <w:fldChar w:fldCharType="begin"/>
        </w:r>
        <w:r w:rsidRPr="009915AB">
          <w:rPr>
            <w:rFonts w:ascii="IBM Plex Sans" w:hAnsi="IBM Plex Sans"/>
            <w:sz w:val="18"/>
            <w:szCs w:val="18"/>
          </w:rPr>
          <w:instrText>PAGE   \* MERGEFORMAT</w:instrText>
        </w:r>
        <w:r w:rsidRPr="009915AB">
          <w:rPr>
            <w:rFonts w:ascii="IBM Plex Sans" w:hAnsi="IBM Plex Sans"/>
            <w:sz w:val="18"/>
            <w:szCs w:val="18"/>
          </w:rPr>
          <w:fldChar w:fldCharType="separate"/>
        </w:r>
        <w:r w:rsidRPr="009915AB">
          <w:rPr>
            <w:rFonts w:ascii="IBM Plex Sans" w:hAnsi="IBM Plex Sans"/>
            <w:sz w:val="18"/>
            <w:szCs w:val="18"/>
            <w:lang w:val="de-DE"/>
          </w:rPr>
          <w:t>2</w:t>
        </w:r>
        <w:r w:rsidRPr="009915AB">
          <w:rPr>
            <w:rFonts w:ascii="IBM Plex Sans" w:hAnsi="IBM Plex Sans"/>
            <w:sz w:val="18"/>
            <w:szCs w:val="18"/>
          </w:rPr>
          <w:fldChar w:fldCharType="end"/>
        </w:r>
        <w:r w:rsidR="00F8736E">
          <w:rPr>
            <w:rFonts w:ascii="IBM Plex Sans" w:hAnsi="IBM Plex Sans"/>
            <w:sz w:val="18"/>
            <w:szCs w:val="18"/>
          </w:rPr>
          <w:tab/>
        </w:r>
        <w:r w:rsidR="008B54FD">
          <w:rPr>
            <w:rFonts w:ascii="IBM Plex Sans" w:hAnsi="IBM Plex Sans"/>
            <w:sz w:val="18"/>
            <w:szCs w:val="18"/>
          </w:rPr>
          <w:t xml:space="preserve">                                                                                     </w:t>
        </w:r>
        <w:r w:rsidR="00990045">
          <w:rPr>
            <w:rFonts w:ascii="IBM Plex Sans" w:hAnsi="IBM Plex Sans"/>
            <w:sz w:val="18"/>
            <w:szCs w:val="18"/>
          </w:rPr>
          <w:t xml:space="preserve">     </w:t>
        </w:r>
        <w:r w:rsidR="009E16F7">
          <w:rPr>
            <w:rFonts w:ascii="IBM Plex Sans" w:hAnsi="IBM Plex Sans"/>
            <w:sz w:val="18"/>
            <w:szCs w:val="18"/>
          </w:rPr>
          <w:t xml:space="preserve"> </w:t>
        </w:r>
        <w:r w:rsidR="008B54FD">
          <w:rPr>
            <w:rFonts w:ascii="IBM Plex Sans" w:hAnsi="IBM Plex Sans"/>
            <w:sz w:val="18"/>
            <w:szCs w:val="18"/>
          </w:rPr>
          <w:t xml:space="preserve">                                              </w:t>
        </w:r>
        <w:r w:rsidR="009E16F7" w:rsidRPr="009E16F7">
          <w:rPr>
            <w:rFonts w:ascii="IBM Plex Sans" w:hAnsi="IBM Plex Sans"/>
            <w:sz w:val="18"/>
            <w:szCs w:val="18"/>
          </w:rPr>
          <w:t>Familienglück und Tiroler Sommerlaune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A35C" w14:textId="5F2972D5" w:rsidR="00A35F48" w:rsidRDefault="00A35F48" w:rsidP="00A960CF">
    <w:pPr>
      <w:pStyle w:val="Kopfzeile"/>
      <w:ind w:hanging="142"/>
    </w:pPr>
    <w:r>
      <w:rPr>
        <w:noProof/>
      </w:rPr>
      <mc:AlternateContent>
        <mc:Choice Requires="wps">
          <w:drawing>
            <wp:anchor distT="45720" distB="45720" distL="114300" distR="114300" simplePos="0" relativeHeight="251661312" behindDoc="0" locked="0" layoutInCell="1" allowOverlap="1" wp14:anchorId="283F1359" wp14:editId="36C221F8">
              <wp:simplePos x="0" y="0"/>
              <wp:positionH relativeFrom="page">
                <wp:posOffset>4457700</wp:posOffset>
              </wp:positionH>
              <wp:positionV relativeFrom="paragraph">
                <wp:posOffset>153035</wp:posOffset>
              </wp:positionV>
              <wp:extent cx="2476500" cy="1404620"/>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14:paraId="2A5D2CEF" w14:textId="2BE49AE2" w:rsidR="00A35F48" w:rsidRPr="001F6234" w:rsidRDefault="001F6234" w:rsidP="00A35F48">
                          <w:pPr>
                            <w:jc w:val="right"/>
                            <w:rPr>
                              <w:rFonts w:ascii="IBM Plex Sans" w:hAnsi="IBM Plex Sans"/>
                              <w:sz w:val="20"/>
                              <w:szCs w:val="20"/>
                              <w:lang w:val="de-AT"/>
                            </w:rPr>
                          </w:pPr>
                          <w:r>
                            <w:rPr>
                              <w:rFonts w:ascii="IBM Plex Sans" w:hAnsi="IBM Plex Sans"/>
                              <w:sz w:val="20"/>
                              <w:szCs w:val="20"/>
                              <w:lang w:val="de-AT"/>
                            </w:rPr>
                            <w:t>Sommer 202</w:t>
                          </w:r>
                          <w:r w:rsidR="00B06431">
                            <w:rPr>
                              <w:rFonts w:ascii="IBM Plex Sans" w:hAnsi="IBM Plex Sans"/>
                              <w:sz w:val="20"/>
                              <w:szCs w:val="20"/>
                              <w:lang w:val="de-A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F1359" id="_x0000_t202" coordsize="21600,21600" o:spt="202" path="m,l,21600r21600,l21600,xe">
              <v:stroke joinstyle="miter"/>
              <v:path gradientshapeok="t" o:connecttype="rect"/>
            </v:shapetype>
            <v:shape id="Textfeld 2" o:spid="_x0000_s1027" type="#_x0000_t202" style="position:absolute;margin-left:351pt;margin-top:12.05pt;width:19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" stroked="f">
              <v:textbox style="mso-fit-shape-to-text:t">
                <w:txbxContent>
                  <w:p w14:paraId="2A5D2CEF" w14:textId="2BE49AE2" w:rsidR="00A35F48" w:rsidRPr="001F6234" w:rsidRDefault="001F6234" w:rsidP="00A35F48">
                    <w:pPr>
                      <w:jc w:val="right"/>
                      <w:rPr>
                        <w:rFonts w:ascii="IBM Plex Sans" w:hAnsi="IBM Plex Sans"/>
                        <w:sz w:val="20"/>
                        <w:szCs w:val="20"/>
                        <w:lang w:val="de-AT"/>
                      </w:rPr>
                    </w:pPr>
                    <w:r>
                      <w:rPr>
                        <w:rFonts w:ascii="IBM Plex Sans" w:hAnsi="IBM Plex Sans"/>
                        <w:sz w:val="20"/>
                        <w:szCs w:val="20"/>
                        <w:lang w:val="de-AT"/>
                      </w:rPr>
                      <w:t>Sommer 202</w:t>
                    </w:r>
                    <w:r w:rsidR="00B06431">
                      <w:rPr>
                        <w:rFonts w:ascii="IBM Plex Sans" w:hAnsi="IBM Plex Sans"/>
                        <w:sz w:val="20"/>
                        <w:szCs w:val="20"/>
                        <w:lang w:val="de-AT"/>
                      </w:rPr>
                      <w:t>1</w:t>
                    </w:r>
                  </w:p>
                </w:txbxContent>
              </v:textbox>
              <w10:wrap type="square" anchorx="page"/>
            </v:shape>
          </w:pict>
        </mc:Fallback>
      </mc:AlternateContent>
    </w:r>
    <w:r w:rsidR="004254C0" w:rsidRPr="004254C0">
      <w:rPr>
        <w:noProof/>
      </w:rPr>
      <w:t xml:space="preserve"> </w:t>
    </w:r>
    <w:r w:rsidR="004254C0">
      <w:rPr>
        <w:noProof/>
      </w:rPr>
      <w:drawing>
        <wp:inline distT="0" distB="0" distL="0" distR="0" wp14:anchorId="113415B7" wp14:editId="1631D0FE">
          <wp:extent cx="2181225" cy="1542111"/>
          <wp:effectExtent l="0" t="0" r="0"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851" cy="15595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48"/>
    <w:rsid w:val="00067A0D"/>
    <w:rsid w:val="000A490E"/>
    <w:rsid w:val="001777D0"/>
    <w:rsid w:val="001F6234"/>
    <w:rsid w:val="00212B64"/>
    <w:rsid w:val="00280589"/>
    <w:rsid w:val="0028419B"/>
    <w:rsid w:val="002C084D"/>
    <w:rsid w:val="0032156B"/>
    <w:rsid w:val="003C4517"/>
    <w:rsid w:val="003E76E1"/>
    <w:rsid w:val="004254C0"/>
    <w:rsid w:val="004F45FB"/>
    <w:rsid w:val="00554E4B"/>
    <w:rsid w:val="0065431F"/>
    <w:rsid w:val="006C142D"/>
    <w:rsid w:val="00730A20"/>
    <w:rsid w:val="007E5D52"/>
    <w:rsid w:val="008B54FD"/>
    <w:rsid w:val="009227F9"/>
    <w:rsid w:val="009612A5"/>
    <w:rsid w:val="00990045"/>
    <w:rsid w:val="009915AB"/>
    <w:rsid w:val="009E16F7"/>
    <w:rsid w:val="00A01EAF"/>
    <w:rsid w:val="00A06C49"/>
    <w:rsid w:val="00A35F48"/>
    <w:rsid w:val="00A960CF"/>
    <w:rsid w:val="00AB602F"/>
    <w:rsid w:val="00AB76B8"/>
    <w:rsid w:val="00B06431"/>
    <w:rsid w:val="00B14E0F"/>
    <w:rsid w:val="00B22D1A"/>
    <w:rsid w:val="00B64B8B"/>
    <w:rsid w:val="00B7035D"/>
    <w:rsid w:val="00BA2F08"/>
    <w:rsid w:val="00BC5F40"/>
    <w:rsid w:val="00C106AD"/>
    <w:rsid w:val="00C62F7B"/>
    <w:rsid w:val="00CC39BB"/>
    <w:rsid w:val="00D04640"/>
    <w:rsid w:val="00D13A6E"/>
    <w:rsid w:val="00DC1ADC"/>
    <w:rsid w:val="00DC4EAD"/>
    <w:rsid w:val="00ED0352"/>
    <w:rsid w:val="00ED0D11"/>
    <w:rsid w:val="00F05C1D"/>
    <w:rsid w:val="00F42CD6"/>
    <w:rsid w:val="00F6135D"/>
    <w:rsid w:val="00F8736E"/>
    <w:rsid w:val="00FD48A1"/>
    <w:rsid w:val="00FF67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7566"/>
  <w15:chartTrackingRefBased/>
  <w15:docId w15:val="{3863DFD7-B9D2-43DA-AEF0-F39F714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C49"/>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semiHidden/>
    <w:unhideWhenUsed/>
    <w:qFormat/>
    <w:rsid w:val="00BC5F40"/>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A35F48"/>
  </w:style>
  <w:style w:type="paragraph" w:styleId="Fuzeile">
    <w:name w:val="footer"/>
    <w:basedOn w:val="Standard"/>
    <w:link w:val="FuzeileZchn"/>
    <w:uiPriority w:val="99"/>
    <w:unhideWhenUsed/>
    <w:rsid w:val="00A35F48"/>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A35F48"/>
  </w:style>
  <w:style w:type="character" w:styleId="Hyperlink">
    <w:name w:val="Hyperlink"/>
    <w:basedOn w:val="Absatz-Standardschriftart"/>
    <w:uiPriority w:val="99"/>
    <w:unhideWhenUsed/>
    <w:rsid w:val="00280589"/>
    <w:rPr>
      <w:color w:val="0563C1" w:themeColor="hyperlink"/>
      <w:u w:val="single"/>
    </w:rPr>
  </w:style>
  <w:style w:type="character" w:styleId="NichtaufgelsteErwhnung">
    <w:name w:val="Unresolved Mention"/>
    <w:basedOn w:val="Absatz-Standardschriftart"/>
    <w:uiPriority w:val="99"/>
    <w:semiHidden/>
    <w:unhideWhenUsed/>
    <w:rsid w:val="00280589"/>
    <w:rPr>
      <w:color w:val="605E5C"/>
      <w:shd w:val="clear" w:color="auto" w:fill="E1DFDD"/>
    </w:rPr>
  </w:style>
  <w:style w:type="character" w:customStyle="1" w:styleId="berschrift2Zchn">
    <w:name w:val="Überschrift 2 Zchn"/>
    <w:basedOn w:val="Absatz-Standardschriftart"/>
    <w:link w:val="berschrift2"/>
    <w:semiHidden/>
    <w:rsid w:val="00BC5F40"/>
    <w:rPr>
      <w:rFonts w:ascii="Calibri Light" w:eastAsia="Times New Roman" w:hAnsi="Calibri Light" w:cs="Times New Roman"/>
      <w:b/>
      <w:bCs/>
      <w:i/>
      <w:iCs/>
      <w:sz w:val="28"/>
      <w:szCs w:val="28"/>
      <w:lang w:val="de-DE" w:eastAsia="de-DE"/>
    </w:rPr>
  </w:style>
  <w:style w:type="paragraph" w:styleId="Textkrper">
    <w:name w:val="Body Text"/>
    <w:basedOn w:val="Standard"/>
    <w:link w:val="TextkrperZchn"/>
    <w:rsid w:val="00BC5F40"/>
    <w:pPr>
      <w:ind w:right="2232"/>
      <w:jc w:val="both"/>
    </w:pPr>
    <w:rPr>
      <w:rFonts w:ascii="Arial" w:hAnsi="Arial" w:cs="Arial"/>
      <w:sz w:val="22"/>
    </w:rPr>
  </w:style>
  <w:style w:type="character" w:customStyle="1" w:styleId="TextkrperZchn">
    <w:name w:val="Textkörper Zchn"/>
    <w:basedOn w:val="Absatz-Standardschriftart"/>
    <w:link w:val="Textkrper"/>
    <w:rsid w:val="00BC5F40"/>
    <w:rPr>
      <w:rFonts w:ascii="Arial" w:eastAsia="Times New Roman" w:hAnsi="Arial" w:cs="Arial"/>
      <w:szCs w:val="24"/>
      <w:lang w:val="de-DE" w:eastAsia="de-DE"/>
    </w:rPr>
  </w:style>
  <w:style w:type="paragraph" w:customStyle="1" w:styleId="description">
    <w:name w:val="description"/>
    <w:basedOn w:val="Standard"/>
    <w:rsid w:val="00BC5F40"/>
    <w:pPr>
      <w:spacing w:before="100" w:beforeAutospacing="1" w:after="100" w:afterAutospacing="1"/>
    </w:pPr>
  </w:style>
  <w:style w:type="character" w:styleId="Fett">
    <w:name w:val="Strong"/>
    <w:uiPriority w:val="22"/>
    <w:qFormat/>
    <w:rsid w:val="00BC5F40"/>
    <w:rPr>
      <w:b/>
      <w:bCs/>
    </w:rPr>
  </w:style>
  <w:style w:type="paragraph" w:styleId="KeinLeerraum">
    <w:name w:val="No Spacing"/>
    <w:uiPriority w:val="1"/>
    <w:qFormat/>
    <w:rsid w:val="00BC5F40"/>
    <w:pPr>
      <w:spacing w:after="0" w:line="240" w:lineRule="auto"/>
    </w:pPr>
    <w:rPr>
      <w:rFonts w:ascii="Times New Roman" w:eastAsia="Times New Roman" w:hAnsi="Times New Roman" w:cs="Times New Roman"/>
      <w:sz w:val="24"/>
      <w:szCs w:val="24"/>
      <w:lang w:val="de-DE" w:eastAsia="de-DE"/>
    </w:rPr>
  </w:style>
  <w:style w:type="paragraph" w:styleId="Textkrper2">
    <w:name w:val="Body Text 2"/>
    <w:basedOn w:val="Standard"/>
    <w:link w:val="Textkrper2Zchn"/>
    <w:uiPriority w:val="99"/>
    <w:unhideWhenUsed/>
    <w:rsid w:val="008B54FD"/>
    <w:pPr>
      <w:spacing w:after="120" w:line="480" w:lineRule="auto"/>
    </w:pPr>
  </w:style>
  <w:style w:type="character" w:customStyle="1" w:styleId="Textkrper2Zchn">
    <w:name w:val="Textkörper 2 Zchn"/>
    <w:basedOn w:val="Absatz-Standardschriftart"/>
    <w:link w:val="Textkrper2"/>
    <w:uiPriority w:val="99"/>
    <w:rsid w:val="008B54FD"/>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99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1699">
      <w:bodyDiv w:val="1"/>
      <w:marLeft w:val="0"/>
      <w:marRight w:val="0"/>
      <w:marTop w:val="0"/>
      <w:marBottom w:val="0"/>
      <w:divBdr>
        <w:top w:val="none" w:sz="0" w:space="0" w:color="auto"/>
        <w:left w:val="none" w:sz="0" w:space="0" w:color="auto"/>
        <w:bottom w:val="none" w:sz="0" w:space="0" w:color="auto"/>
        <w:right w:val="none" w:sz="0" w:space="0" w:color="auto"/>
      </w:divBdr>
    </w:div>
    <w:div w:id="992219820">
      <w:bodyDiv w:val="1"/>
      <w:marLeft w:val="0"/>
      <w:marRight w:val="0"/>
      <w:marTop w:val="0"/>
      <w:marBottom w:val="0"/>
      <w:divBdr>
        <w:top w:val="none" w:sz="0" w:space="0" w:color="auto"/>
        <w:left w:val="none" w:sz="0" w:space="0" w:color="auto"/>
        <w:bottom w:val="none" w:sz="0" w:space="0" w:color="auto"/>
        <w:right w:val="none" w:sz="0" w:space="0" w:color="auto"/>
      </w:divBdr>
    </w:div>
    <w:div w:id="19905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tonamarlberg.com/de/die-region-st-anton-am-arlberg/die-orte/st-anton/sommer" TargetMode="External"/><Relationship Id="rId13" Type="http://schemas.openxmlformats.org/officeDocument/2006/relationships/hyperlink" Target="https://www.stantonamarlberg.com/de/sommer/erlebnistal-verwall/sagenhaftes-verwal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ntonamarlberg.com/de/sommer/die-sommer-karte"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tantonamarlberg.com/de/sommer/outdoor/weitere-aktivitaeten/wunder-wander-we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tantonamarlberg.com/de/sommer/outdoor/weitere-aktivitaeten/detektiv-trai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Tourismusverband St. Anton am Arlberg - Presse</dc:creator>
  <cp:keywords/>
  <dc:description/>
  <cp:lastModifiedBy>Gabriela Wallner - Tourismusverband St. Anton am Arlberg</cp:lastModifiedBy>
  <cp:revision>3</cp:revision>
  <cp:lastPrinted>2021-05-19T07:53:00Z</cp:lastPrinted>
  <dcterms:created xsi:type="dcterms:W3CDTF">2021-07-07T13:25:00Z</dcterms:created>
  <dcterms:modified xsi:type="dcterms:W3CDTF">2021-07-07T13:36:00Z</dcterms:modified>
</cp:coreProperties>
</file>