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7CBAA9" w14:textId="3B9C0367" w:rsidR="00063CBC" w:rsidRPr="00063CBC" w:rsidRDefault="00973DB6" w:rsidP="00063CBC">
      <w:pPr>
        <w:jc w:val="center"/>
        <w:rPr>
          <w:rFonts w:ascii="Verdana" w:hAnsi="Verdana"/>
          <w:b/>
          <w:bCs/>
          <w:sz w:val="32"/>
          <w:szCs w:val="32"/>
        </w:rPr>
      </w:pPr>
      <w:r>
        <w:rPr>
          <w:rFonts w:ascii="Verdana" w:hAnsi="Verdana"/>
          <w:noProof/>
          <w:sz w:val="16"/>
          <w:szCs w:val="16"/>
        </w:rPr>
        <w:drawing>
          <wp:anchor distT="0" distB="0" distL="114300" distR="114300" simplePos="0" relativeHeight="251658240" behindDoc="0" locked="0" layoutInCell="1" allowOverlap="1" wp14:anchorId="674099CE" wp14:editId="3C903F40">
            <wp:simplePos x="0" y="0"/>
            <wp:positionH relativeFrom="margin">
              <wp:align>center</wp:align>
            </wp:positionH>
            <wp:positionV relativeFrom="page">
              <wp:posOffset>347921</wp:posOffset>
            </wp:positionV>
            <wp:extent cx="3394710" cy="1043940"/>
            <wp:effectExtent l="0" t="0" r="0" b="3810"/>
            <wp:wrapNone/>
            <wp:docPr id="1073741825" name="officeArt object" descr="Ein Bild, das Zeichnung, Schild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073741825" name="Ein Bild, das Zeichnung, Schild enthält.&#10;&#10;Automatisch generierte Beschreibung" descr="Ein Bild, das Zeichnung, Schild enthält.Automatisch generierte Beschreibung"/>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394710" cy="1043940"/>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r w:rsidR="00063CBC" w:rsidRPr="00063CBC">
        <w:rPr>
          <w:rFonts w:ascii="Verdana" w:hAnsi="Verdana"/>
          <w:b/>
          <w:bCs/>
          <w:sz w:val="32"/>
          <w:szCs w:val="32"/>
        </w:rPr>
        <w:t xml:space="preserve">Ein Rookie Camp, das Lust auf mehr macht </w:t>
      </w:r>
    </w:p>
    <w:p w14:paraId="0111C2AF" w14:textId="77777777" w:rsidR="00063CBC" w:rsidRPr="00063CBC" w:rsidRDefault="00063CBC" w:rsidP="00063CBC">
      <w:pPr>
        <w:jc w:val="center"/>
        <w:rPr>
          <w:rFonts w:ascii="Verdana" w:hAnsi="Verdana"/>
          <w:b/>
          <w:bCs/>
          <w:sz w:val="32"/>
          <w:szCs w:val="32"/>
        </w:rPr>
      </w:pPr>
      <w:r w:rsidRPr="00063CBC">
        <w:rPr>
          <w:rFonts w:ascii="Verdana" w:hAnsi="Verdana"/>
          <w:b/>
          <w:bCs/>
          <w:sz w:val="32"/>
          <w:szCs w:val="32"/>
        </w:rPr>
        <w:t>und goldene Aussichten für den Herbst</w:t>
      </w:r>
    </w:p>
    <w:p w14:paraId="37635B3D" w14:textId="21666C86" w:rsidR="00B60E2C" w:rsidRPr="00957687" w:rsidRDefault="00B60E2C" w:rsidP="00063CBC">
      <w:pPr>
        <w:jc w:val="center"/>
        <w:rPr>
          <w:rFonts w:ascii="Verdana" w:hAnsi="Verdana"/>
          <w:sz w:val="28"/>
          <w:szCs w:val="28"/>
        </w:rPr>
      </w:pPr>
    </w:p>
    <w:p w14:paraId="234ED729" w14:textId="770ED8A1" w:rsidR="00957687" w:rsidRPr="00957687" w:rsidRDefault="00B60E2C" w:rsidP="00957687">
      <w:pPr>
        <w:keepNext/>
      </w:pPr>
      <w:r>
        <w:rPr>
          <w:noProof/>
        </w:rPr>
        <w:drawing>
          <wp:inline distT="0" distB="0" distL="0" distR="0" wp14:anchorId="5DDC293C" wp14:editId="4723C6E6">
            <wp:extent cx="5755005" cy="358468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755005" cy="3584685"/>
                    </a:xfrm>
                    <a:prstGeom prst="rect">
                      <a:avLst/>
                    </a:prstGeom>
                    <a:noFill/>
                  </pic:spPr>
                </pic:pic>
              </a:graphicData>
            </a:graphic>
          </wp:inline>
        </w:drawing>
      </w:r>
    </w:p>
    <w:p w14:paraId="556D8D4B" w14:textId="77777777" w:rsidR="002A5574" w:rsidRDefault="002A5574" w:rsidP="002A5574">
      <w:pPr>
        <w:jc w:val="both"/>
        <w:rPr>
          <w:rFonts w:ascii="Verdana" w:hAnsi="Verdana"/>
          <w:b/>
          <w:bCs/>
          <w:sz w:val="20"/>
          <w:szCs w:val="20"/>
        </w:rPr>
      </w:pPr>
    </w:p>
    <w:p w14:paraId="1747BE2A" w14:textId="55440118" w:rsidR="00063CBC" w:rsidRPr="00063CBC" w:rsidRDefault="00063CBC" w:rsidP="00063CBC">
      <w:pPr>
        <w:jc w:val="both"/>
        <w:rPr>
          <w:rFonts w:ascii="Verdana" w:hAnsi="Verdana"/>
          <w:b/>
          <w:bCs/>
          <w:sz w:val="19"/>
          <w:szCs w:val="19"/>
        </w:rPr>
      </w:pPr>
      <w:r w:rsidRPr="00063CBC">
        <w:rPr>
          <w:rFonts w:ascii="Verdana" w:hAnsi="Verdana"/>
          <w:b/>
          <w:bCs/>
          <w:sz w:val="19"/>
          <w:szCs w:val="19"/>
        </w:rPr>
        <w:t>Serfaus-Fiss-Ladis, Österreich</w:t>
      </w:r>
      <w:r w:rsidRPr="00063CBC">
        <w:rPr>
          <w:rFonts w:ascii="Verdana" w:hAnsi="Verdana"/>
          <w:b/>
          <w:bCs/>
          <w:sz w:val="19"/>
          <w:szCs w:val="19"/>
        </w:rPr>
        <w:t xml:space="preserve"> </w:t>
      </w:r>
      <w:r w:rsidRPr="00063CBC">
        <w:rPr>
          <w:rFonts w:ascii="Verdana" w:hAnsi="Verdana"/>
          <w:b/>
          <w:bCs/>
          <w:sz w:val="19"/>
          <w:szCs w:val="19"/>
        </w:rPr>
        <w:t>– Das Mountainbike-Leben auf dem sonnigen</w:t>
      </w:r>
      <w:r w:rsidRPr="00063CBC">
        <w:rPr>
          <w:rFonts w:ascii="Verdana" w:hAnsi="Verdana"/>
          <w:b/>
          <w:bCs/>
          <w:color w:val="000000" w:themeColor="text1"/>
          <w:sz w:val="19"/>
          <w:szCs w:val="19"/>
        </w:rPr>
        <w:t xml:space="preserve"> Tiroler </w:t>
      </w:r>
      <w:r w:rsidRPr="00063CBC">
        <w:rPr>
          <w:rFonts w:ascii="Verdana" w:hAnsi="Verdana"/>
          <w:b/>
          <w:bCs/>
          <w:sz w:val="19"/>
          <w:szCs w:val="19"/>
        </w:rPr>
        <w:t xml:space="preserve">Hochplateau von Serfaus-Fiss-Ladis freut sich über einen großen Schritt zurück zur Normalität. Nicht nur konnte das </w:t>
      </w:r>
      <w:proofErr w:type="spellStart"/>
      <w:r w:rsidRPr="00063CBC">
        <w:rPr>
          <w:rFonts w:ascii="Verdana" w:hAnsi="Verdana"/>
          <w:b/>
          <w:bCs/>
          <w:sz w:val="19"/>
          <w:szCs w:val="19"/>
        </w:rPr>
        <w:t>Propain</w:t>
      </w:r>
      <w:proofErr w:type="spellEnd"/>
      <w:r w:rsidRPr="00063CBC">
        <w:rPr>
          <w:rFonts w:ascii="Verdana" w:hAnsi="Verdana"/>
          <w:b/>
          <w:bCs/>
          <w:sz w:val="19"/>
          <w:szCs w:val="19"/>
        </w:rPr>
        <w:t xml:space="preserve"> Rookie Camp 2021 als erstes größeres Teilnehmer-Event erfolgreich durchgeführt werden, auch der Herbst lockt mit goldenen Aussichten. Die Golden Rides werden auch 2021 ein fester Programmpunkt der </w:t>
      </w:r>
      <w:proofErr w:type="spellStart"/>
      <w:r w:rsidRPr="00063CBC">
        <w:rPr>
          <w:rFonts w:ascii="Verdana" w:hAnsi="Verdana"/>
          <w:b/>
          <w:bCs/>
          <w:color w:val="000000" w:themeColor="text1"/>
          <w:sz w:val="19"/>
          <w:szCs w:val="19"/>
        </w:rPr>
        <w:t>Bikeregion</w:t>
      </w:r>
      <w:proofErr w:type="spellEnd"/>
      <w:r w:rsidRPr="00063CBC">
        <w:rPr>
          <w:rFonts w:ascii="Verdana" w:hAnsi="Verdana"/>
          <w:b/>
          <w:bCs/>
          <w:color w:val="000000" w:themeColor="text1"/>
          <w:sz w:val="19"/>
          <w:szCs w:val="19"/>
        </w:rPr>
        <w:t xml:space="preserve"> </w:t>
      </w:r>
      <w:r w:rsidRPr="00063CBC">
        <w:rPr>
          <w:rFonts w:ascii="Verdana" w:hAnsi="Verdana"/>
          <w:b/>
          <w:bCs/>
          <w:sz w:val="19"/>
          <w:szCs w:val="19"/>
        </w:rPr>
        <w:t>sein und das Mountainbiker-Herz mit dem Trail Day Deluxe, Bike &amp; Burger @ Bikepark sowie den Early Rides höherschlagen.</w:t>
      </w:r>
    </w:p>
    <w:p w14:paraId="3657197E" w14:textId="77777777" w:rsidR="00063CBC" w:rsidRPr="00063CBC" w:rsidRDefault="00063CBC" w:rsidP="00063CBC">
      <w:pPr>
        <w:jc w:val="both"/>
        <w:rPr>
          <w:rFonts w:ascii="Verdana" w:hAnsi="Verdana"/>
          <w:b/>
          <w:bCs/>
          <w:sz w:val="19"/>
          <w:szCs w:val="19"/>
        </w:rPr>
      </w:pPr>
    </w:p>
    <w:p w14:paraId="4679C526" w14:textId="62FFAFF4" w:rsidR="00063CBC" w:rsidRPr="00063CBC" w:rsidRDefault="00063CBC" w:rsidP="00063CBC">
      <w:pPr>
        <w:jc w:val="both"/>
        <w:rPr>
          <w:rFonts w:ascii="Verdana" w:hAnsi="Verdana"/>
          <w:sz w:val="19"/>
          <w:szCs w:val="19"/>
        </w:rPr>
      </w:pPr>
      <w:r w:rsidRPr="00063CBC">
        <w:rPr>
          <w:rFonts w:ascii="Verdana" w:hAnsi="Verdana"/>
          <w:sz w:val="19"/>
          <w:szCs w:val="19"/>
        </w:rPr>
        <w:t xml:space="preserve">Das </w:t>
      </w:r>
      <w:hyperlink r:id="rId8" w:history="1">
        <w:r w:rsidRPr="00063CBC">
          <w:rPr>
            <w:rStyle w:val="Hyperlink"/>
            <w:rFonts w:ascii="Verdana" w:hAnsi="Verdana"/>
            <w:sz w:val="19"/>
            <w:szCs w:val="19"/>
          </w:rPr>
          <w:t>Rookie Camp 2021</w:t>
        </w:r>
      </w:hyperlink>
      <w:r w:rsidRPr="00063CBC">
        <w:rPr>
          <w:rFonts w:ascii="Verdana" w:hAnsi="Verdana"/>
          <w:sz w:val="19"/>
          <w:szCs w:val="19"/>
        </w:rPr>
        <w:t xml:space="preserve">, das dieses Jahr zum ersten Mal zusammen mit Bikepark-Partner </w:t>
      </w:r>
      <w:proofErr w:type="spellStart"/>
      <w:r w:rsidRPr="00063CBC">
        <w:rPr>
          <w:rFonts w:ascii="Verdana" w:hAnsi="Verdana"/>
          <w:sz w:val="19"/>
          <w:szCs w:val="19"/>
        </w:rPr>
        <w:t>Propain</w:t>
      </w:r>
      <w:proofErr w:type="spellEnd"/>
      <w:r w:rsidRPr="00063CBC">
        <w:rPr>
          <w:rFonts w:ascii="Verdana" w:hAnsi="Verdana"/>
          <w:sz w:val="19"/>
          <w:szCs w:val="19"/>
        </w:rPr>
        <w:t xml:space="preserve"> Bikes stattfand, war zur Freude aller Beteiligten ein voller Erfolg und brachte vor allem das lange ersehnte Stück Normalität zurück zu </w:t>
      </w:r>
      <w:proofErr w:type="spellStart"/>
      <w:r w:rsidRPr="00063CBC">
        <w:rPr>
          <w:rFonts w:ascii="Verdana" w:hAnsi="Verdana"/>
          <w:color w:val="000000" w:themeColor="text1"/>
          <w:sz w:val="19"/>
          <w:szCs w:val="19"/>
        </w:rPr>
        <w:t>Alpkopf</w:t>
      </w:r>
      <w:proofErr w:type="spellEnd"/>
      <w:r w:rsidRPr="00063CBC">
        <w:rPr>
          <w:rFonts w:ascii="Verdana" w:hAnsi="Verdana"/>
          <w:color w:val="000000" w:themeColor="text1"/>
          <w:sz w:val="19"/>
          <w:szCs w:val="19"/>
        </w:rPr>
        <w:t xml:space="preserve">, Schönjoch </w:t>
      </w:r>
      <w:r w:rsidRPr="00063CBC">
        <w:rPr>
          <w:rFonts w:ascii="Verdana" w:hAnsi="Verdana"/>
          <w:sz w:val="19"/>
          <w:szCs w:val="19"/>
        </w:rPr>
        <w:t xml:space="preserve">und Co. Die knapp 30 Rookies und Next-Gen-Shredder kamen fünf Tage lang voll auf ihre Kosten und nahmen, neben den individuellen Coachings, vor allem wertvolle Tipps und Tricks der anwesenden Pro Rider wie Angie </w:t>
      </w:r>
      <w:proofErr w:type="spellStart"/>
      <w:r w:rsidRPr="00063CBC">
        <w:rPr>
          <w:rFonts w:ascii="Verdana" w:hAnsi="Verdana"/>
          <w:sz w:val="19"/>
          <w:szCs w:val="19"/>
        </w:rPr>
        <w:t>Hohenwarter</w:t>
      </w:r>
      <w:proofErr w:type="spellEnd"/>
      <w:r w:rsidRPr="00063CBC">
        <w:rPr>
          <w:rFonts w:ascii="Verdana" w:hAnsi="Verdana"/>
          <w:sz w:val="19"/>
          <w:szCs w:val="19"/>
        </w:rPr>
        <w:t xml:space="preserve"> mit. </w:t>
      </w:r>
      <w:proofErr w:type="spellStart"/>
      <w:r w:rsidRPr="00063CBC">
        <w:rPr>
          <w:rFonts w:ascii="Verdana" w:hAnsi="Verdana"/>
          <w:sz w:val="19"/>
          <w:szCs w:val="19"/>
        </w:rPr>
        <w:t>Trackwalk</w:t>
      </w:r>
      <w:proofErr w:type="spellEnd"/>
      <w:r w:rsidRPr="00063CBC">
        <w:rPr>
          <w:rFonts w:ascii="Verdana" w:hAnsi="Verdana"/>
          <w:sz w:val="19"/>
          <w:szCs w:val="19"/>
        </w:rPr>
        <w:t xml:space="preserve">, Techniktraining oder die morgendliche Yoga-Stunde zur Lockerung der Muskeln gehören genauso dazu, wie das Üben von </w:t>
      </w:r>
      <w:proofErr w:type="spellStart"/>
      <w:r w:rsidRPr="00063CBC">
        <w:rPr>
          <w:rFonts w:ascii="Verdana" w:hAnsi="Verdana"/>
          <w:sz w:val="19"/>
          <w:szCs w:val="19"/>
        </w:rPr>
        <w:t>Wallrides</w:t>
      </w:r>
      <w:proofErr w:type="spellEnd"/>
      <w:r w:rsidRPr="00063CBC">
        <w:rPr>
          <w:rFonts w:ascii="Verdana" w:hAnsi="Verdana"/>
          <w:sz w:val="19"/>
          <w:szCs w:val="19"/>
        </w:rPr>
        <w:t>, Drops und Jumps in Theorie und Praxis.</w:t>
      </w:r>
    </w:p>
    <w:p w14:paraId="488D1C7E" w14:textId="77777777" w:rsidR="00063CBC" w:rsidRPr="00063CBC" w:rsidRDefault="00063CBC" w:rsidP="00063CBC">
      <w:pPr>
        <w:jc w:val="both"/>
        <w:rPr>
          <w:rFonts w:ascii="Verdana" w:hAnsi="Verdana"/>
          <w:sz w:val="19"/>
          <w:szCs w:val="19"/>
        </w:rPr>
      </w:pPr>
    </w:p>
    <w:p w14:paraId="688AF7DF" w14:textId="77777777" w:rsidR="00063CBC" w:rsidRPr="00063CBC" w:rsidRDefault="00063CBC" w:rsidP="00063CBC">
      <w:pPr>
        <w:jc w:val="both"/>
        <w:rPr>
          <w:rFonts w:ascii="Verdana" w:hAnsi="Verdana"/>
          <w:i/>
          <w:iCs/>
          <w:sz w:val="19"/>
          <w:szCs w:val="19"/>
        </w:rPr>
      </w:pPr>
      <w:r w:rsidRPr="00063CBC">
        <w:rPr>
          <w:rFonts w:ascii="Verdana" w:hAnsi="Verdana"/>
          <w:sz w:val="19"/>
          <w:szCs w:val="19"/>
        </w:rPr>
        <w:t xml:space="preserve">Für Coach und </w:t>
      </w:r>
      <w:proofErr w:type="spellStart"/>
      <w:r w:rsidRPr="00063CBC">
        <w:rPr>
          <w:rFonts w:ascii="Verdana" w:hAnsi="Verdana"/>
          <w:sz w:val="19"/>
          <w:szCs w:val="19"/>
        </w:rPr>
        <w:t>Prorider</w:t>
      </w:r>
      <w:proofErr w:type="spellEnd"/>
      <w:r w:rsidRPr="00063CBC">
        <w:rPr>
          <w:rFonts w:ascii="Verdana" w:hAnsi="Verdana"/>
          <w:sz w:val="19"/>
          <w:szCs w:val="19"/>
        </w:rPr>
        <w:t xml:space="preserve"> Angie </w:t>
      </w:r>
      <w:proofErr w:type="spellStart"/>
      <w:r w:rsidRPr="00063CBC">
        <w:rPr>
          <w:rFonts w:ascii="Verdana" w:hAnsi="Verdana"/>
          <w:sz w:val="19"/>
          <w:szCs w:val="19"/>
        </w:rPr>
        <w:t>Hohenwarter</w:t>
      </w:r>
      <w:proofErr w:type="spellEnd"/>
      <w:r w:rsidRPr="00063CBC">
        <w:rPr>
          <w:rFonts w:ascii="Verdana" w:hAnsi="Verdana"/>
          <w:sz w:val="19"/>
          <w:szCs w:val="19"/>
        </w:rPr>
        <w:t xml:space="preserve"> ist das Camp etwas ganz Besonderes: </w:t>
      </w:r>
      <w:r w:rsidRPr="00063CBC">
        <w:rPr>
          <w:rFonts w:ascii="Verdana" w:hAnsi="Verdana"/>
          <w:i/>
          <w:iCs/>
          <w:sz w:val="19"/>
          <w:szCs w:val="19"/>
        </w:rPr>
        <w:t>„Ich freue mich, dass das Camp dieses Jahr stattfinden konnte und bin immer wieder gerne dabei. Mit unserem abwechslungsreichen Programm können wir den Rookies wirklich was mitgeben fürs Mountainbiken. Das macht nicht nur ziemlich viel Spaß, sondern sichert auch die Zukunft unseres Sports.“</w:t>
      </w:r>
    </w:p>
    <w:p w14:paraId="365407A5" w14:textId="77777777" w:rsidR="00063CBC" w:rsidRPr="00063CBC" w:rsidRDefault="00063CBC" w:rsidP="00063CBC">
      <w:pPr>
        <w:jc w:val="both"/>
        <w:rPr>
          <w:rFonts w:ascii="Verdana" w:hAnsi="Verdana"/>
          <w:i/>
          <w:iCs/>
          <w:sz w:val="19"/>
          <w:szCs w:val="19"/>
        </w:rPr>
      </w:pPr>
    </w:p>
    <w:p w14:paraId="50B6126B" w14:textId="77777777" w:rsidR="00063CBC" w:rsidRPr="00063CBC" w:rsidRDefault="00063CBC" w:rsidP="00063CBC">
      <w:pPr>
        <w:jc w:val="both"/>
        <w:rPr>
          <w:rFonts w:ascii="Verdana" w:hAnsi="Verdana"/>
          <w:sz w:val="19"/>
          <w:szCs w:val="19"/>
        </w:rPr>
      </w:pPr>
      <w:r w:rsidRPr="00063CBC">
        <w:rPr>
          <w:rFonts w:ascii="Verdana" w:hAnsi="Verdana"/>
          <w:sz w:val="19"/>
          <w:szCs w:val="19"/>
        </w:rPr>
        <w:t xml:space="preserve">Beim Beobachten der Rookies kommt auch </w:t>
      </w:r>
      <w:proofErr w:type="spellStart"/>
      <w:r w:rsidRPr="00063CBC">
        <w:rPr>
          <w:rFonts w:ascii="Verdana" w:hAnsi="Verdana"/>
          <w:sz w:val="19"/>
          <w:szCs w:val="19"/>
        </w:rPr>
        <w:t>Bikeschulleiter</w:t>
      </w:r>
      <w:proofErr w:type="spellEnd"/>
      <w:r w:rsidRPr="00063CBC">
        <w:rPr>
          <w:rFonts w:ascii="Verdana" w:hAnsi="Verdana"/>
          <w:sz w:val="19"/>
          <w:szCs w:val="19"/>
        </w:rPr>
        <w:t xml:space="preserve"> Daniel Newman ins Schwärmen: </w:t>
      </w:r>
      <w:r w:rsidRPr="00063CBC">
        <w:rPr>
          <w:rFonts w:ascii="Verdana" w:hAnsi="Verdana"/>
          <w:i/>
          <w:iCs/>
          <w:sz w:val="19"/>
          <w:szCs w:val="19"/>
        </w:rPr>
        <w:t xml:space="preserve">„Es ist inspirierend, die Zukunft des Sports beim gemeinsamen </w:t>
      </w:r>
      <w:proofErr w:type="spellStart"/>
      <w:r w:rsidRPr="00063CBC">
        <w:rPr>
          <w:rFonts w:ascii="Verdana" w:hAnsi="Verdana"/>
          <w:i/>
          <w:iCs/>
          <w:sz w:val="19"/>
          <w:szCs w:val="19"/>
        </w:rPr>
        <w:t>Schredden</w:t>
      </w:r>
      <w:proofErr w:type="spellEnd"/>
      <w:r w:rsidRPr="00063CBC">
        <w:rPr>
          <w:rFonts w:ascii="Verdana" w:hAnsi="Verdana"/>
          <w:i/>
          <w:iCs/>
          <w:sz w:val="19"/>
          <w:szCs w:val="19"/>
        </w:rPr>
        <w:t xml:space="preserve"> zu beobachten.“</w:t>
      </w:r>
    </w:p>
    <w:p w14:paraId="73ED65AA" w14:textId="77777777" w:rsidR="00063CBC" w:rsidRPr="00063CBC" w:rsidRDefault="00063CBC" w:rsidP="00063CBC">
      <w:pPr>
        <w:jc w:val="both"/>
        <w:rPr>
          <w:rFonts w:ascii="Verdana" w:hAnsi="Verdana"/>
          <w:sz w:val="19"/>
          <w:szCs w:val="19"/>
        </w:rPr>
      </w:pPr>
    </w:p>
    <w:p w14:paraId="75621FF1" w14:textId="77777777" w:rsidR="00063CBC" w:rsidRPr="00063CBC" w:rsidRDefault="00063CBC" w:rsidP="00063CBC">
      <w:pPr>
        <w:jc w:val="both"/>
        <w:rPr>
          <w:rFonts w:ascii="Verdana" w:hAnsi="Verdana"/>
          <w:color w:val="000000" w:themeColor="text1"/>
          <w:sz w:val="19"/>
          <w:szCs w:val="19"/>
        </w:rPr>
      </w:pPr>
      <w:r w:rsidRPr="00063CBC">
        <w:rPr>
          <w:rFonts w:ascii="Verdana" w:hAnsi="Verdana"/>
          <w:color w:val="000000" w:themeColor="text1"/>
          <w:sz w:val="19"/>
          <w:szCs w:val="19"/>
        </w:rPr>
        <w:lastRenderedPageBreak/>
        <w:t xml:space="preserve">Ähnlich sieht es auch Bernhard ‚Mr. Burns‘ Gunesch von </w:t>
      </w:r>
      <w:proofErr w:type="spellStart"/>
      <w:r w:rsidRPr="00063CBC">
        <w:rPr>
          <w:rFonts w:ascii="Verdana" w:hAnsi="Verdana"/>
          <w:color w:val="000000" w:themeColor="text1"/>
          <w:sz w:val="19"/>
          <w:szCs w:val="19"/>
        </w:rPr>
        <w:t>Propain</w:t>
      </w:r>
      <w:proofErr w:type="spellEnd"/>
      <w:r w:rsidRPr="00063CBC">
        <w:rPr>
          <w:rFonts w:ascii="Verdana" w:hAnsi="Verdana"/>
          <w:color w:val="000000" w:themeColor="text1"/>
          <w:sz w:val="19"/>
          <w:szCs w:val="19"/>
        </w:rPr>
        <w:t xml:space="preserve"> Bikes: </w:t>
      </w:r>
      <w:r w:rsidRPr="00063CBC">
        <w:rPr>
          <w:rFonts w:ascii="Verdana" w:hAnsi="Verdana"/>
          <w:i/>
          <w:iCs/>
          <w:color w:val="000000" w:themeColor="text1"/>
          <w:sz w:val="19"/>
          <w:szCs w:val="19"/>
        </w:rPr>
        <w:t xml:space="preserve">„Das </w:t>
      </w:r>
      <w:proofErr w:type="spellStart"/>
      <w:r w:rsidRPr="00063CBC">
        <w:rPr>
          <w:rFonts w:ascii="Verdana" w:hAnsi="Verdana"/>
          <w:i/>
          <w:iCs/>
          <w:color w:val="000000" w:themeColor="text1"/>
          <w:sz w:val="19"/>
          <w:szCs w:val="19"/>
        </w:rPr>
        <w:t>Propain</w:t>
      </w:r>
      <w:proofErr w:type="spellEnd"/>
      <w:r w:rsidRPr="00063CBC">
        <w:rPr>
          <w:rFonts w:ascii="Verdana" w:hAnsi="Verdana"/>
          <w:i/>
          <w:iCs/>
          <w:color w:val="000000" w:themeColor="text1"/>
          <w:sz w:val="19"/>
          <w:szCs w:val="19"/>
        </w:rPr>
        <w:t xml:space="preserve"> Rookie Camp ist eine große Bereicherung für uns. Zu sehen, wie die zukünftige Generation heranwächst und wie hoch das fahrerische Level bei den Kids ist, ist der Wahnsinn.“</w:t>
      </w:r>
    </w:p>
    <w:p w14:paraId="5070640D" w14:textId="77777777" w:rsidR="00063CBC" w:rsidRPr="00063CBC" w:rsidRDefault="00063CBC" w:rsidP="00063CBC">
      <w:pPr>
        <w:jc w:val="both"/>
        <w:rPr>
          <w:rFonts w:ascii="Verdana" w:hAnsi="Verdana"/>
          <w:sz w:val="19"/>
          <w:szCs w:val="19"/>
        </w:rPr>
      </w:pPr>
    </w:p>
    <w:p w14:paraId="02BB182C" w14:textId="77777777" w:rsidR="00063CBC" w:rsidRPr="00063CBC" w:rsidRDefault="00063CBC" w:rsidP="00063CBC">
      <w:pPr>
        <w:jc w:val="both"/>
        <w:rPr>
          <w:rFonts w:ascii="Verdana" w:eastAsia="Times New Roman" w:hAnsi="Verdana" w:cs="Times New Roman"/>
          <w:sz w:val="19"/>
          <w:szCs w:val="19"/>
          <w:lang w:eastAsia="de-DE"/>
        </w:rPr>
      </w:pPr>
      <w:r w:rsidRPr="00063CBC">
        <w:rPr>
          <w:rFonts w:ascii="Verdana" w:hAnsi="Verdana"/>
          <w:sz w:val="19"/>
          <w:szCs w:val="19"/>
        </w:rPr>
        <w:t xml:space="preserve"> </w:t>
      </w:r>
      <w:r w:rsidRPr="00063CBC">
        <w:rPr>
          <w:rFonts w:ascii="Verdana" w:hAnsi="Verdana"/>
          <w:i/>
          <w:iCs/>
          <w:sz w:val="19"/>
          <w:szCs w:val="19"/>
        </w:rPr>
        <w:t xml:space="preserve">„Wir sind überglücklich, dass wir heuer das </w:t>
      </w:r>
      <w:proofErr w:type="spellStart"/>
      <w:r w:rsidRPr="00063CBC">
        <w:rPr>
          <w:rFonts w:ascii="Verdana" w:hAnsi="Verdana"/>
          <w:i/>
          <w:iCs/>
          <w:sz w:val="19"/>
          <w:szCs w:val="19"/>
        </w:rPr>
        <w:t>Propain</w:t>
      </w:r>
      <w:proofErr w:type="spellEnd"/>
      <w:r w:rsidRPr="00063CBC">
        <w:rPr>
          <w:rFonts w:ascii="Verdana" w:hAnsi="Verdana"/>
          <w:i/>
          <w:iCs/>
          <w:sz w:val="19"/>
          <w:szCs w:val="19"/>
        </w:rPr>
        <w:t xml:space="preserve"> Rookie Camp durchführen konnten. Es zeigt, dass wir nach einem Jahr Pause nicht vergessen haben, wie man großartige Events und Camps durchführt. Wir freuen uns jetzt schon auf das nächste Jahr.“</w:t>
      </w:r>
      <w:r w:rsidRPr="00063CBC">
        <w:rPr>
          <w:rFonts w:ascii="Verdana" w:hAnsi="Verdana"/>
          <w:sz w:val="19"/>
          <w:szCs w:val="19"/>
        </w:rPr>
        <w:t xml:space="preserve">, so </w:t>
      </w:r>
      <w:r w:rsidRPr="00063CBC">
        <w:rPr>
          <w:rFonts w:ascii="Verdana" w:hAnsi="Verdana"/>
          <w:color w:val="000000" w:themeColor="text1"/>
          <w:sz w:val="19"/>
          <w:szCs w:val="19"/>
        </w:rPr>
        <w:t xml:space="preserve">Bikepark-Manager </w:t>
      </w:r>
      <w:r w:rsidRPr="00063CBC">
        <w:rPr>
          <w:rFonts w:ascii="Verdana" w:hAnsi="Verdana"/>
          <w:sz w:val="19"/>
          <w:szCs w:val="19"/>
        </w:rPr>
        <w:t xml:space="preserve">Christian Zangerl. Das nächste </w:t>
      </w:r>
      <w:proofErr w:type="spellStart"/>
      <w:r w:rsidRPr="00063CBC">
        <w:rPr>
          <w:rFonts w:ascii="Verdana" w:hAnsi="Verdana"/>
          <w:sz w:val="19"/>
          <w:szCs w:val="19"/>
        </w:rPr>
        <w:t>Propain</w:t>
      </w:r>
      <w:proofErr w:type="spellEnd"/>
      <w:r w:rsidRPr="00063CBC">
        <w:rPr>
          <w:rFonts w:ascii="Verdana" w:hAnsi="Verdana"/>
          <w:sz w:val="19"/>
          <w:szCs w:val="19"/>
        </w:rPr>
        <w:t xml:space="preserve"> Rookie Camp findet voraussichtlich vom </w:t>
      </w:r>
      <w:r w:rsidRPr="00063CBC">
        <w:rPr>
          <w:rFonts w:ascii="Verdana" w:eastAsia="Times New Roman" w:hAnsi="Verdana" w:cs="Calibri"/>
          <w:color w:val="000000" w:themeColor="text1"/>
          <w:sz w:val="19"/>
          <w:szCs w:val="19"/>
          <w:lang w:eastAsia="de-DE"/>
        </w:rPr>
        <w:t xml:space="preserve">15. bis 19. August </w:t>
      </w:r>
      <w:r w:rsidRPr="00063CBC">
        <w:rPr>
          <w:rFonts w:ascii="Verdana" w:hAnsi="Verdana"/>
          <w:sz w:val="19"/>
          <w:szCs w:val="19"/>
        </w:rPr>
        <w:t xml:space="preserve">im kommenden Jahr statt. Direkt im Anschluss – vom </w:t>
      </w:r>
      <w:r w:rsidRPr="00063CBC">
        <w:rPr>
          <w:rFonts w:ascii="Verdana" w:eastAsia="Times New Roman" w:hAnsi="Verdana" w:cs="Calibri"/>
          <w:color w:val="000000" w:themeColor="text1"/>
          <w:sz w:val="19"/>
          <w:szCs w:val="19"/>
          <w:lang w:eastAsia="de-DE"/>
        </w:rPr>
        <w:t xml:space="preserve">19. bis 21. August </w:t>
      </w:r>
      <w:r w:rsidRPr="00063CBC">
        <w:rPr>
          <w:rFonts w:ascii="Verdana" w:eastAsia="Times New Roman" w:hAnsi="Verdana" w:cs="Calibri"/>
          <w:color w:val="000000"/>
          <w:sz w:val="19"/>
          <w:szCs w:val="19"/>
          <w:lang w:eastAsia="de-DE"/>
        </w:rPr>
        <w:t>2022</w:t>
      </w:r>
      <w:r w:rsidRPr="00063CBC">
        <w:rPr>
          <w:rFonts w:ascii="Verdana" w:eastAsia="Times New Roman" w:hAnsi="Verdana" w:cs="Times New Roman"/>
          <w:sz w:val="19"/>
          <w:szCs w:val="19"/>
          <w:lang w:eastAsia="de-DE"/>
        </w:rPr>
        <w:t xml:space="preserve"> – </w:t>
      </w:r>
      <w:r w:rsidRPr="00063CBC">
        <w:rPr>
          <w:rFonts w:ascii="Verdana" w:hAnsi="Verdana"/>
          <w:sz w:val="19"/>
          <w:szCs w:val="19"/>
        </w:rPr>
        <w:t xml:space="preserve">soll es dann auch endlich zur Rückkehr des </w:t>
      </w:r>
      <w:r w:rsidRPr="00063CBC">
        <w:rPr>
          <w:rFonts w:ascii="Verdana" w:hAnsi="Verdana"/>
          <w:color w:val="000000" w:themeColor="text1"/>
          <w:sz w:val="19"/>
          <w:szCs w:val="19"/>
        </w:rPr>
        <w:t xml:space="preserve">MTB- Festivals Serfaus-Fiss-Ladis </w:t>
      </w:r>
      <w:r w:rsidRPr="00063CBC">
        <w:rPr>
          <w:rFonts w:ascii="Verdana" w:hAnsi="Verdana"/>
          <w:sz w:val="19"/>
          <w:szCs w:val="19"/>
        </w:rPr>
        <w:t>kommen.</w:t>
      </w:r>
    </w:p>
    <w:p w14:paraId="5E9B1478" w14:textId="77777777" w:rsidR="00063CBC" w:rsidRPr="00063CBC" w:rsidRDefault="00063CBC" w:rsidP="00063CBC">
      <w:pPr>
        <w:jc w:val="both"/>
        <w:rPr>
          <w:rFonts w:ascii="Verdana" w:hAnsi="Verdana"/>
          <w:sz w:val="19"/>
          <w:szCs w:val="19"/>
        </w:rPr>
      </w:pPr>
    </w:p>
    <w:p w14:paraId="549A3240" w14:textId="77777777" w:rsidR="00D22A90" w:rsidRDefault="00063CBC" w:rsidP="00063CBC">
      <w:pPr>
        <w:jc w:val="both"/>
        <w:rPr>
          <w:rFonts w:ascii="Verdana" w:hAnsi="Verdana"/>
          <w:sz w:val="19"/>
          <w:szCs w:val="19"/>
        </w:rPr>
      </w:pPr>
      <w:r w:rsidRPr="00063CBC">
        <w:rPr>
          <w:rFonts w:ascii="Verdana" w:hAnsi="Verdana"/>
          <w:sz w:val="19"/>
          <w:szCs w:val="19"/>
        </w:rPr>
        <w:t xml:space="preserve">Bis es so weit ist, versüßt man in Serfaus-Fiss-Ladis seinen Gästen den Herbst mit einem ganz besonderen Bike-Programm – den Golden Rides. Bezugnehmend auf die herbstlich tiefstehende Sonne, die das Hochplateau im </w:t>
      </w:r>
      <w:r w:rsidRPr="00063CBC">
        <w:rPr>
          <w:rFonts w:ascii="Verdana" w:hAnsi="Verdana"/>
          <w:color w:val="000000" w:themeColor="text1"/>
          <w:sz w:val="19"/>
          <w:szCs w:val="19"/>
        </w:rPr>
        <w:t xml:space="preserve">oberen Tiroler Inntal </w:t>
      </w:r>
      <w:r w:rsidRPr="00063CBC">
        <w:rPr>
          <w:rFonts w:ascii="Verdana" w:hAnsi="Verdana"/>
          <w:sz w:val="19"/>
          <w:szCs w:val="19"/>
        </w:rPr>
        <w:t xml:space="preserve">in malerisches, goldenes Licht taucht, umfasst das Herbstprogramm vom 5. September bis 17. Oktober drei wöchentlich wiederkehrende Highlights. Montags wartet der Trail Day Deluxe groß auf und nimmt den Rider mit auf eine einzigartige Tour über alle </w:t>
      </w:r>
      <w:proofErr w:type="spellStart"/>
      <w:r w:rsidRPr="00063CBC">
        <w:rPr>
          <w:rFonts w:ascii="Verdana" w:hAnsi="Verdana"/>
          <w:sz w:val="19"/>
          <w:szCs w:val="19"/>
        </w:rPr>
        <w:t>Singletrails</w:t>
      </w:r>
      <w:proofErr w:type="spellEnd"/>
      <w:r w:rsidRPr="00063CBC">
        <w:rPr>
          <w:rFonts w:ascii="Verdana" w:hAnsi="Verdana"/>
          <w:sz w:val="19"/>
          <w:szCs w:val="19"/>
        </w:rPr>
        <w:t xml:space="preserve"> in Serfaus-Fiss-Ladis. Bei Bike &amp; Burger @ Bikepark geht es mittwochs gehörig zur Sache: Techniktraining und ordentlich Action auf den Bikepark-Tracks werden nur unterbrochen von der Mittagspause mit dem legendären Bikepark-Burger. Krönender Abschluss einer jeden Woche stellen die </w:t>
      </w:r>
      <w:hyperlink r:id="rId9" w:history="1">
        <w:r w:rsidRPr="00063CBC">
          <w:rPr>
            <w:rStyle w:val="Hyperlink"/>
            <w:rFonts w:ascii="Verdana" w:hAnsi="Verdana"/>
            <w:sz w:val="19"/>
            <w:szCs w:val="19"/>
          </w:rPr>
          <w:t>Early Rides</w:t>
        </w:r>
      </w:hyperlink>
      <w:r w:rsidRPr="00063CBC">
        <w:rPr>
          <w:rFonts w:ascii="Verdana" w:hAnsi="Verdana"/>
          <w:sz w:val="19"/>
          <w:szCs w:val="19"/>
        </w:rPr>
        <w:t xml:space="preserve"> dar. Bereits um 5.30 Uhr in der Früh geht’s per Shuttle hoch aufs Schönjoch, das man zu dieser Uhrzeit ganz für sich allein hat, um zuerst den </w:t>
      </w:r>
      <w:proofErr w:type="spellStart"/>
      <w:r w:rsidRPr="00063CBC">
        <w:rPr>
          <w:rFonts w:ascii="Verdana" w:hAnsi="Verdana"/>
          <w:sz w:val="19"/>
          <w:szCs w:val="19"/>
        </w:rPr>
        <w:t>Jochtrail</w:t>
      </w:r>
      <w:proofErr w:type="spellEnd"/>
      <w:r w:rsidRPr="00063CBC">
        <w:rPr>
          <w:rFonts w:ascii="Verdana" w:hAnsi="Verdana"/>
          <w:sz w:val="19"/>
          <w:szCs w:val="19"/>
        </w:rPr>
        <w:t xml:space="preserve"> und im Anschluss auch den </w:t>
      </w:r>
      <w:proofErr w:type="spellStart"/>
      <w:r w:rsidRPr="00063CBC">
        <w:rPr>
          <w:rFonts w:ascii="Verdana" w:hAnsi="Verdana"/>
          <w:sz w:val="19"/>
          <w:szCs w:val="19"/>
        </w:rPr>
        <w:t>Frommestrail</w:t>
      </w:r>
      <w:proofErr w:type="spellEnd"/>
      <w:r w:rsidRPr="00063CBC">
        <w:rPr>
          <w:rFonts w:ascii="Verdana" w:hAnsi="Verdana"/>
          <w:sz w:val="19"/>
          <w:szCs w:val="19"/>
        </w:rPr>
        <w:t xml:space="preserve"> im Licht der aufgehenden Sonne zu genießen.</w:t>
      </w:r>
    </w:p>
    <w:p w14:paraId="57E49F71" w14:textId="77777777" w:rsidR="00D22A90" w:rsidRDefault="00D22A90" w:rsidP="00063CBC">
      <w:pPr>
        <w:jc w:val="both"/>
        <w:rPr>
          <w:rFonts w:ascii="Verdana" w:hAnsi="Verdana"/>
          <w:sz w:val="19"/>
          <w:szCs w:val="19"/>
        </w:rPr>
      </w:pPr>
    </w:p>
    <w:p w14:paraId="7E6D1A2E" w14:textId="78C5976D" w:rsidR="00063CBC" w:rsidRPr="00063CBC" w:rsidRDefault="00063CBC" w:rsidP="00063CBC">
      <w:pPr>
        <w:jc w:val="both"/>
        <w:rPr>
          <w:rStyle w:val="Hyperlink"/>
          <w:rFonts w:ascii="Verdana" w:hAnsi="Verdana"/>
          <w:sz w:val="19"/>
          <w:szCs w:val="19"/>
        </w:rPr>
      </w:pPr>
      <w:r w:rsidRPr="00063CBC">
        <w:rPr>
          <w:rFonts w:ascii="Verdana" w:hAnsi="Verdana"/>
          <w:sz w:val="19"/>
          <w:szCs w:val="19"/>
        </w:rPr>
        <w:t xml:space="preserve">Alle weiteren Infos zu den Golden Rides und den weiteren Angeboten der </w:t>
      </w:r>
      <w:proofErr w:type="spellStart"/>
      <w:r w:rsidRPr="00063CBC">
        <w:rPr>
          <w:rFonts w:ascii="Verdana" w:hAnsi="Verdana"/>
          <w:sz w:val="19"/>
          <w:szCs w:val="19"/>
        </w:rPr>
        <w:t>Bikeschule</w:t>
      </w:r>
      <w:proofErr w:type="spellEnd"/>
      <w:r w:rsidRPr="00063CBC">
        <w:rPr>
          <w:rFonts w:ascii="Verdana" w:hAnsi="Verdana"/>
          <w:sz w:val="19"/>
          <w:szCs w:val="19"/>
        </w:rPr>
        <w:t xml:space="preserve"> gibt es unter: </w:t>
      </w:r>
      <w:hyperlink r:id="rId10" w:history="1">
        <w:r w:rsidRPr="00063CBC">
          <w:rPr>
            <w:rStyle w:val="Hyperlink"/>
            <w:rFonts w:ascii="Verdana" w:hAnsi="Verdana"/>
            <w:sz w:val="19"/>
            <w:szCs w:val="19"/>
          </w:rPr>
          <w:t>www.bike-sfl.at/de/bikeschule/golden-rides</w:t>
        </w:r>
      </w:hyperlink>
    </w:p>
    <w:p w14:paraId="3A925EB5" w14:textId="77777777" w:rsidR="00063CBC" w:rsidRPr="00063CBC" w:rsidRDefault="00063CBC" w:rsidP="00063CBC">
      <w:pPr>
        <w:jc w:val="both"/>
        <w:rPr>
          <w:rFonts w:ascii="Verdana" w:hAnsi="Verdana"/>
          <w:sz w:val="19"/>
          <w:szCs w:val="19"/>
        </w:rPr>
      </w:pPr>
    </w:p>
    <w:p w14:paraId="1C48134F" w14:textId="77777777" w:rsidR="00063CBC" w:rsidRPr="00063CBC" w:rsidRDefault="00063CBC" w:rsidP="00063CBC">
      <w:pPr>
        <w:jc w:val="both"/>
        <w:rPr>
          <w:rFonts w:ascii="Verdana" w:hAnsi="Verdana"/>
          <w:sz w:val="19"/>
          <w:szCs w:val="19"/>
        </w:rPr>
      </w:pPr>
    </w:p>
    <w:p w14:paraId="747A6BAE" w14:textId="248A3DBC" w:rsidR="00063CBC" w:rsidRDefault="00063CBC" w:rsidP="00063CBC">
      <w:pPr>
        <w:jc w:val="both"/>
        <w:rPr>
          <w:rFonts w:ascii="Verdana" w:hAnsi="Verdana"/>
          <w:color w:val="000000" w:themeColor="text1"/>
          <w:sz w:val="19"/>
          <w:szCs w:val="19"/>
        </w:rPr>
      </w:pPr>
      <w:r w:rsidRPr="00063CBC">
        <w:rPr>
          <w:rFonts w:ascii="Verdana" w:hAnsi="Verdana"/>
          <w:sz w:val="19"/>
          <w:szCs w:val="19"/>
        </w:rPr>
        <w:t xml:space="preserve">Weitere Informationen zum Biken in Serfaus-Fiss-Ladis gibt es auf: </w:t>
      </w:r>
      <w:hyperlink r:id="rId11" w:history="1">
        <w:r w:rsidRPr="00063CBC">
          <w:rPr>
            <w:rStyle w:val="Hyperlink"/>
            <w:rFonts w:ascii="Verdana" w:hAnsi="Verdana"/>
            <w:sz w:val="19"/>
            <w:szCs w:val="19"/>
          </w:rPr>
          <w:t>www.bike-sfl.at</w:t>
        </w:r>
      </w:hyperlink>
      <w:r w:rsidRPr="00063CBC">
        <w:rPr>
          <w:rFonts w:ascii="Verdana" w:hAnsi="Verdana"/>
          <w:sz w:val="19"/>
          <w:szCs w:val="19"/>
        </w:rPr>
        <w:t>.</w:t>
      </w:r>
      <w:r w:rsidRPr="00063CBC">
        <w:rPr>
          <w:rFonts w:ascii="Verdana" w:hAnsi="Verdana"/>
          <w:color w:val="000000" w:themeColor="text1"/>
          <w:sz w:val="19"/>
          <w:szCs w:val="19"/>
        </w:rPr>
        <w:t xml:space="preserve"> </w:t>
      </w:r>
    </w:p>
    <w:p w14:paraId="1419711A" w14:textId="6B657676" w:rsidR="00063CBC" w:rsidRPr="00063CBC" w:rsidRDefault="00063CBC" w:rsidP="00063CBC">
      <w:pPr>
        <w:jc w:val="both"/>
        <w:rPr>
          <w:rFonts w:ascii="Verdana" w:hAnsi="Verdana"/>
          <w:sz w:val="19"/>
          <w:szCs w:val="19"/>
        </w:rPr>
      </w:pPr>
      <w:r w:rsidRPr="00063CBC">
        <w:rPr>
          <w:rFonts w:ascii="Verdana" w:hAnsi="Verdana" w:cs="Times New Roman"/>
          <w:sz w:val="19"/>
          <w:szCs w:val="19"/>
        </w:rPr>
        <w:t xml:space="preserve">Details zur Ferienregion Serfaus-Fiss-Ladis, den Vorkehrungen und Maßnahmen zur aktuellen </w:t>
      </w:r>
      <w:proofErr w:type="spellStart"/>
      <w:r w:rsidRPr="00063CBC">
        <w:rPr>
          <w:rFonts w:ascii="Verdana" w:hAnsi="Verdana" w:cs="Times New Roman"/>
          <w:sz w:val="19"/>
          <w:szCs w:val="19"/>
        </w:rPr>
        <w:t>Covid</w:t>
      </w:r>
      <w:proofErr w:type="spellEnd"/>
      <w:r w:rsidRPr="00063CBC">
        <w:rPr>
          <w:rFonts w:ascii="Verdana" w:hAnsi="Verdana" w:cs="Times New Roman"/>
          <w:sz w:val="19"/>
          <w:szCs w:val="19"/>
        </w:rPr>
        <w:t xml:space="preserve">-Situation sowie zur SFL-Stornogarantie sind zu finden unter </w:t>
      </w:r>
      <w:hyperlink r:id="rId12" w:history="1">
        <w:r w:rsidRPr="00063CBC">
          <w:rPr>
            <w:rStyle w:val="Hyperlink"/>
            <w:rFonts w:ascii="Verdana" w:hAnsi="Verdana"/>
            <w:sz w:val="19"/>
            <w:szCs w:val="19"/>
          </w:rPr>
          <w:t>www.serfaus-fiss-ladis.at</w:t>
        </w:r>
      </w:hyperlink>
      <w:r w:rsidRPr="00063CBC">
        <w:rPr>
          <w:rFonts w:ascii="Verdana" w:hAnsi="Verdana"/>
          <w:sz w:val="19"/>
          <w:szCs w:val="19"/>
        </w:rPr>
        <w:t>.</w:t>
      </w:r>
    </w:p>
    <w:p w14:paraId="2F14BD26" w14:textId="77777777" w:rsidR="00063CBC" w:rsidRPr="00063CBC" w:rsidRDefault="00063CBC" w:rsidP="00063CBC">
      <w:pPr>
        <w:jc w:val="both"/>
        <w:rPr>
          <w:rFonts w:ascii="Verdana" w:hAnsi="Verdana"/>
          <w:color w:val="000000" w:themeColor="text1"/>
          <w:sz w:val="19"/>
          <w:szCs w:val="19"/>
        </w:rPr>
      </w:pPr>
    </w:p>
    <w:p w14:paraId="49A93851" w14:textId="77777777" w:rsidR="00063CBC" w:rsidRPr="00063CBC" w:rsidRDefault="00063CBC" w:rsidP="00063CBC">
      <w:pPr>
        <w:widowControl w:val="0"/>
        <w:spacing w:after="2"/>
        <w:ind w:right="2"/>
        <w:jc w:val="both"/>
        <w:rPr>
          <w:rFonts w:ascii="Verdana" w:eastAsia="Verdana" w:hAnsi="Verdana" w:cs="Verdana"/>
          <w:color w:val="16A53F"/>
          <w:sz w:val="19"/>
          <w:szCs w:val="19"/>
          <w:u w:color="16A53F"/>
        </w:rPr>
      </w:pPr>
      <w:proofErr w:type="gramStart"/>
      <w:r w:rsidRPr="00063CBC">
        <w:rPr>
          <w:rFonts w:ascii="Verdana" w:hAnsi="Verdana"/>
          <w:sz w:val="19"/>
          <w:szCs w:val="19"/>
        </w:rPr>
        <w:t>Finde</w:t>
      </w:r>
      <w:proofErr w:type="gramEnd"/>
      <w:r w:rsidRPr="00063CBC">
        <w:rPr>
          <w:rFonts w:ascii="Verdana" w:hAnsi="Verdana"/>
          <w:sz w:val="19"/>
          <w:szCs w:val="19"/>
        </w:rPr>
        <w:t xml:space="preserve"> uns auf:    </w:t>
      </w:r>
      <w:r w:rsidRPr="00063CBC">
        <w:rPr>
          <w:rFonts w:ascii="Verdana" w:hAnsi="Verdana"/>
          <w:noProof/>
          <w:sz w:val="19"/>
          <w:szCs w:val="19"/>
        </w:rPr>
        <w:drawing>
          <wp:inline distT="0" distB="0" distL="0" distR="0" wp14:anchorId="0865AAA1" wp14:editId="3F4F9E35">
            <wp:extent cx="194946" cy="194946"/>
            <wp:effectExtent l="0" t="0" r="0" b="0"/>
            <wp:docPr id="1073741829" name="officeArt object" descr="Bild 1">
              <a:hlinkClick xmlns:a="http://schemas.openxmlformats.org/drawingml/2006/main" r:id="rId13"/>
            </wp:docPr>
            <wp:cNvGraphicFramePr/>
            <a:graphic xmlns:a="http://schemas.openxmlformats.org/drawingml/2006/main">
              <a:graphicData uri="http://schemas.openxmlformats.org/drawingml/2006/picture">
                <pic:pic xmlns:pic="http://schemas.openxmlformats.org/drawingml/2006/picture">
                  <pic:nvPicPr>
                    <pic:cNvPr id="1073741829" name="officeArt object" descr="Bild 1">
                      <a:hlinkClick r:id="rId13"/>
                    </pic:cNvPr>
                    <pic:cNvPicPr>
                      <a:picLocks noChangeAspect="1"/>
                    </pic:cNvPicPr>
                  </pic:nvPicPr>
                  <pic:blipFill>
                    <a:blip r:embed="rId14"/>
                    <a:stretch>
                      <a:fillRect/>
                    </a:stretch>
                  </pic:blipFill>
                  <pic:spPr>
                    <a:xfrm>
                      <a:off x="0" y="0"/>
                      <a:ext cx="194946" cy="194946"/>
                    </a:xfrm>
                    <a:prstGeom prst="rect">
                      <a:avLst/>
                    </a:prstGeom>
                    <a:ln w="12700" cap="flat">
                      <a:noFill/>
                      <a:miter lim="400000"/>
                    </a:ln>
                    <a:effectLst/>
                  </pic:spPr>
                </pic:pic>
              </a:graphicData>
            </a:graphic>
          </wp:inline>
        </w:drawing>
      </w:r>
      <w:r w:rsidRPr="00063CBC">
        <w:rPr>
          <w:rFonts w:ascii="Verdana" w:hAnsi="Verdana"/>
          <w:sz w:val="19"/>
          <w:szCs w:val="19"/>
        </w:rPr>
        <w:t xml:space="preserve">    </w:t>
      </w:r>
      <w:r w:rsidRPr="00063CBC">
        <w:rPr>
          <w:rFonts w:ascii="Verdana" w:hAnsi="Verdana"/>
          <w:noProof/>
          <w:sz w:val="19"/>
          <w:szCs w:val="19"/>
        </w:rPr>
        <w:drawing>
          <wp:inline distT="0" distB="0" distL="0" distR="0" wp14:anchorId="6C75282D" wp14:editId="659326C7">
            <wp:extent cx="194946" cy="194946"/>
            <wp:effectExtent l="0" t="0" r="0" b="0"/>
            <wp:docPr id="1073741830" name="officeArt object" descr="Bild 2">
              <a:hlinkClick xmlns:a="http://schemas.openxmlformats.org/drawingml/2006/main" r:id="rId15"/>
            </wp:docPr>
            <wp:cNvGraphicFramePr/>
            <a:graphic xmlns:a="http://schemas.openxmlformats.org/drawingml/2006/main">
              <a:graphicData uri="http://schemas.openxmlformats.org/drawingml/2006/picture">
                <pic:pic xmlns:pic="http://schemas.openxmlformats.org/drawingml/2006/picture">
                  <pic:nvPicPr>
                    <pic:cNvPr id="1073741830" name="officeArt object" descr="Bild 2">
                      <a:hlinkClick r:id="rId15"/>
                    </pic:cNvPr>
                    <pic:cNvPicPr>
                      <a:picLocks noChangeAspect="1"/>
                    </pic:cNvPicPr>
                  </pic:nvPicPr>
                  <pic:blipFill>
                    <a:blip r:embed="rId16"/>
                    <a:stretch>
                      <a:fillRect/>
                    </a:stretch>
                  </pic:blipFill>
                  <pic:spPr>
                    <a:xfrm>
                      <a:off x="0" y="0"/>
                      <a:ext cx="194946" cy="194946"/>
                    </a:xfrm>
                    <a:prstGeom prst="rect">
                      <a:avLst/>
                    </a:prstGeom>
                    <a:ln w="12700" cap="flat">
                      <a:noFill/>
                      <a:miter lim="400000"/>
                    </a:ln>
                    <a:effectLst/>
                  </pic:spPr>
                </pic:pic>
              </a:graphicData>
            </a:graphic>
          </wp:inline>
        </w:drawing>
      </w:r>
      <w:r w:rsidRPr="00063CBC">
        <w:rPr>
          <w:rFonts w:ascii="Verdana" w:hAnsi="Verdana"/>
          <w:color w:val="16A53F"/>
          <w:sz w:val="19"/>
          <w:szCs w:val="19"/>
          <w:u w:color="16A53F"/>
        </w:rPr>
        <w:t xml:space="preserve">    </w:t>
      </w:r>
      <w:r w:rsidRPr="00063CBC">
        <w:rPr>
          <w:rFonts w:ascii="Verdana" w:hAnsi="Verdana"/>
          <w:noProof/>
          <w:sz w:val="19"/>
          <w:szCs w:val="19"/>
        </w:rPr>
        <w:drawing>
          <wp:inline distT="0" distB="0" distL="0" distR="0" wp14:anchorId="594397CD" wp14:editId="112388D0">
            <wp:extent cx="246380" cy="184786"/>
            <wp:effectExtent l="0" t="0" r="1270" b="5715"/>
            <wp:docPr id="1073741831" name="officeArt object" descr="Bild 3">
              <a:hlinkClick xmlns:a="http://schemas.openxmlformats.org/drawingml/2006/main" r:id="rId17"/>
            </wp:docPr>
            <wp:cNvGraphicFramePr/>
            <a:graphic xmlns:a="http://schemas.openxmlformats.org/drawingml/2006/main">
              <a:graphicData uri="http://schemas.openxmlformats.org/drawingml/2006/picture">
                <pic:pic xmlns:pic="http://schemas.openxmlformats.org/drawingml/2006/picture">
                  <pic:nvPicPr>
                    <pic:cNvPr id="1073741831" name="officeArt object" descr="Bild 3">
                      <a:hlinkClick r:id="rId17"/>
                    </pic:cNvPr>
                    <pic:cNvPicPr>
                      <a:picLocks noChangeAspect="1"/>
                    </pic:cNvPicPr>
                  </pic:nvPicPr>
                  <pic:blipFill>
                    <a:blip r:embed="rId18"/>
                    <a:stretch>
                      <a:fillRect/>
                    </a:stretch>
                  </pic:blipFill>
                  <pic:spPr>
                    <a:xfrm>
                      <a:off x="0" y="0"/>
                      <a:ext cx="246380" cy="184786"/>
                    </a:xfrm>
                    <a:prstGeom prst="rect">
                      <a:avLst/>
                    </a:prstGeom>
                    <a:ln w="12700" cap="flat">
                      <a:noFill/>
                      <a:miter lim="400000"/>
                    </a:ln>
                    <a:effectLst/>
                  </pic:spPr>
                </pic:pic>
              </a:graphicData>
            </a:graphic>
          </wp:inline>
        </w:drawing>
      </w:r>
      <w:r w:rsidRPr="00063CBC">
        <w:rPr>
          <w:rFonts w:ascii="Verdana" w:hAnsi="Verdana"/>
          <w:color w:val="16A53F"/>
          <w:sz w:val="19"/>
          <w:szCs w:val="19"/>
          <w:u w:color="16A53F"/>
        </w:rPr>
        <w:t xml:space="preserve">    </w:t>
      </w:r>
      <w:r w:rsidRPr="00063CBC">
        <w:rPr>
          <w:rFonts w:ascii="Verdana" w:hAnsi="Verdana"/>
          <w:noProof/>
          <w:sz w:val="19"/>
          <w:szCs w:val="19"/>
        </w:rPr>
        <w:drawing>
          <wp:inline distT="0" distB="0" distL="0" distR="0" wp14:anchorId="1B445846" wp14:editId="27FB3E90">
            <wp:extent cx="190800" cy="190800"/>
            <wp:effectExtent l="0" t="0" r="0" b="0"/>
            <wp:docPr id="10" name="Grafik 10">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0800" cy="190800"/>
                    </a:xfrm>
                    <a:prstGeom prst="rect">
                      <a:avLst/>
                    </a:prstGeom>
                    <a:noFill/>
                    <a:ln>
                      <a:noFill/>
                    </a:ln>
                  </pic:spPr>
                </pic:pic>
              </a:graphicData>
            </a:graphic>
          </wp:inline>
        </w:drawing>
      </w:r>
      <w:r w:rsidRPr="00063CBC">
        <w:rPr>
          <w:rFonts w:ascii="Verdana" w:hAnsi="Verdana"/>
          <w:color w:val="16A53F"/>
          <w:sz w:val="19"/>
          <w:szCs w:val="19"/>
          <w:u w:color="16A53F"/>
        </w:rPr>
        <w:t xml:space="preserve">    </w:t>
      </w:r>
      <w:r w:rsidRPr="00063CBC">
        <w:rPr>
          <w:rFonts w:ascii="Verdana" w:hAnsi="Verdana"/>
          <w:noProof/>
          <w:sz w:val="19"/>
          <w:szCs w:val="19"/>
        </w:rPr>
        <w:drawing>
          <wp:inline distT="0" distB="0" distL="0" distR="0" wp14:anchorId="6C9BD893" wp14:editId="31D07D6F">
            <wp:extent cx="190800" cy="190800"/>
            <wp:effectExtent l="0" t="0" r="0" b="0"/>
            <wp:docPr id="11" name="Grafik 11">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a:hlinkClick r:id="rId21"/>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190800" cy="190800"/>
                    </a:xfrm>
                    <a:prstGeom prst="rect">
                      <a:avLst/>
                    </a:prstGeom>
                  </pic:spPr>
                </pic:pic>
              </a:graphicData>
            </a:graphic>
          </wp:inline>
        </w:drawing>
      </w:r>
    </w:p>
    <w:p w14:paraId="7BE24946" w14:textId="77777777" w:rsidR="00063CBC" w:rsidRPr="00063CBC" w:rsidRDefault="00063CBC" w:rsidP="00063CBC">
      <w:pPr>
        <w:widowControl w:val="0"/>
        <w:autoSpaceDE w:val="0"/>
        <w:autoSpaceDN w:val="0"/>
        <w:adjustRightInd w:val="0"/>
        <w:spacing w:after="2"/>
        <w:ind w:right="2"/>
        <w:jc w:val="both"/>
        <w:rPr>
          <w:rFonts w:ascii="Verdana" w:hAnsi="Verdana"/>
          <w:sz w:val="19"/>
          <w:szCs w:val="19"/>
        </w:rPr>
      </w:pPr>
    </w:p>
    <w:p w14:paraId="3321F811" w14:textId="77777777" w:rsidR="00063CBC" w:rsidRPr="00063CBC" w:rsidRDefault="00063CBC" w:rsidP="00063CBC">
      <w:pPr>
        <w:widowControl w:val="0"/>
        <w:autoSpaceDE w:val="0"/>
        <w:autoSpaceDN w:val="0"/>
        <w:adjustRightInd w:val="0"/>
        <w:spacing w:after="2"/>
        <w:ind w:right="2"/>
        <w:jc w:val="both"/>
        <w:rPr>
          <w:rFonts w:ascii="Verdana" w:hAnsi="Verdana" w:cs="Verdana"/>
          <w:color w:val="000000" w:themeColor="text1"/>
          <w:sz w:val="19"/>
          <w:szCs w:val="19"/>
        </w:rPr>
      </w:pPr>
      <w:r w:rsidRPr="00063CBC">
        <w:rPr>
          <w:rFonts w:ascii="Verdana" w:hAnsi="Verdana" w:cs="Verdana"/>
          <w:color w:val="000000" w:themeColor="text1"/>
          <w:sz w:val="19"/>
          <w:szCs w:val="19"/>
        </w:rPr>
        <w:t>#</w:t>
      </w:r>
      <w:proofErr w:type="spellStart"/>
      <w:r w:rsidRPr="00063CBC">
        <w:rPr>
          <w:rFonts w:ascii="Verdana" w:hAnsi="Verdana" w:cs="Verdana"/>
          <w:color w:val="000000" w:themeColor="text1"/>
          <w:sz w:val="19"/>
          <w:szCs w:val="19"/>
        </w:rPr>
        <w:t>serfausfissladis</w:t>
      </w:r>
      <w:proofErr w:type="spellEnd"/>
      <w:r w:rsidRPr="00063CBC">
        <w:rPr>
          <w:rFonts w:ascii="Verdana" w:hAnsi="Verdana" w:cs="Verdana"/>
          <w:color w:val="000000" w:themeColor="text1"/>
          <w:sz w:val="19"/>
          <w:szCs w:val="19"/>
        </w:rPr>
        <w:t xml:space="preserve"> #</w:t>
      </w:r>
      <w:proofErr w:type="spellStart"/>
      <w:r w:rsidRPr="00063CBC">
        <w:rPr>
          <w:rFonts w:ascii="Verdana" w:hAnsi="Verdana" w:cs="Verdana"/>
          <w:color w:val="000000" w:themeColor="text1"/>
          <w:sz w:val="19"/>
          <w:szCs w:val="19"/>
        </w:rPr>
        <w:t>wearefamily</w:t>
      </w:r>
      <w:proofErr w:type="spellEnd"/>
      <w:r w:rsidRPr="00063CBC">
        <w:rPr>
          <w:rFonts w:ascii="Verdana" w:hAnsi="Verdana" w:cs="Verdana"/>
          <w:color w:val="000000" w:themeColor="text1"/>
          <w:sz w:val="19"/>
          <w:szCs w:val="19"/>
        </w:rPr>
        <w:t xml:space="preserve"> #</w:t>
      </w:r>
      <w:proofErr w:type="spellStart"/>
      <w:r w:rsidRPr="00063CBC">
        <w:rPr>
          <w:rFonts w:ascii="Verdana" w:hAnsi="Verdana" w:cs="Verdana"/>
          <w:color w:val="000000" w:themeColor="text1"/>
          <w:sz w:val="19"/>
          <w:szCs w:val="19"/>
        </w:rPr>
        <w:t>weilwirsgeniessen</w:t>
      </w:r>
      <w:proofErr w:type="spellEnd"/>
      <w:r w:rsidRPr="00063CBC">
        <w:rPr>
          <w:rFonts w:ascii="Verdana" w:hAnsi="Verdana" w:cs="Verdana"/>
          <w:color w:val="000000" w:themeColor="text1"/>
          <w:sz w:val="19"/>
          <w:szCs w:val="19"/>
        </w:rPr>
        <w:t xml:space="preserve"> </w:t>
      </w:r>
    </w:p>
    <w:p w14:paraId="393684E9" w14:textId="77777777" w:rsidR="00063CBC" w:rsidRPr="00063CBC" w:rsidRDefault="00063CBC" w:rsidP="00063CBC">
      <w:pPr>
        <w:widowControl w:val="0"/>
        <w:autoSpaceDE w:val="0"/>
        <w:autoSpaceDN w:val="0"/>
        <w:adjustRightInd w:val="0"/>
        <w:spacing w:after="2"/>
        <w:ind w:right="2"/>
        <w:jc w:val="both"/>
        <w:rPr>
          <w:rFonts w:ascii="Verdana" w:hAnsi="Verdana" w:cs="Verdana"/>
          <w:color w:val="000000" w:themeColor="text1"/>
          <w:sz w:val="19"/>
          <w:szCs w:val="19"/>
          <w:lang w:val="en-US"/>
        </w:rPr>
      </w:pPr>
      <w:r w:rsidRPr="00063CBC">
        <w:rPr>
          <w:rFonts w:ascii="Verdana" w:hAnsi="Verdana" w:cs="Verdana"/>
          <w:color w:val="000000" w:themeColor="text1"/>
          <w:sz w:val="19"/>
          <w:szCs w:val="19"/>
          <w:lang w:val="en-US"/>
        </w:rPr>
        <w:t>#</w:t>
      </w:r>
      <w:proofErr w:type="spellStart"/>
      <w:r w:rsidRPr="00063CBC">
        <w:rPr>
          <w:rFonts w:ascii="Verdana" w:hAnsi="Verdana" w:cs="Verdana"/>
          <w:color w:val="000000" w:themeColor="text1"/>
          <w:sz w:val="19"/>
          <w:szCs w:val="19"/>
          <w:lang w:val="en-US"/>
        </w:rPr>
        <w:t>bikeschulesfl</w:t>
      </w:r>
      <w:proofErr w:type="spellEnd"/>
      <w:r w:rsidRPr="00063CBC">
        <w:rPr>
          <w:rFonts w:ascii="Verdana" w:hAnsi="Verdana" w:cs="Verdana"/>
          <w:color w:val="000000" w:themeColor="text1"/>
          <w:sz w:val="19"/>
          <w:szCs w:val="19"/>
          <w:lang w:val="en-US"/>
        </w:rPr>
        <w:t xml:space="preserve"> #</w:t>
      </w:r>
      <w:proofErr w:type="spellStart"/>
      <w:r w:rsidRPr="00063CBC">
        <w:rPr>
          <w:rFonts w:ascii="Verdana" w:hAnsi="Verdana" w:cs="Verdana"/>
          <w:color w:val="000000" w:themeColor="text1"/>
          <w:sz w:val="19"/>
          <w:szCs w:val="19"/>
          <w:lang w:val="en-US"/>
        </w:rPr>
        <w:t>bikesfl</w:t>
      </w:r>
      <w:proofErr w:type="spellEnd"/>
      <w:r w:rsidRPr="00063CBC">
        <w:rPr>
          <w:rFonts w:ascii="Verdana" w:hAnsi="Verdana" w:cs="Verdana"/>
          <w:color w:val="000000" w:themeColor="text1"/>
          <w:sz w:val="19"/>
          <w:szCs w:val="19"/>
          <w:lang w:val="en-US"/>
        </w:rPr>
        <w:t xml:space="preserve"> #</w:t>
      </w:r>
      <w:proofErr w:type="spellStart"/>
      <w:r w:rsidRPr="00063CBC">
        <w:rPr>
          <w:rFonts w:ascii="Verdana" w:hAnsi="Verdana" w:cs="Verdana"/>
          <w:color w:val="000000" w:themeColor="text1"/>
          <w:sz w:val="19"/>
          <w:szCs w:val="19"/>
          <w:lang w:val="en-US"/>
        </w:rPr>
        <w:t>bikeparksfl</w:t>
      </w:r>
      <w:proofErr w:type="spellEnd"/>
      <w:r w:rsidRPr="00063CBC">
        <w:rPr>
          <w:rFonts w:ascii="Verdana" w:hAnsi="Verdana" w:cs="Verdana"/>
          <w:color w:val="000000" w:themeColor="text1"/>
          <w:sz w:val="19"/>
          <w:szCs w:val="19"/>
          <w:lang w:val="en-US"/>
        </w:rPr>
        <w:t xml:space="preserve"> #</w:t>
      </w:r>
      <w:proofErr w:type="spellStart"/>
      <w:r w:rsidRPr="00063CBC">
        <w:rPr>
          <w:rFonts w:ascii="Verdana" w:hAnsi="Verdana" w:cs="Verdana"/>
          <w:color w:val="000000" w:themeColor="text1"/>
          <w:sz w:val="19"/>
          <w:szCs w:val="19"/>
          <w:lang w:val="en-US"/>
        </w:rPr>
        <w:t>gooddaysfl</w:t>
      </w:r>
      <w:proofErr w:type="spellEnd"/>
      <w:r w:rsidRPr="00063CBC">
        <w:rPr>
          <w:rFonts w:ascii="Verdana" w:hAnsi="Verdana" w:cs="Verdana"/>
          <w:color w:val="000000" w:themeColor="text1"/>
          <w:sz w:val="19"/>
          <w:szCs w:val="19"/>
          <w:lang w:val="en-US"/>
        </w:rPr>
        <w:t xml:space="preserve"> #</w:t>
      </w:r>
      <w:proofErr w:type="spellStart"/>
      <w:r w:rsidRPr="00063CBC">
        <w:rPr>
          <w:rFonts w:ascii="Verdana" w:hAnsi="Verdana" w:cs="Verdana"/>
          <w:color w:val="000000" w:themeColor="text1"/>
          <w:sz w:val="19"/>
          <w:szCs w:val="19"/>
          <w:lang w:val="en-US"/>
        </w:rPr>
        <w:t>bestbikereel</w:t>
      </w:r>
      <w:proofErr w:type="spellEnd"/>
      <w:r w:rsidRPr="00063CBC">
        <w:rPr>
          <w:rFonts w:ascii="Verdana" w:hAnsi="Verdana" w:cs="Verdana"/>
          <w:color w:val="000000" w:themeColor="text1"/>
          <w:sz w:val="19"/>
          <w:szCs w:val="19"/>
          <w:lang w:val="en-US"/>
        </w:rPr>
        <w:t xml:space="preserve"> #</w:t>
      </w:r>
      <w:proofErr w:type="spellStart"/>
      <w:r w:rsidRPr="00063CBC">
        <w:rPr>
          <w:rFonts w:ascii="Verdana" w:hAnsi="Verdana" w:cs="Verdana"/>
          <w:color w:val="000000" w:themeColor="text1"/>
          <w:sz w:val="19"/>
          <w:szCs w:val="19"/>
          <w:lang w:val="en-US"/>
        </w:rPr>
        <w:t>propain</w:t>
      </w:r>
      <w:proofErr w:type="spellEnd"/>
    </w:p>
    <w:p w14:paraId="7B95A539" w14:textId="77777777" w:rsidR="00063CBC" w:rsidRPr="00063CBC" w:rsidRDefault="00063CBC" w:rsidP="00063CBC">
      <w:pPr>
        <w:widowControl w:val="0"/>
        <w:autoSpaceDE w:val="0"/>
        <w:autoSpaceDN w:val="0"/>
        <w:adjustRightInd w:val="0"/>
        <w:spacing w:after="2"/>
        <w:ind w:right="2"/>
        <w:jc w:val="both"/>
        <w:rPr>
          <w:rFonts w:ascii="Verdana" w:hAnsi="Verdana"/>
          <w:b/>
          <w:color w:val="000000" w:themeColor="text1"/>
          <w:sz w:val="19"/>
          <w:szCs w:val="19"/>
          <w:lang w:val="en-US"/>
        </w:rPr>
      </w:pPr>
      <w:r w:rsidRPr="00063CBC">
        <w:rPr>
          <w:rFonts w:ascii="Verdana" w:hAnsi="Verdana" w:cs="Verdana"/>
          <w:color w:val="000000" w:themeColor="text1"/>
          <w:sz w:val="19"/>
          <w:szCs w:val="19"/>
          <w:lang w:val="en-US"/>
        </w:rPr>
        <w:t xml:space="preserve">  </w:t>
      </w:r>
    </w:p>
    <w:p w14:paraId="36F07FF5" w14:textId="77777777" w:rsidR="00063CBC" w:rsidRPr="00063CBC" w:rsidRDefault="00063CBC" w:rsidP="00063CBC">
      <w:pPr>
        <w:widowControl w:val="0"/>
        <w:autoSpaceDE w:val="0"/>
        <w:autoSpaceDN w:val="0"/>
        <w:adjustRightInd w:val="0"/>
        <w:rPr>
          <w:rFonts w:ascii="Verdana" w:hAnsi="Verdana" w:cs="Verdana"/>
          <w:b/>
          <w:bCs/>
          <w:color w:val="000000" w:themeColor="text1"/>
          <w:sz w:val="19"/>
          <w:szCs w:val="19"/>
          <w:lang w:val="en-US"/>
        </w:rPr>
      </w:pPr>
    </w:p>
    <w:p w14:paraId="4369A468" w14:textId="77777777" w:rsidR="00063CBC" w:rsidRPr="00063CBC" w:rsidRDefault="00063CBC" w:rsidP="00063CBC">
      <w:pPr>
        <w:jc w:val="both"/>
        <w:rPr>
          <w:rFonts w:ascii="Verdana" w:hAnsi="Verdana"/>
          <w:b/>
          <w:sz w:val="19"/>
          <w:szCs w:val="19"/>
          <w:lang w:val="de-AT"/>
        </w:rPr>
      </w:pPr>
      <w:r w:rsidRPr="00063CBC">
        <w:rPr>
          <w:rFonts w:ascii="Verdana" w:hAnsi="Verdana"/>
          <w:b/>
          <w:sz w:val="19"/>
          <w:szCs w:val="19"/>
          <w:lang w:val="de-AT"/>
        </w:rPr>
        <w:t>Abdruck honorarfrei</w:t>
      </w:r>
    </w:p>
    <w:p w14:paraId="46D511C8" w14:textId="77777777" w:rsidR="00063CBC" w:rsidRPr="00063CBC" w:rsidRDefault="00063CBC" w:rsidP="00063CBC">
      <w:pPr>
        <w:jc w:val="both"/>
        <w:rPr>
          <w:rFonts w:ascii="Verdana" w:hAnsi="Verdana"/>
          <w:b/>
          <w:sz w:val="19"/>
          <w:szCs w:val="19"/>
        </w:rPr>
      </w:pPr>
      <w:r w:rsidRPr="00063CBC">
        <w:rPr>
          <w:rFonts w:ascii="Verdana" w:hAnsi="Verdana"/>
          <w:b/>
          <w:sz w:val="19"/>
          <w:szCs w:val="19"/>
        </w:rPr>
        <w:t>Belegexemplare erbeten</w:t>
      </w:r>
    </w:p>
    <w:p w14:paraId="771803FD" w14:textId="77777777" w:rsidR="00063CBC" w:rsidRPr="00063CBC" w:rsidRDefault="00063CBC" w:rsidP="00063CBC">
      <w:pPr>
        <w:widowControl w:val="0"/>
        <w:autoSpaceDE w:val="0"/>
        <w:autoSpaceDN w:val="0"/>
        <w:adjustRightInd w:val="0"/>
        <w:rPr>
          <w:rFonts w:ascii="Verdana" w:hAnsi="Verdana" w:cs="Verdana"/>
          <w:b/>
          <w:bCs/>
          <w:color w:val="000000" w:themeColor="text1"/>
          <w:sz w:val="19"/>
          <w:szCs w:val="19"/>
        </w:rPr>
      </w:pPr>
    </w:p>
    <w:p w14:paraId="6F5DF50C" w14:textId="2610D131" w:rsidR="00063CBC" w:rsidRPr="00063CBC" w:rsidRDefault="00063CBC" w:rsidP="00063CBC">
      <w:pPr>
        <w:widowControl w:val="0"/>
        <w:autoSpaceDE w:val="0"/>
        <w:autoSpaceDN w:val="0"/>
        <w:adjustRightInd w:val="0"/>
        <w:rPr>
          <w:rFonts w:ascii="Verdana" w:hAnsi="Verdana"/>
          <w:sz w:val="19"/>
          <w:szCs w:val="19"/>
        </w:rPr>
      </w:pPr>
      <w:r w:rsidRPr="00063CBC">
        <w:rPr>
          <w:rFonts w:ascii="Verdana" w:hAnsi="Verdana" w:cs="Verdana"/>
          <w:b/>
          <w:bCs/>
          <w:color w:val="000000" w:themeColor="text1"/>
          <w:sz w:val="19"/>
          <w:szCs w:val="19"/>
        </w:rPr>
        <w:t>Text- und Bilddownload</w:t>
      </w:r>
      <w:r w:rsidRPr="00063CBC">
        <w:rPr>
          <w:rFonts w:ascii="Verdana" w:hAnsi="Verdana" w:cs="Verdana"/>
          <w:b/>
          <w:color w:val="000000" w:themeColor="text1"/>
          <w:sz w:val="19"/>
          <w:szCs w:val="19"/>
        </w:rPr>
        <w:t>:</w:t>
      </w:r>
      <w:r w:rsidRPr="00063CBC">
        <w:rPr>
          <w:rFonts w:ascii="Verdana" w:hAnsi="Verdana" w:cs="Verdana"/>
          <w:color w:val="16A53F"/>
          <w:sz w:val="19"/>
          <w:szCs w:val="19"/>
        </w:rPr>
        <w:t xml:space="preserve"> </w:t>
      </w:r>
      <w:hyperlink r:id="rId24" w:history="1">
        <w:r w:rsidRPr="00B94794">
          <w:rPr>
            <w:rStyle w:val="Hyperlink"/>
            <w:rFonts w:ascii="Verdana" w:hAnsi="Verdana"/>
            <w:sz w:val="19"/>
            <w:szCs w:val="19"/>
          </w:rPr>
          <w:t>www.bike-sfl.at/de/service/presse</w:t>
        </w:r>
      </w:hyperlink>
    </w:p>
    <w:p w14:paraId="028EBC2F" w14:textId="77777777" w:rsidR="00063CBC" w:rsidRPr="00063CBC" w:rsidRDefault="00063CBC" w:rsidP="00063CBC">
      <w:pPr>
        <w:jc w:val="both"/>
        <w:rPr>
          <w:rFonts w:ascii="Verdana" w:hAnsi="Verdana"/>
          <w:b/>
          <w:sz w:val="19"/>
          <w:szCs w:val="19"/>
        </w:rPr>
      </w:pPr>
    </w:p>
    <w:p w14:paraId="38D5FD10" w14:textId="1781F590" w:rsidR="00063CBC" w:rsidRDefault="00063CBC" w:rsidP="00063CBC">
      <w:pPr>
        <w:jc w:val="both"/>
        <w:rPr>
          <w:rFonts w:ascii="Verdana" w:hAnsi="Verdana"/>
          <w:b/>
          <w:sz w:val="19"/>
          <w:szCs w:val="19"/>
        </w:rPr>
      </w:pPr>
    </w:p>
    <w:p w14:paraId="6FB658D2" w14:textId="417A6361" w:rsidR="00063CBC" w:rsidRDefault="00063CBC" w:rsidP="00063CBC">
      <w:pPr>
        <w:jc w:val="both"/>
        <w:rPr>
          <w:rFonts w:ascii="Verdana" w:hAnsi="Verdana"/>
          <w:b/>
          <w:sz w:val="19"/>
          <w:szCs w:val="19"/>
        </w:rPr>
      </w:pPr>
    </w:p>
    <w:p w14:paraId="0F435A15" w14:textId="25E382F0" w:rsidR="00063CBC" w:rsidRDefault="00063CBC" w:rsidP="00063CBC">
      <w:pPr>
        <w:jc w:val="both"/>
        <w:rPr>
          <w:rFonts w:ascii="Verdana" w:hAnsi="Verdana"/>
          <w:b/>
          <w:sz w:val="19"/>
          <w:szCs w:val="19"/>
        </w:rPr>
      </w:pPr>
    </w:p>
    <w:p w14:paraId="24230A94" w14:textId="6F599DFD" w:rsidR="00063CBC" w:rsidRDefault="00063CBC" w:rsidP="00063CBC">
      <w:pPr>
        <w:jc w:val="both"/>
        <w:rPr>
          <w:rFonts w:ascii="Verdana" w:hAnsi="Verdana"/>
          <w:b/>
          <w:sz w:val="19"/>
          <w:szCs w:val="19"/>
        </w:rPr>
      </w:pPr>
    </w:p>
    <w:p w14:paraId="5C0EE506" w14:textId="42750998" w:rsidR="00063CBC" w:rsidRDefault="00063CBC" w:rsidP="00063CBC">
      <w:pPr>
        <w:jc w:val="both"/>
        <w:rPr>
          <w:rFonts w:ascii="Verdana" w:hAnsi="Verdana"/>
          <w:b/>
          <w:sz w:val="19"/>
          <w:szCs w:val="19"/>
        </w:rPr>
      </w:pPr>
    </w:p>
    <w:p w14:paraId="1EFDF412" w14:textId="0F8926F1" w:rsidR="00063CBC" w:rsidRDefault="00063CBC" w:rsidP="00063CBC">
      <w:pPr>
        <w:jc w:val="both"/>
        <w:rPr>
          <w:rFonts w:ascii="Verdana" w:hAnsi="Verdana"/>
          <w:b/>
          <w:sz w:val="19"/>
          <w:szCs w:val="19"/>
        </w:rPr>
      </w:pPr>
    </w:p>
    <w:p w14:paraId="1BA79B35" w14:textId="07FA07D0" w:rsidR="00063CBC" w:rsidRDefault="00063CBC" w:rsidP="00063CBC">
      <w:pPr>
        <w:jc w:val="both"/>
        <w:rPr>
          <w:rFonts w:ascii="Verdana" w:hAnsi="Verdana"/>
          <w:b/>
          <w:sz w:val="19"/>
          <w:szCs w:val="19"/>
        </w:rPr>
      </w:pPr>
    </w:p>
    <w:p w14:paraId="1E0A7BF3" w14:textId="1341D466" w:rsidR="00063CBC" w:rsidRDefault="00063CBC" w:rsidP="00063CBC">
      <w:pPr>
        <w:jc w:val="both"/>
        <w:rPr>
          <w:rFonts w:ascii="Verdana" w:hAnsi="Verdana"/>
          <w:b/>
          <w:sz w:val="19"/>
          <w:szCs w:val="19"/>
        </w:rPr>
      </w:pPr>
    </w:p>
    <w:p w14:paraId="5F7E0C98" w14:textId="01B5FE43" w:rsidR="00063CBC" w:rsidRDefault="00063CBC" w:rsidP="00063CBC">
      <w:pPr>
        <w:jc w:val="both"/>
        <w:rPr>
          <w:rFonts w:ascii="Verdana" w:hAnsi="Verdana"/>
          <w:b/>
          <w:sz w:val="19"/>
          <w:szCs w:val="19"/>
        </w:rPr>
      </w:pPr>
    </w:p>
    <w:p w14:paraId="3DE7F80D" w14:textId="0723EEE8" w:rsidR="00063CBC" w:rsidRDefault="00063CBC" w:rsidP="00063CBC">
      <w:pPr>
        <w:jc w:val="both"/>
        <w:rPr>
          <w:rFonts w:ascii="Verdana" w:hAnsi="Verdana"/>
          <w:b/>
          <w:sz w:val="19"/>
          <w:szCs w:val="19"/>
        </w:rPr>
      </w:pPr>
    </w:p>
    <w:p w14:paraId="0890FF25" w14:textId="3D98DF25" w:rsidR="00063CBC" w:rsidRDefault="00063CBC" w:rsidP="00063CBC">
      <w:pPr>
        <w:jc w:val="both"/>
        <w:rPr>
          <w:rFonts w:ascii="Verdana" w:hAnsi="Verdana"/>
          <w:b/>
          <w:sz w:val="19"/>
          <w:szCs w:val="19"/>
        </w:rPr>
      </w:pPr>
    </w:p>
    <w:p w14:paraId="2CB56AD4" w14:textId="46D01F6E" w:rsidR="00063CBC" w:rsidRDefault="00063CBC" w:rsidP="00063CBC">
      <w:pPr>
        <w:jc w:val="both"/>
        <w:rPr>
          <w:rFonts w:ascii="Verdana" w:hAnsi="Verdana"/>
          <w:b/>
          <w:sz w:val="19"/>
          <w:szCs w:val="19"/>
        </w:rPr>
      </w:pPr>
    </w:p>
    <w:p w14:paraId="3952A5B0" w14:textId="32AB2BE7" w:rsidR="00063CBC" w:rsidRDefault="00063CBC" w:rsidP="00063CBC">
      <w:pPr>
        <w:jc w:val="both"/>
        <w:rPr>
          <w:rFonts w:ascii="Verdana" w:hAnsi="Verdana"/>
          <w:b/>
          <w:sz w:val="19"/>
          <w:szCs w:val="19"/>
        </w:rPr>
      </w:pPr>
    </w:p>
    <w:p w14:paraId="6BC00406" w14:textId="4067427B" w:rsidR="00063CBC" w:rsidRDefault="00063CBC" w:rsidP="00063CBC">
      <w:pPr>
        <w:jc w:val="both"/>
        <w:rPr>
          <w:rFonts w:ascii="Verdana" w:hAnsi="Verdana"/>
          <w:b/>
          <w:sz w:val="19"/>
          <w:szCs w:val="19"/>
        </w:rPr>
      </w:pPr>
    </w:p>
    <w:p w14:paraId="125D9145" w14:textId="77777777" w:rsidR="00063CBC" w:rsidRPr="00063CBC" w:rsidRDefault="00063CBC" w:rsidP="00063CBC">
      <w:pPr>
        <w:jc w:val="both"/>
        <w:rPr>
          <w:rFonts w:ascii="Verdana" w:hAnsi="Verdana"/>
          <w:b/>
          <w:sz w:val="19"/>
          <w:szCs w:val="19"/>
        </w:rPr>
      </w:pPr>
      <w:bookmarkStart w:id="0" w:name="_GoBack"/>
      <w:bookmarkEnd w:id="0"/>
      <w:r w:rsidRPr="00063CBC">
        <w:rPr>
          <w:rFonts w:ascii="Verdana" w:hAnsi="Verdana"/>
          <w:b/>
          <w:sz w:val="19"/>
          <w:szCs w:val="19"/>
        </w:rPr>
        <w:lastRenderedPageBreak/>
        <w:t>Für Rückfragen:</w:t>
      </w:r>
    </w:p>
    <w:p w14:paraId="2A9AAC28" w14:textId="77777777" w:rsidR="00063CBC" w:rsidRPr="00063CBC" w:rsidRDefault="00063CBC" w:rsidP="00063CBC">
      <w:pPr>
        <w:jc w:val="both"/>
        <w:rPr>
          <w:rFonts w:ascii="Verdana" w:hAnsi="Verdana"/>
          <w:b/>
          <w:sz w:val="19"/>
          <w:szCs w:val="19"/>
        </w:rPr>
      </w:pPr>
    </w:p>
    <w:p w14:paraId="0ACB34D4" w14:textId="77777777" w:rsidR="00063CBC" w:rsidRPr="00063CBC" w:rsidRDefault="00063CBC" w:rsidP="00063CBC">
      <w:pPr>
        <w:widowControl w:val="0"/>
        <w:autoSpaceDE w:val="0"/>
        <w:autoSpaceDN w:val="0"/>
        <w:adjustRightInd w:val="0"/>
        <w:jc w:val="both"/>
        <w:rPr>
          <w:rFonts w:ascii="Verdana" w:hAnsi="Verdana"/>
          <w:color w:val="000000" w:themeColor="text1"/>
          <w:sz w:val="19"/>
          <w:szCs w:val="19"/>
        </w:rPr>
      </w:pPr>
      <w:r w:rsidRPr="00063CBC">
        <w:rPr>
          <w:rFonts w:ascii="Verdana" w:hAnsi="Verdana"/>
          <w:color w:val="000000" w:themeColor="text1"/>
          <w:sz w:val="19"/>
          <w:szCs w:val="19"/>
        </w:rPr>
        <w:t xml:space="preserve">Tourismusverband Serfaus-Fiss-Ladis </w:t>
      </w:r>
    </w:p>
    <w:p w14:paraId="30B668A2" w14:textId="77777777" w:rsidR="00063CBC" w:rsidRPr="00063CBC" w:rsidRDefault="00063CBC" w:rsidP="00063CBC">
      <w:pPr>
        <w:widowControl w:val="0"/>
        <w:autoSpaceDE w:val="0"/>
        <w:autoSpaceDN w:val="0"/>
        <w:adjustRightInd w:val="0"/>
        <w:jc w:val="both"/>
        <w:rPr>
          <w:rFonts w:ascii="Verdana" w:hAnsi="Verdana"/>
          <w:color w:val="000000" w:themeColor="text1"/>
          <w:sz w:val="19"/>
          <w:szCs w:val="19"/>
        </w:rPr>
      </w:pPr>
      <w:r w:rsidRPr="00063CBC">
        <w:rPr>
          <w:rFonts w:ascii="Verdana" w:hAnsi="Verdana"/>
          <w:color w:val="000000" w:themeColor="text1"/>
          <w:sz w:val="19"/>
          <w:szCs w:val="19"/>
        </w:rPr>
        <w:t xml:space="preserve">Alexandra Hangl </w:t>
      </w:r>
    </w:p>
    <w:p w14:paraId="60D8CA7E" w14:textId="77777777" w:rsidR="00063CBC" w:rsidRPr="00063CBC" w:rsidRDefault="00063CBC" w:rsidP="00063CBC">
      <w:pPr>
        <w:widowControl w:val="0"/>
        <w:autoSpaceDE w:val="0"/>
        <w:autoSpaceDN w:val="0"/>
        <w:adjustRightInd w:val="0"/>
        <w:rPr>
          <w:rFonts w:ascii="Verdana" w:hAnsi="Verdana"/>
          <w:color w:val="000000" w:themeColor="text1"/>
          <w:sz w:val="19"/>
          <w:szCs w:val="19"/>
        </w:rPr>
      </w:pPr>
      <w:proofErr w:type="spellStart"/>
      <w:r w:rsidRPr="00063CBC">
        <w:rPr>
          <w:rFonts w:ascii="Verdana" w:hAnsi="Verdana"/>
          <w:color w:val="000000" w:themeColor="text1"/>
          <w:sz w:val="19"/>
          <w:szCs w:val="19"/>
        </w:rPr>
        <w:t>Gänsackerweg</w:t>
      </w:r>
      <w:proofErr w:type="spellEnd"/>
      <w:r w:rsidRPr="00063CBC">
        <w:rPr>
          <w:rFonts w:ascii="Verdana" w:hAnsi="Verdana"/>
          <w:color w:val="000000" w:themeColor="text1"/>
          <w:sz w:val="19"/>
          <w:szCs w:val="19"/>
        </w:rPr>
        <w:t xml:space="preserve"> 2</w:t>
      </w:r>
      <w:r w:rsidRPr="00063CBC">
        <w:rPr>
          <w:rFonts w:ascii="Verdana" w:hAnsi="Verdana"/>
          <w:color w:val="000000" w:themeColor="text1"/>
          <w:sz w:val="19"/>
          <w:szCs w:val="19"/>
        </w:rPr>
        <w:br/>
        <w:t>6534 Serfaus</w:t>
      </w:r>
    </w:p>
    <w:p w14:paraId="77DD3416" w14:textId="77777777" w:rsidR="00063CBC" w:rsidRPr="00063CBC" w:rsidRDefault="00063CBC" w:rsidP="00063CBC">
      <w:pPr>
        <w:widowControl w:val="0"/>
        <w:autoSpaceDE w:val="0"/>
        <w:autoSpaceDN w:val="0"/>
        <w:adjustRightInd w:val="0"/>
        <w:jc w:val="both"/>
        <w:rPr>
          <w:rFonts w:ascii="Verdana" w:hAnsi="Verdana"/>
          <w:color w:val="000000" w:themeColor="text1"/>
          <w:sz w:val="19"/>
          <w:szCs w:val="19"/>
        </w:rPr>
      </w:pPr>
      <w:r w:rsidRPr="00063CBC">
        <w:rPr>
          <w:rFonts w:ascii="Verdana" w:hAnsi="Verdana"/>
          <w:color w:val="000000" w:themeColor="text1"/>
          <w:sz w:val="19"/>
          <w:szCs w:val="19"/>
        </w:rPr>
        <w:t>Telefon: +43 (0)5476 6239 72</w:t>
      </w:r>
    </w:p>
    <w:p w14:paraId="7C243AE8" w14:textId="77777777" w:rsidR="00063CBC" w:rsidRPr="00063CBC" w:rsidRDefault="00063CBC" w:rsidP="00063CBC">
      <w:pPr>
        <w:widowControl w:val="0"/>
        <w:autoSpaceDE w:val="0"/>
        <w:autoSpaceDN w:val="0"/>
        <w:adjustRightInd w:val="0"/>
        <w:jc w:val="both"/>
        <w:rPr>
          <w:rFonts w:ascii="Verdana" w:hAnsi="Verdana"/>
          <w:color w:val="000000" w:themeColor="text1"/>
          <w:sz w:val="19"/>
          <w:szCs w:val="19"/>
          <w:lang w:val="it-IT"/>
        </w:rPr>
      </w:pPr>
      <w:r w:rsidRPr="00063CBC">
        <w:rPr>
          <w:rFonts w:ascii="Verdana" w:hAnsi="Verdana"/>
          <w:color w:val="000000" w:themeColor="text1"/>
          <w:sz w:val="19"/>
          <w:szCs w:val="19"/>
          <w:lang w:val="it-IT"/>
        </w:rPr>
        <w:t xml:space="preserve">E-Mail: </w:t>
      </w:r>
      <w:hyperlink r:id="rId25" w:history="1">
        <w:r w:rsidRPr="00063CBC">
          <w:rPr>
            <w:rStyle w:val="Hyperlink"/>
            <w:rFonts w:ascii="Verdana" w:hAnsi="Verdana"/>
            <w:sz w:val="19"/>
            <w:szCs w:val="19"/>
            <w:lang w:val="it-IT"/>
          </w:rPr>
          <w:t>a.hangl@serfaus-fiss-ladis.at</w:t>
        </w:r>
      </w:hyperlink>
      <w:r w:rsidRPr="00063CBC">
        <w:rPr>
          <w:rFonts w:ascii="Verdana" w:hAnsi="Verdana"/>
          <w:color w:val="000000" w:themeColor="text1"/>
          <w:sz w:val="19"/>
          <w:szCs w:val="19"/>
          <w:lang w:val="it-IT"/>
        </w:rPr>
        <w:t xml:space="preserve"> </w:t>
      </w:r>
    </w:p>
    <w:p w14:paraId="14F4CD7F" w14:textId="77777777" w:rsidR="00063CBC" w:rsidRPr="00063CBC" w:rsidRDefault="00063CBC" w:rsidP="00063CBC">
      <w:pPr>
        <w:widowControl w:val="0"/>
        <w:autoSpaceDE w:val="0"/>
        <w:autoSpaceDN w:val="0"/>
        <w:adjustRightInd w:val="0"/>
        <w:jc w:val="both"/>
        <w:rPr>
          <w:rFonts w:ascii="Verdana" w:hAnsi="Verdana"/>
          <w:b/>
          <w:color w:val="000000"/>
          <w:sz w:val="19"/>
          <w:szCs w:val="19"/>
          <w:lang w:val="it-IT"/>
        </w:rPr>
      </w:pPr>
    </w:p>
    <w:p w14:paraId="0E7C3451" w14:textId="77777777" w:rsidR="00063CBC" w:rsidRPr="00063CBC" w:rsidRDefault="00063CBC" w:rsidP="00063CBC">
      <w:pPr>
        <w:widowControl w:val="0"/>
        <w:autoSpaceDE w:val="0"/>
        <w:autoSpaceDN w:val="0"/>
        <w:adjustRightInd w:val="0"/>
        <w:jc w:val="both"/>
        <w:rPr>
          <w:rFonts w:ascii="Verdana" w:hAnsi="Verdana"/>
          <w:b/>
          <w:color w:val="000000"/>
          <w:sz w:val="19"/>
          <w:szCs w:val="19"/>
        </w:rPr>
      </w:pPr>
      <w:r w:rsidRPr="00063CBC">
        <w:rPr>
          <w:rFonts w:ascii="Verdana" w:hAnsi="Verdana"/>
          <w:b/>
          <w:color w:val="000000"/>
          <w:sz w:val="19"/>
          <w:szCs w:val="19"/>
        </w:rPr>
        <w:t>oder</w:t>
      </w:r>
    </w:p>
    <w:p w14:paraId="4DEFBD39" w14:textId="77777777" w:rsidR="00063CBC" w:rsidRPr="00063CBC" w:rsidRDefault="00063CBC" w:rsidP="00063CBC">
      <w:pPr>
        <w:jc w:val="both"/>
        <w:rPr>
          <w:rFonts w:ascii="Verdana" w:hAnsi="Verdana"/>
          <w:b/>
          <w:sz w:val="19"/>
          <w:szCs w:val="19"/>
        </w:rPr>
      </w:pPr>
    </w:p>
    <w:p w14:paraId="013B1D96" w14:textId="77777777" w:rsidR="00063CBC" w:rsidRPr="00063CBC" w:rsidRDefault="00063CBC" w:rsidP="00063CBC">
      <w:pPr>
        <w:jc w:val="both"/>
        <w:rPr>
          <w:rFonts w:ascii="Verdana" w:hAnsi="Verdana"/>
          <w:sz w:val="19"/>
          <w:szCs w:val="19"/>
        </w:rPr>
      </w:pPr>
      <w:r w:rsidRPr="00063CBC">
        <w:rPr>
          <w:rFonts w:ascii="Verdana" w:hAnsi="Verdana"/>
          <w:sz w:val="19"/>
          <w:szCs w:val="19"/>
        </w:rPr>
        <w:t>RASOULUTION GmbH</w:t>
      </w:r>
    </w:p>
    <w:p w14:paraId="53EAA9DB" w14:textId="77777777" w:rsidR="00063CBC" w:rsidRPr="00063CBC" w:rsidRDefault="00063CBC" w:rsidP="00063CBC">
      <w:pPr>
        <w:jc w:val="both"/>
        <w:rPr>
          <w:rFonts w:ascii="Verdana" w:hAnsi="Verdana"/>
          <w:sz w:val="19"/>
          <w:szCs w:val="19"/>
        </w:rPr>
      </w:pPr>
      <w:r w:rsidRPr="00063CBC">
        <w:rPr>
          <w:rFonts w:ascii="Verdana" w:hAnsi="Verdana"/>
          <w:sz w:val="19"/>
          <w:szCs w:val="19"/>
        </w:rPr>
        <w:t>Philip Leidinger</w:t>
      </w:r>
    </w:p>
    <w:p w14:paraId="6C831065" w14:textId="77777777" w:rsidR="00063CBC" w:rsidRPr="00063CBC" w:rsidRDefault="00063CBC" w:rsidP="00063CBC">
      <w:pPr>
        <w:jc w:val="both"/>
        <w:rPr>
          <w:rFonts w:ascii="Verdana" w:hAnsi="Verdana"/>
          <w:sz w:val="19"/>
          <w:szCs w:val="19"/>
        </w:rPr>
      </w:pPr>
      <w:r w:rsidRPr="00063CBC">
        <w:rPr>
          <w:rFonts w:ascii="Verdana" w:hAnsi="Verdana"/>
          <w:sz w:val="19"/>
          <w:szCs w:val="19"/>
        </w:rPr>
        <w:t>Karl-Theodor-Straße 55</w:t>
      </w:r>
    </w:p>
    <w:p w14:paraId="7B18F630" w14:textId="77777777" w:rsidR="00063CBC" w:rsidRPr="00063CBC" w:rsidRDefault="00063CBC" w:rsidP="00063CBC">
      <w:pPr>
        <w:jc w:val="both"/>
        <w:rPr>
          <w:rFonts w:ascii="Verdana" w:hAnsi="Verdana"/>
          <w:sz w:val="19"/>
          <w:szCs w:val="19"/>
        </w:rPr>
      </w:pPr>
      <w:r w:rsidRPr="00063CBC">
        <w:rPr>
          <w:rFonts w:ascii="Verdana" w:hAnsi="Verdana"/>
          <w:sz w:val="19"/>
          <w:szCs w:val="19"/>
        </w:rPr>
        <w:t>80803 München</w:t>
      </w:r>
    </w:p>
    <w:p w14:paraId="07A98740" w14:textId="77777777" w:rsidR="00063CBC" w:rsidRPr="00063CBC" w:rsidRDefault="00063CBC" w:rsidP="00063CBC">
      <w:pPr>
        <w:jc w:val="both"/>
        <w:rPr>
          <w:rFonts w:ascii="Verdana" w:hAnsi="Verdana"/>
          <w:sz w:val="19"/>
          <w:szCs w:val="19"/>
        </w:rPr>
      </w:pPr>
      <w:r w:rsidRPr="00063CBC">
        <w:rPr>
          <w:rFonts w:ascii="Verdana" w:hAnsi="Verdana"/>
          <w:sz w:val="19"/>
          <w:szCs w:val="19"/>
        </w:rPr>
        <w:t>Telefon: +49 89 386 67 09 17</w:t>
      </w:r>
    </w:p>
    <w:p w14:paraId="0DB666D0" w14:textId="77777777" w:rsidR="00063CBC" w:rsidRPr="00063CBC" w:rsidRDefault="00063CBC" w:rsidP="00063CBC">
      <w:pPr>
        <w:spacing w:line="276" w:lineRule="auto"/>
        <w:jc w:val="both"/>
        <w:rPr>
          <w:rFonts w:ascii="Verdana" w:hAnsi="Verdana" w:cs="Verdana"/>
          <w:sz w:val="19"/>
          <w:szCs w:val="19"/>
        </w:rPr>
      </w:pPr>
      <w:r w:rsidRPr="00063CBC">
        <w:rPr>
          <w:rFonts w:ascii="Verdana" w:hAnsi="Verdana"/>
          <w:sz w:val="19"/>
          <w:szCs w:val="19"/>
        </w:rPr>
        <w:t xml:space="preserve">E-Mail: </w:t>
      </w:r>
      <w:hyperlink r:id="rId26" w:history="1">
        <w:r w:rsidRPr="00063CBC">
          <w:rPr>
            <w:rStyle w:val="Hyperlink"/>
            <w:rFonts w:ascii="Verdana" w:hAnsi="Verdana"/>
            <w:sz w:val="19"/>
            <w:szCs w:val="19"/>
          </w:rPr>
          <w:t>press@rasoulution.com</w:t>
        </w:r>
      </w:hyperlink>
    </w:p>
    <w:p w14:paraId="2992F4C2" w14:textId="77777777" w:rsidR="00063CBC" w:rsidRDefault="00063CBC" w:rsidP="00063CBC">
      <w:pPr>
        <w:spacing w:line="276" w:lineRule="auto"/>
        <w:jc w:val="both"/>
        <w:rPr>
          <w:rFonts w:ascii="Verdana" w:hAnsi="Verdana"/>
          <w:b/>
          <w:sz w:val="18"/>
          <w:szCs w:val="18"/>
        </w:rPr>
      </w:pPr>
    </w:p>
    <w:p w14:paraId="05C47CFD" w14:textId="77777777" w:rsidR="00063CBC" w:rsidRPr="004176CB" w:rsidRDefault="00063CBC" w:rsidP="00063CBC">
      <w:pPr>
        <w:spacing w:line="276" w:lineRule="auto"/>
        <w:jc w:val="both"/>
        <w:rPr>
          <w:rFonts w:ascii="Verdana" w:hAnsi="Verdana"/>
          <w:b/>
          <w:sz w:val="18"/>
          <w:szCs w:val="18"/>
        </w:rPr>
      </w:pPr>
    </w:p>
    <w:p w14:paraId="5DFBA676" w14:textId="77777777" w:rsidR="00063CBC" w:rsidRPr="00063CBC" w:rsidRDefault="00063CBC" w:rsidP="00063CBC">
      <w:pPr>
        <w:jc w:val="both"/>
        <w:rPr>
          <w:rFonts w:ascii="Verdana" w:hAnsi="Verdana"/>
          <w:b/>
          <w:color w:val="000000"/>
          <w:sz w:val="18"/>
          <w:szCs w:val="18"/>
        </w:rPr>
      </w:pPr>
      <w:r w:rsidRPr="00063CBC">
        <w:rPr>
          <w:rFonts w:ascii="Verdana" w:hAnsi="Verdana"/>
          <w:b/>
          <w:color w:val="000000"/>
          <w:sz w:val="18"/>
          <w:szCs w:val="18"/>
        </w:rPr>
        <w:t>Über die Region Serfaus-Fiss-Ladis</w:t>
      </w:r>
    </w:p>
    <w:p w14:paraId="1A2DF1AF" w14:textId="77777777" w:rsidR="00063CBC" w:rsidRPr="00063CBC" w:rsidRDefault="00063CBC" w:rsidP="00063CBC">
      <w:pPr>
        <w:pStyle w:val="Kommentartext"/>
        <w:jc w:val="both"/>
        <w:rPr>
          <w:sz w:val="18"/>
          <w:szCs w:val="18"/>
        </w:rPr>
      </w:pPr>
      <w:r w:rsidRPr="00063CBC">
        <w:rPr>
          <w:rFonts w:ascii="Verdana" w:hAnsi="Verdana"/>
          <w:sz w:val="18"/>
          <w:szCs w:val="18"/>
        </w:rPr>
        <w:t xml:space="preserve">Serfaus-Fiss-Ladis ist eine wahre Vorzeigeregion für Familienurlaub. Egal, ob Sommer oder Winter, hier wird immer etwas geboten! Im Sommer bilden die Seilbahnen zusammen mit einem Bus-Shuttle einen Verbund, der die Bergwelt rund um die drei Orte Serfaus, Fiss und Ladis erschließt. Neben zahlreichen weiteren Attraktionen bietet das sonnenreiche Hochplateau Serfaus-Fiss-Ladis Bike-Genuss für die ganze Familie. Vom gemütlichen Radausflug für Groß und Klein, über Mountainbike-Touren inmitten einer atemberaubenden Bergkulisse, bis hin zu actionreichen Abfahrten auf </w:t>
      </w:r>
      <w:proofErr w:type="spellStart"/>
      <w:r w:rsidRPr="00063CBC">
        <w:rPr>
          <w:rFonts w:ascii="Verdana" w:hAnsi="Verdana"/>
          <w:sz w:val="18"/>
          <w:szCs w:val="18"/>
        </w:rPr>
        <w:t>Singletrails</w:t>
      </w:r>
      <w:proofErr w:type="spellEnd"/>
      <w:r w:rsidRPr="00063CBC">
        <w:rPr>
          <w:rFonts w:ascii="Verdana" w:hAnsi="Verdana"/>
          <w:sz w:val="18"/>
          <w:szCs w:val="18"/>
        </w:rPr>
        <w:t xml:space="preserve"> oder auf den Strecken im Bikepark Serfaus-Fiss-Ladis. Die </w:t>
      </w:r>
      <w:proofErr w:type="spellStart"/>
      <w:r w:rsidRPr="00063CBC">
        <w:rPr>
          <w:rFonts w:ascii="Verdana" w:hAnsi="Verdana"/>
          <w:sz w:val="18"/>
          <w:szCs w:val="18"/>
        </w:rPr>
        <w:t>Singletrails</w:t>
      </w:r>
      <w:proofErr w:type="spellEnd"/>
      <w:r w:rsidRPr="00063CBC">
        <w:rPr>
          <w:rFonts w:ascii="Verdana" w:hAnsi="Verdana"/>
          <w:sz w:val="18"/>
          <w:szCs w:val="18"/>
        </w:rPr>
        <w:t xml:space="preserve"> sind über die Seilbahnen zu erreichen, während die Waldbahn Bike und Rider bequem zum Start der Bikepark-Trails bringt, wo die Abfahrten in sämtlichen Schwierigkeitsgraden von blau (easy) über rot (medium) zu schwarz (expert) ihren Ausgangspunkt finden. Im Bereich der Talstation ist zudem ein Kids Park, eine </w:t>
      </w:r>
      <w:proofErr w:type="spellStart"/>
      <w:r w:rsidRPr="00063CBC">
        <w:rPr>
          <w:rFonts w:ascii="Verdana" w:hAnsi="Verdana"/>
          <w:sz w:val="18"/>
          <w:szCs w:val="18"/>
        </w:rPr>
        <w:t>Slopestyle</w:t>
      </w:r>
      <w:proofErr w:type="spellEnd"/>
      <w:r w:rsidRPr="00063CBC">
        <w:rPr>
          <w:rFonts w:ascii="Verdana" w:hAnsi="Verdana"/>
          <w:sz w:val="18"/>
          <w:szCs w:val="18"/>
        </w:rPr>
        <w:t xml:space="preserve"> Area mit Landing Bag, ein Pumptrack, eine </w:t>
      </w:r>
      <w:proofErr w:type="spellStart"/>
      <w:r w:rsidRPr="00063CBC">
        <w:rPr>
          <w:rFonts w:ascii="Verdana" w:hAnsi="Verdana"/>
          <w:sz w:val="18"/>
          <w:szCs w:val="18"/>
        </w:rPr>
        <w:t>Dirtline</w:t>
      </w:r>
      <w:proofErr w:type="spellEnd"/>
      <w:r w:rsidRPr="00063CBC">
        <w:rPr>
          <w:rFonts w:ascii="Verdana" w:hAnsi="Verdana"/>
          <w:sz w:val="18"/>
          <w:szCs w:val="18"/>
        </w:rPr>
        <w:t xml:space="preserve"> und eine Training Area, wo sich Einsteiger mit dem neuen Sportgerät vertraut machen können. Experten sind im </w:t>
      </w:r>
      <w:proofErr w:type="spellStart"/>
      <w:r w:rsidRPr="00063CBC">
        <w:rPr>
          <w:rFonts w:ascii="Verdana" w:hAnsi="Verdana"/>
          <w:sz w:val="18"/>
          <w:szCs w:val="18"/>
        </w:rPr>
        <w:t>Bikeshop</w:t>
      </w:r>
      <w:proofErr w:type="spellEnd"/>
      <w:r w:rsidRPr="00063CBC">
        <w:rPr>
          <w:rFonts w:ascii="Verdana" w:hAnsi="Verdana"/>
          <w:sz w:val="18"/>
          <w:szCs w:val="18"/>
        </w:rPr>
        <w:t xml:space="preserve"> vor Ort, um in Sachen Bikes und Schutzausrüstung zu beraten. Dort befinden sich auch die eigene </w:t>
      </w:r>
      <w:proofErr w:type="spellStart"/>
      <w:r w:rsidRPr="00063CBC">
        <w:rPr>
          <w:rFonts w:ascii="Verdana" w:hAnsi="Verdana"/>
          <w:sz w:val="18"/>
          <w:szCs w:val="18"/>
        </w:rPr>
        <w:t>Bikeschule</w:t>
      </w:r>
      <w:proofErr w:type="spellEnd"/>
      <w:r w:rsidRPr="00063CBC">
        <w:rPr>
          <w:rFonts w:ascii="Verdana" w:hAnsi="Verdana"/>
          <w:sz w:val="18"/>
          <w:szCs w:val="18"/>
        </w:rPr>
        <w:t xml:space="preserve"> Serfaus-Fiss-Ladis und der Verleih. Neben dem Shop laden zudem eine </w:t>
      </w:r>
      <w:proofErr w:type="spellStart"/>
      <w:r w:rsidRPr="00063CBC">
        <w:rPr>
          <w:rFonts w:ascii="Verdana" w:hAnsi="Verdana"/>
          <w:sz w:val="18"/>
          <w:szCs w:val="18"/>
        </w:rPr>
        <w:t>Chill</w:t>
      </w:r>
      <w:proofErr w:type="spellEnd"/>
      <w:r w:rsidRPr="00063CBC">
        <w:rPr>
          <w:rFonts w:ascii="Verdana" w:hAnsi="Verdana"/>
          <w:sz w:val="18"/>
          <w:szCs w:val="18"/>
        </w:rPr>
        <w:t xml:space="preserve"> Area und ein Imbiss zum Einkehren ein.</w:t>
      </w:r>
    </w:p>
    <w:p w14:paraId="6F9D80DE" w14:textId="77777777" w:rsidR="00063CBC" w:rsidRPr="00CA2FDC" w:rsidRDefault="00063CBC" w:rsidP="00063CBC">
      <w:pPr>
        <w:pStyle w:val="Kommentartext"/>
        <w:jc w:val="both"/>
      </w:pPr>
    </w:p>
    <w:p w14:paraId="39AF2E6A" w14:textId="266EF5A6" w:rsidR="00910697" w:rsidRPr="005D4557" w:rsidRDefault="00910697" w:rsidP="00E65791">
      <w:pPr>
        <w:jc w:val="both"/>
        <w:rPr>
          <w:rFonts w:ascii="Verdana" w:hAnsi="Verdana"/>
          <w:sz w:val="21"/>
          <w:szCs w:val="21"/>
          <w:lang w:val="en-US"/>
        </w:rPr>
      </w:pPr>
    </w:p>
    <w:sectPr w:rsidR="00910697" w:rsidRPr="005D4557" w:rsidSect="00F2130A">
      <w:pgSz w:w="11900" w:h="16840"/>
      <w:pgMar w:top="2268"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83A287" w14:textId="77777777" w:rsidR="000A3237" w:rsidRDefault="000A3237" w:rsidP="000A3237">
      <w:r>
        <w:separator/>
      </w:r>
    </w:p>
  </w:endnote>
  <w:endnote w:type="continuationSeparator" w:id="0">
    <w:p w14:paraId="7BE3D26F" w14:textId="77777777" w:rsidR="000A3237" w:rsidRDefault="000A3237" w:rsidP="000A32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D0ADDB" w14:textId="77777777" w:rsidR="000A3237" w:rsidRDefault="000A3237" w:rsidP="000A3237">
      <w:r>
        <w:separator/>
      </w:r>
    </w:p>
  </w:footnote>
  <w:footnote w:type="continuationSeparator" w:id="0">
    <w:p w14:paraId="0785C0AC" w14:textId="77777777" w:rsidR="000A3237" w:rsidRDefault="000A3237" w:rsidP="000A323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490F"/>
    <w:rsid w:val="00063CBC"/>
    <w:rsid w:val="00073BB3"/>
    <w:rsid w:val="00092E8A"/>
    <w:rsid w:val="000A3237"/>
    <w:rsid w:val="000B271A"/>
    <w:rsid w:val="000E003D"/>
    <w:rsid w:val="00116906"/>
    <w:rsid w:val="001753F5"/>
    <w:rsid w:val="001976DB"/>
    <w:rsid w:val="001A61FE"/>
    <w:rsid w:val="002345FA"/>
    <w:rsid w:val="002A5574"/>
    <w:rsid w:val="0033611D"/>
    <w:rsid w:val="004319ED"/>
    <w:rsid w:val="004832F4"/>
    <w:rsid w:val="00487673"/>
    <w:rsid w:val="00531646"/>
    <w:rsid w:val="005538C1"/>
    <w:rsid w:val="0056319C"/>
    <w:rsid w:val="005B3F1D"/>
    <w:rsid w:val="005D02E3"/>
    <w:rsid w:val="005D1163"/>
    <w:rsid w:val="005D4557"/>
    <w:rsid w:val="006539C8"/>
    <w:rsid w:val="0066452E"/>
    <w:rsid w:val="007208E7"/>
    <w:rsid w:val="0073587F"/>
    <w:rsid w:val="00741DB4"/>
    <w:rsid w:val="00742E34"/>
    <w:rsid w:val="00777ADD"/>
    <w:rsid w:val="007B7238"/>
    <w:rsid w:val="007C3E1F"/>
    <w:rsid w:val="008F7081"/>
    <w:rsid w:val="00910697"/>
    <w:rsid w:val="00957687"/>
    <w:rsid w:val="00973DB6"/>
    <w:rsid w:val="009C530B"/>
    <w:rsid w:val="009E0613"/>
    <w:rsid w:val="009E6DC9"/>
    <w:rsid w:val="00A866DD"/>
    <w:rsid w:val="00B46DCA"/>
    <w:rsid w:val="00B60E2C"/>
    <w:rsid w:val="00BC5221"/>
    <w:rsid w:val="00C65D32"/>
    <w:rsid w:val="00CE72FD"/>
    <w:rsid w:val="00CF0ADD"/>
    <w:rsid w:val="00D14B08"/>
    <w:rsid w:val="00D16D48"/>
    <w:rsid w:val="00D22A90"/>
    <w:rsid w:val="00D26AF0"/>
    <w:rsid w:val="00D42ACB"/>
    <w:rsid w:val="00E01FD8"/>
    <w:rsid w:val="00E65791"/>
    <w:rsid w:val="00EE42AA"/>
    <w:rsid w:val="00F2130A"/>
    <w:rsid w:val="00F24C4C"/>
    <w:rsid w:val="00F9490F"/>
    <w:rsid w:val="00FB2CD6"/>
    <w:rsid w:val="196B436D"/>
    <w:rsid w:val="41F446B8"/>
    <w:rsid w:val="594CDE45"/>
    <w:rsid w:val="6739AED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561C9"/>
  <w15:chartTrackingRefBased/>
  <w15:docId w15:val="{623D2282-0F03-A24C-BFCF-8A0B3FC38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973DB6"/>
    <w:rPr>
      <w:color w:val="0563C1" w:themeColor="hyperlink"/>
      <w:u w:val="single"/>
    </w:rPr>
  </w:style>
  <w:style w:type="character" w:styleId="NichtaufgelsteErwhnung">
    <w:name w:val="Unresolved Mention"/>
    <w:basedOn w:val="Absatz-Standardschriftart"/>
    <w:uiPriority w:val="99"/>
    <w:semiHidden/>
    <w:unhideWhenUsed/>
    <w:rsid w:val="00973DB6"/>
    <w:rPr>
      <w:color w:val="605E5C"/>
      <w:shd w:val="clear" w:color="auto" w:fill="E1DFDD"/>
    </w:rPr>
  </w:style>
  <w:style w:type="character" w:customStyle="1" w:styleId="Hyperlink2">
    <w:name w:val="Hyperlink.2"/>
    <w:basedOn w:val="Absatz-Standardschriftart"/>
    <w:rsid w:val="00973DB6"/>
    <w:rPr>
      <w:rFonts w:ascii="Verdana" w:eastAsia="Verdana" w:hAnsi="Verdana" w:cs="Verdana"/>
      <w:color w:val="0000FF"/>
      <w:sz w:val="18"/>
      <w:szCs w:val="18"/>
      <w:u w:val="single" w:color="0000FF"/>
    </w:rPr>
  </w:style>
  <w:style w:type="character" w:customStyle="1" w:styleId="Hyperlink3">
    <w:name w:val="Hyperlink.3"/>
    <w:basedOn w:val="Absatz-Standardschriftart"/>
    <w:rsid w:val="00973DB6"/>
    <w:rPr>
      <w:rFonts w:ascii="Verdana" w:eastAsia="Verdana" w:hAnsi="Verdana" w:cs="Verdana"/>
      <w:color w:val="0000FF"/>
      <w:sz w:val="18"/>
      <w:szCs w:val="18"/>
      <w:u w:val="single" w:color="0000FF"/>
      <w:lang w:val="it-IT"/>
    </w:rPr>
  </w:style>
  <w:style w:type="character" w:customStyle="1" w:styleId="apple-converted-space">
    <w:name w:val="apple-converted-space"/>
    <w:basedOn w:val="Absatz-Standardschriftart"/>
    <w:rsid w:val="000B271A"/>
  </w:style>
  <w:style w:type="paragraph" w:styleId="StandardWeb">
    <w:name w:val="Normal (Web)"/>
    <w:basedOn w:val="Standard"/>
    <w:uiPriority w:val="99"/>
    <w:semiHidden/>
    <w:unhideWhenUsed/>
    <w:rsid w:val="00531646"/>
    <w:pPr>
      <w:spacing w:before="100" w:beforeAutospacing="1" w:after="100" w:afterAutospacing="1"/>
    </w:pPr>
    <w:rPr>
      <w:rFonts w:ascii="Times New Roman" w:eastAsia="Times New Roman" w:hAnsi="Times New Roman" w:cs="Times New Roman"/>
      <w:lang w:eastAsia="de-DE"/>
    </w:rPr>
  </w:style>
  <w:style w:type="character" w:styleId="BesuchterLink">
    <w:name w:val="FollowedHyperlink"/>
    <w:basedOn w:val="Absatz-Standardschriftart"/>
    <w:uiPriority w:val="99"/>
    <w:semiHidden/>
    <w:unhideWhenUsed/>
    <w:rsid w:val="00531646"/>
    <w:rPr>
      <w:color w:val="954F72" w:themeColor="followedHyperlink"/>
      <w:u w:val="single"/>
    </w:rPr>
  </w:style>
  <w:style w:type="character" w:styleId="Kommentarzeichen">
    <w:name w:val="annotation reference"/>
    <w:basedOn w:val="Absatz-Standardschriftart"/>
    <w:uiPriority w:val="99"/>
    <w:semiHidden/>
    <w:unhideWhenUsed/>
    <w:rsid w:val="007B7238"/>
    <w:rPr>
      <w:sz w:val="16"/>
      <w:szCs w:val="16"/>
    </w:rPr>
  </w:style>
  <w:style w:type="paragraph" w:styleId="Kommentartext">
    <w:name w:val="annotation text"/>
    <w:basedOn w:val="Standard"/>
    <w:link w:val="KommentartextZchn"/>
    <w:unhideWhenUsed/>
    <w:rsid w:val="007B7238"/>
    <w:rPr>
      <w:sz w:val="20"/>
      <w:szCs w:val="20"/>
    </w:rPr>
  </w:style>
  <w:style w:type="character" w:customStyle="1" w:styleId="KommentartextZchn">
    <w:name w:val="Kommentartext Zchn"/>
    <w:basedOn w:val="Absatz-Standardschriftart"/>
    <w:link w:val="Kommentartext"/>
    <w:rsid w:val="007B7238"/>
    <w:rPr>
      <w:sz w:val="20"/>
      <w:szCs w:val="20"/>
    </w:rPr>
  </w:style>
  <w:style w:type="paragraph" w:styleId="Kommentarthema">
    <w:name w:val="annotation subject"/>
    <w:basedOn w:val="Kommentartext"/>
    <w:next w:val="Kommentartext"/>
    <w:link w:val="KommentarthemaZchn"/>
    <w:uiPriority w:val="99"/>
    <w:semiHidden/>
    <w:unhideWhenUsed/>
    <w:rsid w:val="007B7238"/>
    <w:rPr>
      <w:b/>
      <w:bCs/>
    </w:rPr>
  </w:style>
  <w:style w:type="character" w:customStyle="1" w:styleId="KommentarthemaZchn">
    <w:name w:val="Kommentarthema Zchn"/>
    <w:basedOn w:val="KommentartextZchn"/>
    <w:link w:val="Kommentarthema"/>
    <w:uiPriority w:val="99"/>
    <w:semiHidden/>
    <w:rsid w:val="007B7238"/>
    <w:rPr>
      <w:b/>
      <w:bCs/>
      <w:sz w:val="20"/>
      <w:szCs w:val="20"/>
    </w:rPr>
  </w:style>
  <w:style w:type="paragraph" w:styleId="Sprechblasentext">
    <w:name w:val="Balloon Text"/>
    <w:basedOn w:val="Standard"/>
    <w:link w:val="SprechblasentextZchn"/>
    <w:uiPriority w:val="99"/>
    <w:semiHidden/>
    <w:unhideWhenUsed/>
    <w:rsid w:val="00F24C4C"/>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24C4C"/>
    <w:rPr>
      <w:rFonts w:ascii="Segoe UI" w:hAnsi="Segoe UI" w:cs="Segoe UI"/>
      <w:sz w:val="18"/>
      <w:szCs w:val="18"/>
    </w:rPr>
  </w:style>
  <w:style w:type="paragraph" w:styleId="Kopfzeile">
    <w:name w:val="header"/>
    <w:basedOn w:val="Standard"/>
    <w:link w:val="KopfzeileZchn"/>
    <w:uiPriority w:val="99"/>
    <w:unhideWhenUsed/>
    <w:rsid w:val="000A3237"/>
    <w:pPr>
      <w:tabs>
        <w:tab w:val="center" w:pos="4536"/>
        <w:tab w:val="right" w:pos="9072"/>
      </w:tabs>
    </w:pPr>
  </w:style>
  <w:style w:type="character" w:customStyle="1" w:styleId="KopfzeileZchn">
    <w:name w:val="Kopfzeile Zchn"/>
    <w:basedOn w:val="Absatz-Standardschriftart"/>
    <w:link w:val="Kopfzeile"/>
    <w:uiPriority w:val="99"/>
    <w:rsid w:val="000A3237"/>
  </w:style>
  <w:style w:type="paragraph" w:styleId="Fuzeile">
    <w:name w:val="footer"/>
    <w:basedOn w:val="Standard"/>
    <w:link w:val="FuzeileZchn"/>
    <w:uiPriority w:val="99"/>
    <w:unhideWhenUsed/>
    <w:rsid w:val="000A3237"/>
    <w:pPr>
      <w:tabs>
        <w:tab w:val="center" w:pos="4536"/>
        <w:tab w:val="right" w:pos="9072"/>
      </w:tabs>
    </w:pPr>
  </w:style>
  <w:style w:type="character" w:customStyle="1" w:styleId="FuzeileZchn">
    <w:name w:val="Fußzeile Zchn"/>
    <w:basedOn w:val="Absatz-Standardschriftart"/>
    <w:link w:val="Fuzeile"/>
    <w:uiPriority w:val="99"/>
    <w:rsid w:val="000A32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5898338">
      <w:bodyDiv w:val="1"/>
      <w:marLeft w:val="0"/>
      <w:marRight w:val="0"/>
      <w:marTop w:val="0"/>
      <w:marBottom w:val="0"/>
      <w:divBdr>
        <w:top w:val="none" w:sz="0" w:space="0" w:color="auto"/>
        <w:left w:val="none" w:sz="0" w:space="0" w:color="auto"/>
        <w:bottom w:val="none" w:sz="0" w:space="0" w:color="auto"/>
        <w:right w:val="none" w:sz="0" w:space="0" w:color="auto"/>
      </w:divBdr>
    </w:div>
    <w:div w:id="1555854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ke-sfl.at/de/camps-events/camps/rookie-camp" TargetMode="External"/><Relationship Id="rId13" Type="http://schemas.openxmlformats.org/officeDocument/2006/relationships/hyperlink" Target="https://www.facebook.com/bikepark.serfaus.fiss.ladis" TargetMode="External"/><Relationship Id="rId18" Type="http://schemas.openxmlformats.org/officeDocument/2006/relationships/image" Target="media/image5.jpeg"/><Relationship Id="rId26" Type="http://schemas.openxmlformats.org/officeDocument/2006/relationships/hyperlink" Target="mailto:press@rasoulution.com" TargetMode="External"/><Relationship Id="rId3" Type="http://schemas.openxmlformats.org/officeDocument/2006/relationships/webSettings" Target="webSettings.xml"/><Relationship Id="rId21" Type="http://schemas.openxmlformats.org/officeDocument/2006/relationships/hyperlink" Target="https://www.tiktok.com/@serfausfissladis" TargetMode="External"/><Relationship Id="rId7" Type="http://schemas.openxmlformats.org/officeDocument/2006/relationships/image" Target="media/image2.png"/><Relationship Id="rId12" Type="http://schemas.openxmlformats.org/officeDocument/2006/relationships/hyperlink" Target="https://www.serfaus-fiss-ladis.at/de" TargetMode="External"/><Relationship Id="rId17" Type="http://schemas.openxmlformats.org/officeDocument/2006/relationships/hyperlink" Target="https://www.youtube.com/c/BikeparkSerfausFissLadis" TargetMode="External"/><Relationship Id="rId25" Type="http://schemas.openxmlformats.org/officeDocument/2006/relationships/hyperlink" Target="mailto:a.hangl@serfaus-fiss-ladis.at" TargetMode="External"/><Relationship Id="rId2" Type="http://schemas.openxmlformats.org/officeDocument/2006/relationships/settings" Target="settings.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bike-sfl.at/de" TargetMode="External"/><Relationship Id="rId24" Type="http://schemas.openxmlformats.org/officeDocument/2006/relationships/hyperlink" Target="http://www.bike-sfl.at/de/service/presse" TargetMode="External"/><Relationship Id="rId5" Type="http://schemas.openxmlformats.org/officeDocument/2006/relationships/endnotes" Target="endnotes.xml"/><Relationship Id="rId15" Type="http://schemas.openxmlformats.org/officeDocument/2006/relationships/hyperlink" Target="https://www.instagram.com/bikeparkserfausfissladis/" TargetMode="External"/><Relationship Id="rId23" Type="http://schemas.openxmlformats.org/officeDocument/2006/relationships/image" Target="media/image8.svg"/><Relationship Id="rId28" Type="http://schemas.openxmlformats.org/officeDocument/2006/relationships/theme" Target="theme/theme1.xml"/><Relationship Id="rId10" Type="http://schemas.openxmlformats.org/officeDocument/2006/relationships/hyperlink" Target="https://www.bike-sfl.at/de/bikeschule/golden-rides" TargetMode="External"/><Relationship Id="rId19" Type="http://schemas.openxmlformats.org/officeDocument/2006/relationships/hyperlink" Target="https://www.pinterest.at/sfltirol" TargetMode="External"/><Relationship Id="rId4" Type="http://schemas.openxmlformats.org/officeDocument/2006/relationships/footnotes" Target="footnotes.xml"/><Relationship Id="rId9" Type="http://schemas.openxmlformats.org/officeDocument/2006/relationships/hyperlink" Target="https://www.bike-sfl.at/de/bikeschule/early-rides" TargetMode="External"/><Relationship Id="rId14" Type="http://schemas.openxmlformats.org/officeDocument/2006/relationships/image" Target="media/image3.jpeg"/><Relationship Id="rId22" Type="http://schemas.openxmlformats.org/officeDocument/2006/relationships/image" Target="media/image7.png"/><Relationship Id="rId27"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887</Words>
  <Characters>5595</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 Leidinger</dc:creator>
  <cp:keywords/>
  <dc:description/>
  <cp:lastModifiedBy>Alexandra Hangl</cp:lastModifiedBy>
  <cp:revision>3</cp:revision>
  <cp:lastPrinted>2021-07-15T14:20:00Z</cp:lastPrinted>
  <dcterms:created xsi:type="dcterms:W3CDTF">2021-08-30T15:35:00Z</dcterms:created>
  <dcterms:modified xsi:type="dcterms:W3CDTF">2021-08-30T15:36:00Z</dcterms:modified>
</cp:coreProperties>
</file>