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8EA4" w14:textId="77777777" w:rsidR="00400AED" w:rsidRPr="00400AED" w:rsidRDefault="00400AED" w:rsidP="00400AED">
      <w:pPr>
        <w:rPr>
          <w:rFonts w:ascii="HelveticaNeue LT 57 Cn" w:hAnsi="HelveticaNeue LT 57 Cn"/>
          <w:b/>
          <w:bCs/>
          <w:sz w:val="28"/>
          <w:szCs w:val="28"/>
          <w:lang w:val="de-DE"/>
        </w:rPr>
      </w:pPr>
    </w:p>
    <w:p w14:paraId="708E079C" w14:textId="11EC8D22" w:rsidR="00400AED" w:rsidRDefault="00702F76" w:rsidP="00400AED">
      <w:pPr>
        <w:rPr>
          <w:rFonts w:ascii="Creighton Pro Bold" w:hAnsi="Creighton Pro Bold"/>
          <w:bCs/>
          <w:sz w:val="36"/>
          <w:szCs w:val="28"/>
          <w:lang w:val="de-DE"/>
        </w:rPr>
      </w:pPr>
      <w:r>
        <w:rPr>
          <w:rFonts w:ascii="Creighton Pro Bold" w:hAnsi="Creighton Pro Bold"/>
          <w:bCs/>
          <w:sz w:val="36"/>
          <w:szCs w:val="28"/>
          <w:lang w:val="de-DE"/>
        </w:rPr>
        <w:t xml:space="preserve">Internationale </w:t>
      </w:r>
      <w:proofErr w:type="spellStart"/>
      <w:r>
        <w:rPr>
          <w:rFonts w:ascii="Creighton Pro Bold" w:hAnsi="Creighton Pro Bold"/>
          <w:bCs/>
          <w:sz w:val="36"/>
          <w:szCs w:val="28"/>
          <w:lang w:val="de-DE"/>
        </w:rPr>
        <w:t>Käsiade</w:t>
      </w:r>
      <w:proofErr w:type="spellEnd"/>
    </w:p>
    <w:p w14:paraId="13C6EA4E" w14:textId="77777777" w:rsidR="00025565" w:rsidRPr="00400AED" w:rsidRDefault="00025565" w:rsidP="00400AED">
      <w:pPr>
        <w:rPr>
          <w:rFonts w:ascii="Creighton Pro Bold" w:hAnsi="Creighton Pro Bold"/>
          <w:bCs/>
          <w:sz w:val="36"/>
          <w:szCs w:val="28"/>
          <w:lang w:val="de-DE"/>
        </w:rPr>
      </w:pPr>
    </w:p>
    <w:p w14:paraId="7C2D19D5" w14:textId="0CA4DB2D" w:rsidR="00702F76" w:rsidRDefault="00702F76" w:rsidP="00702F76">
      <w:pPr>
        <w:shd w:val="clear" w:color="auto" w:fill="FFFFFF"/>
        <w:spacing w:after="300" w:line="390" w:lineRule="atLeast"/>
        <w:rPr>
          <w:rFonts w:ascii="HelveticaNeue LT 57 Cn" w:hAnsi="HelveticaNeue LT 57 Cn"/>
          <w:b/>
        </w:rPr>
      </w:pPr>
      <w:r>
        <w:rPr>
          <w:rFonts w:ascii="HelveticaNeue LT 57 Cn" w:hAnsi="HelveticaNeue LT 57 Cn"/>
          <w:b/>
        </w:rPr>
        <w:t>B</w:t>
      </w:r>
      <w:r w:rsidRPr="00702F76">
        <w:rPr>
          <w:rFonts w:ascii="HelveticaNeue LT 57 Cn" w:hAnsi="HelveticaNeue LT 57 Cn"/>
          <w:b/>
        </w:rPr>
        <w:t xml:space="preserve">ei der Internationalen </w:t>
      </w:r>
      <w:proofErr w:type="spellStart"/>
      <w:r w:rsidRPr="00702F76">
        <w:rPr>
          <w:rFonts w:ascii="HelveticaNeue LT 57 Cn" w:hAnsi="HelveticaNeue LT 57 Cn"/>
          <w:b/>
        </w:rPr>
        <w:t>Käsiade</w:t>
      </w:r>
      <w:proofErr w:type="spellEnd"/>
      <w:r>
        <w:rPr>
          <w:rFonts w:ascii="HelveticaNeue LT 57 Cn" w:hAnsi="HelveticaNeue LT 57 Cn"/>
          <w:b/>
        </w:rPr>
        <w:t xml:space="preserve"> im Kulturzentrum </w:t>
      </w:r>
      <w:proofErr w:type="spellStart"/>
      <w:r>
        <w:rPr>
          <w:rFonts w:ascii="HelveticaNeue LT 57 Cn" w:hAnsi="HelveticaNeue LT 57 Cn"/>
          <w:b/>
        </w:rPr>
        <w:t>Salvena</w:t>
      </w:r>
      <w:proofErr w:type="spellEnd"/>
      <w:r>
        <w:rPr>
          <w:rFonts w:ascii="HelveticaNeue LT 57 Cn" w:hAnsi="HelveticaNeue LT 57 Cn"/>
          <w:b/>
        </w:rPr>
        <w:t xml:space="preserve"> in Hopfgarten am 4. November </w:t>
      </w:r>
      <w:r w:rsidRPr="00702F76">
        <w:rPr>
          <w:rFonts w:ascii="HelveticaNeue LT 57 Cn" w:hAnsi="HelveticaNeue LT 57 Cn"/>
          <w:b/>
        </w:rPr>
        <w:t xml:space="preserve">werden alle Sorten </w:t>
      </w:r>
      <w:r>
        <w:rPr>
          <w:rFonts w:ascii="HelveticaNeue LT 57 Cn" w:hAnsi="HelveticaNeue LT 57 Cn"/>
          <w:b/>
        </w:rPr>
        <w:t xml:space="preserve">verschiedenster Käse </w:t>
      </w:r>
      <w:r w:rsidRPr="00702F76">
        <w:rPr>
          <w:rFonts w:ascii="HelveticaNeue LT 57 Cn" w:hAnsi="HelveticaNeue LT 57 Cn"/>
          <w:b/>
        </w:rPr>
        <w:t xml:space="preserve">von einer Jury genau unter die Lupe genommen. Die Besten kommen </w:t>
      </w:r>
      <w:proofErr w:type="spellStart"/>
      <w:r w:rsidRPr="00702F76">
        <w:rPr>
          <w:rFonts w:ascii="HelveticaNeue LT 57 Cn" w:hAnsi="HelveticaNeue LT 57 Cn"/>
          <w:b/>
        </w:rPr>
        <w:t>auf's</w:t>
      </w:r>
      <w:proofErr w:type="spellEnd"/>
      <w:r w:rsidRPr="00702F76">
        <w:rPr>
          <w:rFonts w:ascii="HelveticaNeue LT 57 Cn" w:hAnsi="HelveticaNeue LT 57 Cn"/>
          <w:b/>
        </w:rPr>
        <w:t xml:space="preserve"> Treppchen – und können vor Ort von Liebhaber</w:t>
      </w:r>
      <w:r>
        <w:rPr>
          <w:rFonts w:ascii="HelveticaNeue LT 57 Cn" w:hAnsi="HelveticaNeue LT 57 Cn"/>
          <w:b/>
        </w:rPr>
        <w:t>innen und Liebhabern</w:t>
      </w:r>
      <w:r w:rsidRPr="00702F76">
        <w:rPr>
          <w:rFonts w:ascii="HelveticaNeue LT 57 Cn" w:hAnsi="HelveticaNeue LT 57 Cn"/>
          <w:b/>
        </w:rPr>
        <w:t xml:space="preserve"> </w:t>
      </w:r>
      <w:r>
        <w:rPr>
          <w:rFonts w:ascii="HelveticaNeue LT 57 Cn" w:hAnsi="HelveticaNeue LT 57 Cn"/>
          <w:b/>
        </w:rPr>
        <w:t xml:space="preserve">verkostet </w:t>
      </w:r>
      <w:r w:rsidR="00D36D4D">
        <w:rPr>
          <w:rFonts w:ascii="HelveticaNeue LT 57 Cn" w:hAnsi="HelveticaNeue LT 57 Cn"/>
          <w:b/>
        </w:rPr>
        <w:t xml:space="preserve">und </w:t>
      </w:r>
      <w:r w:rsidRPr="00702F76">
        <w:rPr>
          <w:rFonts w:ascii="HelveticaNeue LT 57 Cn" w:hAnsi="HelveticaNeue LT 57 Cn"/>
          <w:b/>
        </w:rPr>
        <w:t>gekauft werden.</w:t>
      </w:r>
    </w:p>
    <w:p w14:paraId="6B689A62" w14:textId="7924AB0D" w:rsidR="00702F76" w:rsidRPr="00702F76" w:rsidRDefault="00702F76" w:rsidP="00D36D4D">
      <w:pPr>
        <w:shd w:val="clear" w:color="auto" w:fill="FFFFFF"/>
        <w:spacing w:after="300" w:line="390" w:lineRule="atLeast"/>
        <w:rPr>
          <w:rFonts w:ascii="HelveticaNeue LT 57 Cn" w:hAnsi="HelveticaNeue LT 57 Cn"/>
        </w:rPr>
      </w:pPr>
      <w:r w:rsidRPr="00702F76">
        <w:rPr>
          <w:rFonts w:ascii="HelveticaNeue LT 57 Cn" w:hAnsi="HelveticaNeue LT 57 Cn"/>
        </w:rPr>
        <w:t xml:space="preserve">Die </w:t>
      </w:r>
      <w:proofErr w:type="spellStart"/>
      <w:r w:rsidRPr="00702F76">
        <w:rPr>
          <w:rFonts w:ascii="HelveticaNeue LT 57 Cn" w:hAnsi="HelveticaNeue LT 57 Cn"/>
        </w:rPr>
        <w:t>Käsiade</w:t>
      </w:r>
      <w:proofErr w:type="spellEnd"/>
      <w:r w:rsidRPr="00702F76">
        <w:rPr>
          <w:rFonts w:ascii="HelveticaNeue LT 57 Cn" w:hAnsi="HelveticaNeue LT 57 Cn"/>
        </w:rPr>
        <w:t xml:space="preserve"> ist ein Wettbewerb von Käserei- und Molkereispezialisten aus dem In- und Ausland, die ihren Käse von einer international besetzten Jury beurteilen lassen. Besonderer Wert wird dabei auf den Geschmack und die Textur der Produkte gelegt.</w:t>
      </w:r>
      <w:r>
        <w:rPr>
          <w:rFonts w:ascii="HelveticaNeue LT 57 Cn" w:hAnsi="HelveticaNeue LT 57 Cn"/>
        </w:rPr>
        <w:t xml:space="preserve"> Dieses Jahr findet der Wettbewerb bereits zum 15. Mal statt.</w:t>
      </w:r>
      <w:r w:rsidR="00D36D4D">
        <w:rPr>
          <w:rFonts w:ascii="HelveticaNeue LT 57 Cn" w:hAnsi="HelveticaNeue LT 57 Cn"/>
        </w:rPr>
        <w:t xml:space="preserve"> </w:t>
      </w:r>
      <w:r w:rsidRPr="00702F76">
        <w:rPr>
          <w:rFonts w:ascii="HelveticaNeue LT 57 Cn" w:hAnsi="HelveticaNeue LT 57 Cn"/>
        </w:rPr>
        <w:t xml:space="preserve">Die </w:t>
      </w:r>
      <w:proofErr w:type="spellStart"/>
      <w:proofErr w:type="gramStart"/>
      <w:r w:rsidRPr="00702F76">
        <w:rPr>
          <w:rFonts w:ascii="HelveticaNeue LT 57 Cn" w:hAnsi="HelveticaNeue LT 57 Cn"/>
        </w:rPr>
        <w:t>Sieger</w:t>
      </w:r>
      <w:r w:rsidR="00D36D4D">
        <w:rPr>
          <w:rFonts w:ascii="HelveticaNeue LT 57 Cn" w:hAnsi="HelveticaNeue LT 57 Cn"/>
        </w:rPr>
        <w:t>:innen</w:t>
      </w:r>
      <w:proofErr w:type="spellEnd"/>
      <w:proofErr w:type="gramEnd"/>
      <w:r w:rsidRPr="00702F76">
        <w:rPr>
          <w:rFonts w:ascii="HelveticaNeue LT 57 Cn" w:hAnsi="HelveticaNeue LT 57 Cn"/>
        </w:rPr>
        <w:t xml:space="preserve"> der einzelnen Bewertungsgruppen werden mit Gold-, Silber- und Bronzemedaillen prämiert.</w:t>
      </w:r>
    </w:p>
    <w:p w14:paraId="26F7827C" w14:textId="733A9F1D" w:rsidR="00702F76" w:rsidRPr="00702F76" w:rsidRDefault="00702F76" w:rsidP="00702F76">
      <w:pPr>
        <w:shd w:val="clear" w:color="auto" w:fill="FFFFFF"/>
        <w:spacing w:line="360" w:lineRule="atLeast"/>
        <w:rPr>
          <w:rFonts w:ascii="HelveticaNeue LT 57 Cn" w:hAnsi="HelveticaNeue LT 57 Cn"/>
        </w:rPr>
      </w:pPr>
      <w:r w:rsidRPr="00702F76">
        <w:rPr>
          <w:rFonts w:ascii="HelveticaNeue LT 57 Cn" w:hAnsi="HelveticaNeue LT 57 Cn"/>
        </w:rPr>
        <w:t>Am Freitag findet</w:t>
      </w:r>
      <w:r w:rsidR="00D36D4D">
        <w:rPr>
          <w:rFonts w:ascii="HelveticaNeue LT 57 Cn" w:hAnsi="HelveticaNeue LT 57 Cn"/>
        </w:rPr>
        <w:t xml:space="preserve"> traditionell</w:t>
      </w:r>
      <w:r w:rsidRPr="00702F76">
        <w:rPr>
          <w:rFonts w:ascii="HelveticaNeue LT 57 Cn" w:hAnsi="HelveticaNeue LT 57 Cn"/>
        </w:rPr>
        <w:t xml:space="preserve"> der Käs</w:t>
      </w:r>
      <w:r>
        <w:rPr>
          <w:rFonts w:ascii="HelveticaNeue LT 57 Cn" w:hAnsi="HelveticaNeue LT 57 Cn"/>
        </w:rPr>
        <w:t>e</w:t>
      </w:r>
      <w:r w:rsidRPr="00702F76">
        <w:rPr>
          <w:rFonts w:ascii="HelveticaNeue LT 57 Cn" w:hAnsi="HelveticaNeue LT 57 Cn"/>
        </w:rPr>
        <w:t xml:space="preserve">markt statt, wo </w:t>
      </w:r>
      <w:proofErr w:type="spellStart"/>
      <w:proofErr w:type="gramStart"/>
      <w:r w:rsidRPr="00702F76">
        <w:rPr>
          <w:rFonts w:ascii="HelveticaNeue LT 57 Cn" w:hAnsi="HelveticaNeue LT 57 Cn"/>
        </w:rPr>
        <w:t>Besucher</w:t>
      </w:r>
      <w:r w:rsidR="00D36D4D">
        <w:rPr>
          <w:rFonts w:ascii="HelveticaNeue LT 57 Cn" w:hAnsi="HelveticaNeue LT 57 Cn"/>
        </w:rPr>
        <w:t>:</w:t>
      </w:r>
      <w:r w:rsidRPr="00702F76">
        <w:rPr>
          <w:rFonts w:ascii="HelveticaNeue LT 57 Cn" w:hAnsi="HelveticaNeue LT 57 Cn"/>
        </w:rPr>
        <w:t>innen</w:t>
      </w:r>
      <w:proofErr w:type="spellEnd"/>
      <w:proofErr w:type="gramEnd"/>
      <w:r w:rsidRPr="00702F76">
        <w:rPr>
          <w:rFonts w:ascii="HelveticaNeue LT 57 Cn" w:hAnsi="HelveticaNeue LT 57 Cn"/>
        </w:rPr>
        <w:t xml:space="preserve"> die Käsesorten</w:t>
      </w:r>
      <w:r w:rsidR="00D36D4D">
        <w:rPr>
          <w:rFonts w:ascii="HelveticaNeue LT 57 Cn" w:hAnsi="HelveticaNeue LT 57 Cn"/>
        </w:rPr>
        <w:t xml:space="preserve">, optional auch mit begleitender Weinverkostung, </w:t>
      </w:r>
      <w:r w:rsidRPr="00702F76">
        <w:rPr>
          <w:rFonts w:ascii="HelveticaNeue LT 57 Cn" w:hAnsi="HelveticaNeue LT 57 Cn"/>
        </w:rPr>
        <w:t xml:space="preserve">kaufen können. </w:t>
      </w:r>
    </w:p>
    <w:p w14:paraId="08A0F59D" w14:textId="77777777" w:rsidR="00220385" w:rsidRDefault="00220385" w:rsidP="00025565">
      <w:pPr>
        <w:rPr>
          <w:rFonts w:ascii="HelveticaNeue LT 57 Cn" w:hAnsi="HelveticaNeue LT 57 Cn"/>
        </w:rPr>
      </w:pPr>
      <w:bookmarkStart w:id="0" w:name="_GoBack"/>
      <w:bookmarkEnd w:id="0"/>
    </w:p>
    <w:p w14:paraId="21FB30F3" w14:textId="1FE1C9C3" w:rsidR="00220385" w:rsidRPr="00025565" w:rsidRDefault="00220385" w:rsidP="00025565">
      <w:pPr>
        <w:rPr>
          <w:rFonts w:ascii="HelveticaNeue LT 57 Cn" w:hAnsi="HelveticaNeue LT 57 Cn"/>
        </w:rPr>
      </w:pPr>
    </w:p>
    <w:p w14:paraId="3C91947F" w14:textId="77777777" w:rsidR="00400AED" w:rsidRDefault="00400AED" w:rsidP="00400AED">
      <w:pPr>
        <w:jc w:val="both"/>
        <w:rPr>
          <w:rFonts w:ascii="HelveticaNeue LT 57 Cn" w:hAnsi="HelveticaNeue LT 57 Cn"/>
          <w:sz w:val="28"/>
          <w:szCs w:val="28"/>
          <w:lang w:val="de-DE"/>
        </w:rPr>
      </w:pPr>
    </w:p>
    <w:sectPr w:rsidR="00400AE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9B0" w14:textId="77777777" w:rsidR="00400AED" w:rsidRDefault="00400AED" w:rsidP="00400AED">
      <w:r>
        <w:separator/>
      </w:r>
    </w:p>
  </w:endnote>
  <w:endnote w:type="continuationSeparator" w:id="0">
    <w:p w14:paraId="481D9FB1" w14:textId="77777777" w:rsidR="00400AED" w:rsidRDefault="00400AED" w:rsidP="0040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93A0" w14:textId="77777777" w:rsidR="00400AED" w:rsidRDefault="00400AED" w:rsidP="00400AED">
      <w:r>
        <w:separator/>
      </w:r>
    </w:p>
  </w:footnote>
  <w:footnote w:type="continuationSeparator" w:id="0">
    <w:p w14:paraId="4B09AF4F" w14:textId="77777777" w:rsidR="00400AED" w:rsidRDefault="00400AED" w:rsidP="0040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AB6B" w14:textId="77777777" w:rsidR="00400AED" w:rsidRDefault="00400AED" w:rsidP="00400AED">
    <w:pPr>
      <w:pStyle w:val="Kopfzeile"/>
      <w:jc w:val="right"/>
    </w:pPr>
    <w:r>
      <w:rPr>
        <w:noProof/>
      </w:rPr>
      <w:drawing>
        <wp:inline distT="0" distB="0" distL="0" distR="0" wp14:anchorId="2C454ED2" wp14:editId="79EDA0A2">
          <wp:extent cx="1680436" cy="7624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t_wwwh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723" cy="80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ED"/>
    <w:rsid w:val="00025565"/>
    <w:rsid w:val="00220385"/>
    <w:rsid w:val="003B3411"/>
    <w:rsid w:val="00400AED"/>
    <w:rsid w:val="00611F05"/>
    <w:rsid w:val="006807D5"/>
    <w:rsid w:val="00702F76"/>
    <w:rsid w:val="00AB3894"/>
    <w:rsid w:val="00D36D4D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85898"/>
  <w15:chartTrackingRefBased/>
  <w15:docId w15:val="{016923F4-5E0B-40A6-8EE2-7D7E064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0AE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0A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AE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00A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AED"/>
    <w:rPr>
      <w:rFonts w:ascii="Calibri" w:hAnsi="Calibri" w:cs="Calibri"/>
    </w:rPr>
  </w:style>
  <w:style w:type="paragraph" w:customStyle="1" w:styleId="subline">
    <w:name w:val="subline"/>
    <w:basedOn w:val="Standard"/>
    <w:rsid w:val="00702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702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02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79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Ferienregion Hohe Salve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Laiminger - Ferienregion Hohe Salve</dc:creator>
  <cp:keywords/>
  <dc:description/>
  <cp:lastModifiedBy>Magdalena Laiminger - Ferienregion Hohe Salve</cp:lastModifiedBy>
  <cp:revision>2</cp:revision>
  <cp:lastPrinted>2021-10-28T14:58:00Z</cp:lastPrinted>
  <dcterms:created xsi:type="dcterms:W3CDTF">2021-10-28T15:00:00Z</dcterms:created>
  <dcterms:modified xsi:type="dcterms:W3CDTF">2021-10-28T15:00:00Z</dcterms:modified>
</cp:coreProperties>
</file>