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lang w:val="de-AT"/>
        </w:rPr>
      </w:pPr>
    </w:p>
    <w:p w14:paraId="2582D7F2" w14:textId="3ED71695" w:rsidR="00C6025F" w:rsidRPr="00C6025F" w:rsidRDefault="0079482B" w:rsidP="00C6025F">
      <w:pPr>
        <w:pStyle w:val="berschrift4"/>
        <w:ind w:right="-2"/>
        <w:jc w:val="both"/>
        <w:rPr>
          <w:rFonts w:ascii="IBM Plex Sans" w:hAnsi="IBM Plex Sans"/>
          <w:b/>
          <w:i w:val="0"/>
          <w:iCs w:val="0"/>
          <w:color w:val="auto"/>
        </w:rPr>
      </w:pPr>
      <w:r w:rsidRPr="0079482B">
        <w:rPr>
          <w:rFonts w:ascii="IBM Plex Sans" w:hAnsi="IBM Plex Sans"/>
          <w:i w:val="0"/>
          <w:iCs w:val="0"/>
          <w:color w:val="auto"/>
        </w:rPr>
        <w:t>St. Anton am Arlberg, Tirol: Upgrade für den Skiurlaub</w:t>
      </w:r>
    </w:p>
    <w:p w14:paraId="423A9270" w14:textId="67D5D716" w:rsidR="00C6025F" w:rsidRDefault="0079482B" w:rsidP="0079482B">
      <w:pPr>
        <w:jc w:val="both"/>
        <w:rPr>
          <w:rFonts w:ascii="IBM Plex Sans" w:hAnsi="IBM Plex Sans" w:cs="Arial"/>
          <w:b/>
          <w:sz w:val="28"/>
          <w:szCs w:val="28"/>
        </w:rPr>
      </w:pPr>
      <w:r w:rsidRPr="0079482B">
        <w:rPr>
          <w:rFonts w:ascii="IBM Plex Sans" w:hAnsi="IBM Plex Sans" w:cs="Arial"/>
          <w:b/>
          <w:sz w:val="28"/>
          <w:szCs w:val="28"/>
        </w:rPr>
        <w:t>Winterstart mit Weltneuheit</w:t>
      </w:r>
    </w:p>
    <w:p w14:paraId="11A94927" w14:textId="77777777" w:rsidR="0079482B" w:rsidRPr="0079482B" w:rsidRDefault="0079482B" w:rsidP="0079482B">
      <w:pPr>
        <w:jc w:val="both"/>
        <w:rPr>
          <w:rFonts w:ascii="IBM Plex Sans" w:hAnsi="IBM Plex Sans" w:cs="Arial"/>
          <w:b/>
        </w:rPr>
      </w:pPr>
    </w:p>
    <w:p w14:paraId="6710FF36" w14:textId="6BEDAAE0" w:rsidR="0079482B" w:rsidRPr="0079482B" w:rsidRDefault="0079482B" w:rsidP="0079482B">
      <w:pPr>
        <w:jc w:val="both"/>
        <w:rPr>
          <w:rFonts w:ascii="IBM Plex Sans" w:hAnsi="IBM Plex Sans" w:cs="Arial"/>
          <w:b/>
          <w:sz w:val="20"/>
          <w:szCs w:val="20"/>
        </w:rPr>
      </w:pPr>
      <w:r w:rsidRPr="0079482B">
        <w:rPr>
          <w:rFonts w:ascii="IBM Plex Sans" w:hAnsi="IBM Plex Sans"/>
          <w:noProof/>
        </w:rPr>
        <w:drawing>
          <wp:anchor distT="0" distB="0" distL="114300" distR="114300" simplePos="0" relativeHeight="251664384" behindDoc="1" locked="0" layoutInCell="1" allowOverlap="1" wp14:anchorId="498838E2" wp14:editId="6150A579">
            <wp:simplePos x="0" y="0"/>
            <wp:positionH relativeFrom="margin">
              <wp:align>left</wp:align>
            </wp:positionH>
            <wp:positionV relativeFrom="paragraph">
              <wp:posOffset>12700</wp:posOffset>
            </wp:positionV>
            <wp:extent cx="2790825" cy="1859280"/>
            <wp:effectExtent l="0" t="0" r="9525" b="7620"/>
            <wp:wrapTight wrapText="bothSides">
              <wp:wrapPolygon edited="0">
                <wp:start x="0" y="0"/>
                <wp:lineTo x="0" y="21467"/>
                <wp:lineTo x="21526" y="21467"/>
                <wp:lineTo x="21526" y="0"/>
                <wp:lineTo x="0" y="0"/>
              </wp:wrapPolygon>
            </wp:wrapTight>
            <wp:docPr id="7" name="Grafik 7" descr="Ein Bild, das Schnee, draußen, Skifahren, Himmel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nee, draußen, Skifahren, Himmel enthält.&#10;&#10;Automatisch generierte Beschreibu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859280"/>
                    </a:xfrm>
                    <a:prstGeom prst="rect">
                      <a:avLst/>
                    </a:prstGeom>
                    <a:noFill/>
                  </pic:spPr>
                </pic:pic>
              </a:graphicData>
            </a:graphic>
            <wp14:sizeRelH relativeFrom="page">
              <wp14:pctWidth>0</wp14:pctWidth>
            </wp14:sizeRelH>
            <wp14:sizeRelV relativeFrom="page">
              <wp14:pctHeight>0</wp14:pctHeight>
            </wp14:sizeRelV>
          </wp:anchor>
        </w:drawing>
      </w:r>
      <w:r w:rsidRPr="0079482B">
        <w:rPr>
          <w:rFonts w:ascii="IBM Plex Sans" w:hAnsi="IBM Plex Sans" w:cs="Arial"/>
          <w:b/>
          <w:sz w:val="20"/>
          <w:szCs w:val="20"/>
        </w:rPr>
        <w:t xml:space="preserve">Wenn die Lifte und Bergbahnen von St. Anton am Arlberg in die neue Wintersaison starten, schweben Urlauber wieder zu den bestens präparierten Pisten des fünftgrößten Skigebiets der Welt. Insgesamt über 300 Kilometer markierte Abfahrten sowie 200 Kilometer Varianten im freien Gelände machen die Rückkehr der Winterfreu(n)de in die Wiege des alpinen Skilaufs zum Jahres-Highlight für Schneebegeisterte aller Art. </w:t>
      </w:r>
      <w:r w:rsidR="00967B2F" w:rsidRPr="00967B2F">
        <w:rPr>
          <w:rFonts w:ascii="IBM Plex Sans" w:hAnsi="IBM Plex Sans" w:cs="Arial"/>
          <w:b/>
          <w:sz w:val="20"/>
          <w:szCs w:val="20"/>
        </w:rPr>
        <w:t xml:space="preserve">Spezielle Angebote von vergünstigten Kinder-Liftkarten über Action-Kameras </w:t>
      </w:r>
      <w:r w:rsidRPr="0079482B">
        <w:rPr>
          <w:rFonts w:ascii="IBM Plex Sans" w:hAnsi="IBM Plex Sans" w:cs="Arial"/>
          <w:b/>
          <w:sz w:val="20"/>
          <w:szCs w:val="20"/>
        </w:rPr>
        <w:t xml:space="preserve">bis hin zu Kombitickets aus Anreise, Unterkunft und Skipass verleihen dem Arlberg-Aufenthalt im Winter 2021/22 das ein oder andere Upgrade. Zudem präsentiert die Tiroler Region im Stanton Service Center eine Weltneuheit in Sachen Kantenschliff-Technologie. Tipp: Wer klimaneutral per Bahn anreist, steigt direkt im Zentrum von St. Anton aus dem Zug. </w:t>
      </w:r>
      <w:hyperlink r:id="rId9" w:history="1">
        <w:r w:rsidRPr="0079482B">
          <w:rPr>
            <w:rStyle w:val="Hyperlink"/>
            <w:rFonts w:ascii="IBM Plex Sans" w:hAnsi="IBM Plex Sans" w:cs="Arial"/>
            <w:b/>
            <w:color w:val="auto"/>
            <w:sz w:val="20"/>
            <w:szCs w:val="20"/>
          </w:rPr>
          <w:t>www.stantonamarlberg.com</w:t>
        </w:r>
      </w:hyperlink>
    </w:p>
    <w:p w14:paraId="7D2DD771" w14:textId="6FF853A2" w:rsidR="00CC69DA" w:rsidRDefault="0079482B" w:rsidP="0079482B">
      <w:pPr>
        <w:ind w:right="-2"/>
        <w:jc w:val="both"/>
        <w:rPr>
          <w:rFonts w:ascii="IBM Plex Sans" w:hAnsi="IBM Plex Sans" w:cs="Arial"/>
          <w:bCs/>
          <w:i/>
          <w:iCs/>
          <w:sz w:val="20"/>
          <w:szCs w:val="20"/>
        </w:rPr>
      </w:pPr>
      <w:r w:rsidRPr="0079482B">
        <w:rPr>
          <w:rFonts w:ascii="IBM Plex Sans" w:hAnsi="IBM Plex Sans" w:cs="Arial"/>
          <w:bCs/>
          <w:i/>
          <w:iCs/>
          <w:sz w:val="20"/>
          <w:szCs w:val="20"/>
        </w:rPr>
        <w:t>Foto (</w:t>
      </w:r>
      <w:hyperlink r:id="rId10" w:history="1">
        <w:r w:rsidRPr="0079482B">
          <w:rPr>
            <w:rStyle w:val="Hyperlink"/>
            <w:rFonts w:ascii="IBM Plex Sans" w:hAnsi="IBM Plex Sans" w:cs="Arial"/>
            <w:bCs/>
            <w:i/>
            <w:iCs/>
            <w:color w:val="auto"/>
            <w:sz w:val="20"/>
            <w:szCs w:val="20"/>
          </w:rPr>
          <w:t>download</w:t>
        </w:r>
      </w:hyperlink>
      <w:r w:rsidRPr="0079482B">
        <w:rPr>
          <w:rFonts w:ascii="IBM Plex Sans" w:hAnsi="IBM Plex Sans" w:cs="Arial"/>
          <w:bCs/>
          <w:i/>
          <w:iCs/>
          <w:sz w:val="20"/>
          <w:szCs w:val="20"/>
        </w:rPr>
        <w:t>): Mit Schwung zurück – die neue Skisaison in St. Anton am Arlberg/Österreich</w:t>
      </w:r>
    </w:p>
    <w:p w14:paraId="121BAA0B" w14:textId="2DCF1A39" w:rsidR="0079482B" w:rsidRPr="0079482B" w:rsidRDefault="0079482B" w:rsidP="0079482B">
      <w:pPr>
        <w:ind w:right="-2"/>
        <w:jc w:val="both"/>
        <w:rPr>
          <w:rFonts w:ascii="IBM Plex Sans" w:hAnsi="IBM Plex Sans" w:cs="Arial"/>
          <w:bCs/>
          <w:i/>
          <w:iCs/>
          <w:sz w:val="20"/>
          <w:szCs w:val="20"/>
        </w:rPr>
      </w:pPr>
      <w:r w:rsidRPr="0079482B">
        <w:rPr>
          <w:rFonts w:ascii="IBM Plex Sans" w:hAnsi="IBM Plex Sans" w:cs="Arial"/>
          <w:bCs/>
          <w:i/>
          <w:iCs/>
          <w:sz w:val="20"/>
          <w:szCs w:val="20"/>
        </w:rPr>
        <w:t>Bildnachweis: TVB St. Anton am Arlberg/Fotograf Patrick Bätz</w:t>
      </w:r>
    </w:p>
    <w:p w14:paraId="096CC0B8" w14:textId="77777777" w:rsidR="0079482B" w:rsidRPr="0079482B" w:rsidRDefault="0079482B" w:rsidP="0079482B">
      <w:pPr>
        <w:ind w:right="-2"/>
        <w:jc w:val="both"/>
        <w:rPr>
          <w:rFonts w:ascii="IBM Plex Sans" w:hAnsi="IBM Plex Sans" w:cs="Arial"/>
          <w:sz w:val="20"/>
          <w:szCs w:val="20"/>
        </w:rPr>
      </w:pPr>
    </w:p>
    <w:p w14:paraId="2C2A0DBD" w14:textId="77777777" w:rsidR="0079482B" w:rsidRPr="0079482B" w:rsidRDefault="0079482B" w:rsidP="0079482B">
      <w:pPr>
        <w:ind w:right="-2"/>
        <w:jc w:val="both"/>
        <w:rPr>
          <w:rFonts w:ascii="IBM Plex Sans" w:hAnsi="IBM Plex Sans" w:cs="Arial"/>
          <w:bCs/>
          <w:iCs/>
          <w:sz w:val="20"/>
          <w:szCs w:val="20"/>
        </w:rPr>
      </w:pPr>
      <w:r w:rsidRPr="0079482B">
        <w:rPr>
          <w:rFonts w:ascii="IBM Plex Sans" w:hAnsi="IBM Plex Sans" w:cs="Arial"/>
          <w:b/>
          <w:bCs/>
          <w:iCs/>
          <w:sz w:val="20"/>
          <w:szCs w:val="20"/>
        </w:rPr>
        <w:t>Immer einen Schwung voraus.</w:t>
      </w:r>
      <w:r w:rsidRPr="0079482B">
        <w:rPr>
          <w:rFonts w:ascii="IBM Plex Sans" w:hAnsi="IBM Plex Sans" w:cs="Arial"/>
          <w:bCs/>
          <w:iCs/>
          <w:sz w:val="20"/>
          <w:szCs w:val="20"/>
        </w:rPr>
        <w:t xml:space="preserve"> Als Wiege des alpinen Skilaufs hat St. Anton am Arlberg die Geschichte des Wintersports geprägt. In der Saison 2021/22 wartet das Bergdorf in seiner Funktion als „Silicon Valley Tirols“ erneut mit einer Innovation auf, die für die Branche eine echte Weltneuheit bedeutet. Denn das Stanton Service Center, größte Werkstatt ihrer Art, setzt beim Kantenschliff fortan auf die revolutionäre </w:t>
      </w:r>
      <w:hyperlink r:id="rId11" w:history="1">
        <w:r w:rsidRPr="0079482B">
          <w:rPr>
            <w:rStyle w:val="Hyperlink"/>
            <w:rFonts w:ascii="IBM Plex Sans" w:hAnsi="IBM Plex Sans" w:cs="Arial"/>
            <w:bCs/>
            <w:iCs/>
            <w:color w:val="auto"/>
            <w:sz w:val="20"/>
            <w:szCs w:val="20"/>
          </w:rPr>
          <w:t>V-Edge-Technologie</w:t>
        </w:r>
      </w:hyperlink>
      <w:r w:rsidRPr="0079482B">
        <w:rPr>
          <w:rFonts w:ascii="IBM Plex Sans" w:hAnsi="IBM Plex Sans" w:cs="Arial"/>
          <w:bCs/>
          <w:iCs/>
          <w:sz w:val="20"/>
          <w:szCs w:val="20"/>
        </w:rPr>
        <w:t xml:space="preserve"> von Weltmarktführer Wintersteiger. Der „Feinschliff“-Clou: Während der Winkel am vorderen und hinteren Teil des Skis variiert, bleibt er im Bindungsbereich konstant. Das Ergebnis sind griffige Kanten und ein müheloses Drehen am Berg. Für Einsteiger wie auch Profis bedeutet das eine spürbare Erleichterung sowie ein völlig neues Fahrgefühl auf den Pisten von St. Anton am Arlberg.</w:t>
      </w:r>
    </w:p>
    <w:p w14:paraId="645DDCA8" w14:textId="77777777" w:rsidR="0079482B" w:rsidRPr="0079482B" w:rsidRDefault="0079482B" w:rsidP="0079482B">
      <w:pPr>
        <w:ind w:right="-2"/>
        <w:jc w:val="both"/>
        <w:rPr>
          <w:rFonts w:ascii="IBM Plex Sans" w:hAnsi="IBM Plex Sans" w:cs="Arial"/>
          <w:b/>
          <w:bCs/>
          <w:sz w:val="20"/>
          <w:szCs w:val="20"/>
        </w:rPr>
      </w:pPr>
    </w:p>
    <w:p w14:paraId="7FE7006E" w14:textId="25639289" w:rsidR="0079482B" w:rsidRPr="0019649C" w:rsidRDefault="0079482B" w:rsidP="0079482B">
      <w:pPr>
        <w:ind w:right="-2"/>
        <w:jc w:val="both"/>
        <w:rPr>
          <w:rFonts w:ascii="IBM Plex Sans" w:hAnsi="IBM Plex Sans" w:cs="Arial"/>
          <w:sz w:val="20"/>
          <w:szCs w:val="20"/>
        </w:rPr>
      </w:pPr>
      <w:r w:rsidRPr="0079482B">
        <w:rPr>
          <w:rFonts w:ascii="IBM Plex Sans" w:hAnsi="IBM Plex Sans"/>
          <w:noProof/>
        </w:rPr>
        <w:drawing>
          <wp:anchor distT="0" distB="0" distL="114300" distR="114300" simplePos="0" relativeHeight="251665408" behindDoc="1" locked="0" layoutInCell="1" allowOverlap="1" wp14:anchorId="09FB1E41" wp14:editId="607FE43B">
            <wp:simplePos x="0" y="0"/>
            <wp:positionH relativeFrom="margin">
              <wp:posOffset>57150</wp:posOffset>
            </wp:positionH>
            <wp:positionV relativeFrom="paragraph">
              <wp:posOffset>66675</wp:posOffset>
            </wp:positionV>
            <wp:extent cx="2659380" cy="1771650"/>
            <wp:effectExtent l="0" t="0" r="7620" b="0"/>
            <wp:wrapTight wrapText="bothSides">
              <wp:wrapPolygon edited="0">
                <wp:start x="0" y="0"/>
                <wp:lineTo x="0" y="21368"/>
                <wp:lineTo x="21507" y="21368"/>
                <wp:lineTo x="21507" y="0"/>
                <wp:lineTo x="0" y="0"/>
              </wp:wrapPolygon>
            </wp:wrapTight>
            <wp:docPr id="2" name="Grafik 2" descr="Ein Bild, das draußen, Himmel, Schnee, Perso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Schnee, Perso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9380" cy="1771650"/>
                    </a:xfrm>
                    <a:prstGeom prst="rect">
                      <a:avLst/>
                    </a:prstGeom>
                    <a:noFill/>
                  </pic:spPr>
                </pic:pic>
              </a:graphicData>
            </a:graphic>
            <wp14:sizeRelH relativeFrom="page">
              <wp14:pctWidth>0</wp14:pctWidth>
            </wp14:sizeRelH>
            <wp14:sizeRelV relativeFrom="page">
              <wp14:pctHeight>0</wp14:pctHeight>
            </wp14:sizeRelV>
          </wp:anchor>
        </w:drawing>
      </w:r>
      <w:r w:rsidRPr="0079482B">
        <w:rPr>
          <w:rFonts w:ascii="IBM Plex Sans" w:hAnsi="IBM Plex Sans" w:cs="Arial"/>
          <w:b/>
          <w:sz w:val="20"/>
          <w:szCs w:val="20"/>
        </w:rPr>
        <w:t xml:space="preserve">Ladies First am Arlberg. </w:t>
      </w:r>
      <w:r w:rsidRPr="0079482B">
        <w:rPr>
          <w:rFonts w:ascii="IBM Plex Sans" w:hAnsi="IBM Plex Sans" w:cs="Arial"/>
          <w:sz w:val="20"/>
          <w:szCs w:val="20"/>
        </w:rPr>
        <w:t xml:space="preserve">Von 8. bis 29. Januar 2022 genießen weibliche Wintersportfans besondere Vorzüge in der Tiroler Region St. Anton am Arlberg. Bei Wellness und Shopping, in Restaurants sowie auf der Piste erwarten sie im Rahmen der </w:t>
      </w:r>
      <w:hyperlink r:id="rId14" w:history="1">
        <w:r w:rsidRPr="0079482B">
          <w:rPr>
            <w:rStyle w:val="Hyperlink"/>
            <w:rFonts w:ascii="IBM Plex Sans" w:hAnsi="IBM Plex Sans" w:cs="Arial"/>
            <w:color w:val="auto"/>
            <w:sz w:val="20"/>
            <w:szCs w:val="20"/>
          </w:rPr>
          <w:t>Ladies First-Wochen</w:t>
        </w:r>
      </w:hyperlink>
      <w:r w:rsidRPr="0079482B">
        <w:rPr>
          <w:rFonts w:ascii="IBM Plex Sans" w:hAnsi="IBM Plex Sans" w:cs="Arial"/>
          <w:sz w:val="20"/>
          <w:szCs w:val="20"/>
        </w:rPr>
        <w:t xml:space="preserve"> viele attraktive Zusatzangebote und Rabatte. Vom Tourismusbüro gibt’s für jede Dame mit Unterkunft in St. Anton, Pettneu, Flirsch oder Strengen ein persönliches „Ladies First Book“ und ein </w:t>
      </w:r>
      <w:r w:rsidRPr="0019649C">
        <w:rPr>
          <w:rFonts w:ascii="IBM Plex Sans" w:hAnsi="IBM Plex Sans" w:cs="Arial"/>
          <w:sz w:val="20"/>
          <w:szCs w:val="20"/>
        </w:rPr>
        <w:t>kleines Willkommensgeschenk.</w:t>
      </w:r>
    </w:p>
    <w:p w14:paraId="5C086F46" w14:textId="77777777" w:rsidR="0079482B" w:rsidRPr="0079482B" w:rsidRDefault="0079482B" w:rsidP="0079482B">
      <w:pPr>
        <w:ind w:right="-2"/>
        <w:jc w:val="both"/>
        <w:rPr>
          <w:rFonts w:ascii="IBM Plex Sans" w:hAnsi="IBM Plex Sans" w:cs="Arial"/>
          <w:bCs/>
          <w:i/>
          <w:iCs/>
          <w:sz w:val="20"/>
          <w:szCs w:val="20"/>
        </w:rPr>
      </w:pPr>
      <w:r w:rsidRPr="0019649C">
        <w:rPr>
          <w:rFonts w:ascii="IBM Plex Sans" w:hAnsi="IBM Plex Sans" w:cs="Arial"/>
          <w:bCs/>
          <w:i/>
          <w:iCs/>
          <w:sz w:val="18"/>
          <w:szCs w:val="18"/>
        </w:rPr>
        <w:t>Foto (</w:t>
      </w:r>
      <w:hyperlink r:id="rId15" w:history="1">
        <w:r w:rsidRPr="0019649C">
          <w:rPr>
            <w:rStyle w:val="Hyperlink"/>
            <w:rFonts w:ascii="IBM Plex Sans" w:hAnsi="IBM Plex Sans" w:cs="Arial"/>
            <w:bCs/>
            <w:i/>
            <w:iCs/>
            <w:color w:val="auto"/>
            <w:sz w:val="18"/>
            <w:szCs w:val="18"/>
          </w:rPr>
          <w:t>download</w:t>
        </w:r>
      </w:hyperlink>
      <w:r w:rsidRPr="0019649C">
        <w:rPr>
          <w:rFonts w:ascii="IBM Plex Sans" w:hAnsi="IBM Plex Sans" w:cs="Arial"/>
          <w:bCs/>
          <w:i/>
          <w:iCs/>
          <w:sz w:val="18"/>
          <w:szCs w:val="18"/>
        </w:rPr>
        <w:t xml:space="preserve">): Gute Aussichten for her – im Rahmen der „Ladies First“-Wochen hält der Tourismusverband St. </w:t>
      </w:r>
      <w:r w:rsidRPr="0079482B">
        <w:rPr>
          <w:rFonts w:ascii="IBM Plex Sans" w:hAnsi="IBM Plex Sans" w:cs="Arial"/>
          <w:bCs/>
          <w:i/>
          <w:iCs/>
          <w:sz w:val="20"/>
          <w:szCs w:val="20"/>
        </w:rPr>
        <w:t>Anton am Arlberg im Januar 2022 besondere Konditionen und Angebote bereit</w:t>
      </w:r>
    </w:p>
    <w:p w14:paraId="4AA1BF40" w14:textId="77777777" w:rsidR="0079482B" w:rsidRPr="0079482B" w:rsidRDefault="0079482B" w:rsidP="0079482B">
      <w:pPr>
        <w:ind w:right="-2"/>
        <w:jc w:val="both"/>
        <w:rPr>
          <w:rFonts w:ascii="IBM Plex Sans" w:hAnsi="IBM Plex Sans" w:cs="Arial"/>
          <w:bCs/>
          <w:i/>
          <w:iCs/>
          <w:sz w:val="20"/>
          <w:szCs w:val="20"/>
        </w:rPr>
      </w:pPr>
      <w:r w:rsidRPr="0079482B">
        <w:rPr>
          <w:rFonts w:ascii="IBM Plex Sans" w:hAnsi="IBM Plex Sans" w:cs="Arial"/>
          <w:bCs/>
          <w:i/>
          <w:iCs/>
          <w:sz w:val="20"/>
          <w:szCs w:val="20"/>
        </w:rPr>
        <w:t>Bildnachweis: TVB St. Anton am Arlberg/Fotograf Christoph Schöch</w:t>
      </w:r>
    </w:p>
    <w:p w14:paraId="2F1F16EB" w14:textId="38B4C1B6" w:rsidR="00C6025F" w:rsidRPr="0079482B" w:rsidRDefault="00C6025F">
      <w:pPr>
        <w:spacing w:after="160" w:line="259" w:lineRule="auto"/>
        <w:rPr>
          <w:rFonts w:ascii="IBM Plex Sans" w:hAnsi="IBM Plex Sans" w:cs="Arial"/>
          <w:b/>
          <w:sz w:val="20"/>
          <w:szCs w:val="20"/>
        </w:rPr>
      </w:pPr>
      <w:r w:rsidRPr="0079482B">
        <w:rPr>
          <w:rFonts w:ascii="IBM Plex Sans" w:hAnsi="IBM Plex Sans" w:cs="Arial"/>
          <w:b/>
          <w:sz w:val="20"/>
          <w:szCs w:val="20"/>
        </w:rPr>
        <w:br w:type="page"/>
      </w:r>
    </w:p>
    <w:p w14:paraId="4D935FEA" w14:textId="77777777" w:rsidR="0079482B" w:rsidRPr="0079482B" w:rsidRDefault="0079482B" w:rsidP="0079482B">
      <w:pPr>
        <w:ind w:right="-2"/>
        <w:jc w:val="both"/>
        <w:rPr>
          <w:rFonts w:ascii="IBM Plex Sans" w:hAnsi="IBM Plex Sans" w:cs="Arial"/>
          <w:bCs/>
          <w:sz w:val="20"/>
          <w:szCs w:val="20"/>
        </w:rPr>
      </w:pPr>
    </w:p>
    <w:p w14:paraId="29D36E4C" w14:textId="77777777" w:rsidR="0079482B" w:rsidRPr="0079482B" w:rsidRDefault="0079482B" w:rsidP="0079482B">
      <w:pPr>
        <w:ind w:right="-2"/>
        <w:jc w:val="both"/>
        <w:rPr>
          <w:rFonts w:ascii="IBM Plex Sans" w:hAnsi="IBM Plex Sans" w:cs="Arial"/>
          <w:sz w:val="20"/>
          <w:szCs w:val="20"/>
        </w:rPr>
      </w:pPr>
      <w:r w:rsidRPr="0079482B">
        <w:rPr>
          <w:rFonts w:ascii="IBM Plex Sans" w:hAnsi="IBM Plex Sans" w:cs="Arial"/>
          <w:b/>
          <w:sz w:val="20"/>
          <w:szCs w:val="20"/>
        </w:rPr>
        <w:t xml:space="preserve">Kinder-Saisonpass für zehn Euro. </w:t>
      </w:r>
      <w:r w:rsidRPr="0079482B">
        <w:rPr>
          <w:rFonts w:ascii="IBM Plex Sans" w:hAnsi="IBM Plex Sans" w:cs="Arial"/>
          <w:sz w:val="20"/>
          <w:szCs w:val="20"/>
        </w:rPr>
        <w:t>Kinder bis zum achten Lebensjahr (ab Jahrgang 2014) fahren mit der Schneemannkarte den ganzen Winter für nur zehn Euro durchs Skigebiet von St. Anton am Arlberg. Am Hoppelweg geht’s mit dem Skischul-Maskottchen auf Spurensuche nach versteckten Waldbewohnern, während spielerisch die FIS-Regeln erlernt werden. Trotz ihres sportlichen Charakters ist die Arlberg-Region mit 130 blauen Pistenkilometern sowie vielen ausgewiesenen Übungshängen auch auf jüngere Gäste eingestellt. Nicht umsonst gelten Kids, die dort gelernt haben, als besonders abfahrtssicher.</w:t>
      </w:r>
    </w:p>
    <w:p w14:paraId="2F3B2EBB" w14:textId="77777777" w:rsidR="0079482B" w:rsidRPr="0079482B" w:rsidRDefault="0079482B" w:rsidP="0079482B">
      <w:pPr>
        <w:ind w:right="-2"/>
        <w:jc w:val="both"/>
        <w:rPr>
          <w:rFonts w:ascii="IBM Plex Sans" w:hAnsi="IBM Plex Sans" w:cs="Arial"/>
          <w:bCs/>
          <w:sz w:val="20"/>
          <w:szCs w:val="20"/>
        </w:rPr>
      </w:pPr>
    </w:p>
    <w:p w14:paraId="0C7C7C9A" w14:textId="100C4ED1" w:rsidR="0079482B" w:rsidRPr="0079482B" w:rsidRDefault="0079482B" w:rsidP="0079482B">
      <w:pPr>
        <w:ind w:right="-2"/>
        <w:jc w:val="both"/>
        <w:rPr>
          <w:rFonts w:ascii="IBM Plex Sans" w:hAnsi="IBM Plex Sans" w:cs="Arial"/>
          <w:sz w:val="20"/>
        </w:rPr>
      </w:pPr>
      <w:r w:rsidRPr="0079482B">
        <w:rPr>
          <w:rFonts w:ascii="IBM Plex Sans" w:hAnsi="IBM Plex Sans"/>
          <w:noProof/>
        </w:rPr>
        <w:drawing>
          <wp:anchor distT="0" distB="0" distL="114300" distR="114300" simplePos="0" relativeHeight="251667456" behindDoc="1" locked="0" layoutInCell="1" allowOverlap="1" wp14:anchorId="4806F289" wp14:editId="548511E5">
            <wp:simplePos x="0" y="0"/>
            <wp:positionH relativeFrom="column">
              <wp:posOffset>-19050</wp:posOffset>
            </wp:positionH>
            <wp:positionV relativeFrom="paragraph">
              <wp:posOffset>19050</wp:posOffset>
            </wp:positionV>
            <wp:extent cx="2724150" cy="1531620"/>
            <wp:effectExtent l="0" t="0" r="0" b="0"/>
            <wp:wrapTight wrapText="bothSides">
              <wp:wrapPolygon edited="0">
                <wp:start x="0" y="0"/>
                <wp:lineTo x="0" y="21224"/>
                <wp:lineTo x="21449" y="21224"/>
                <wp:lineTo x="21449" y="0"/>
                <wp:lineTo x="0" y="0"/>
              </wp:wrapPolygon>
            </wp:wrapTight>
            <wp:docPr id="9" name="Grafik 9" descr="Ein Bild, das draußen, Schnee, gelb, Person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Schnee, gelb, Person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31620"/>
                    </a:xfrm>
                    <a:prstGeom prst="rect">
                      <a:avLst/>
                    </a:prstGeom>
                    <a:noFill/>
                  </pic:spPr>
                </pic:pic>
              </a:graphicData>
            </a:graphic>
            <wp14:sizeRelH relativeFrom="page">
              <wp14:pctWidth>0</wp14:pctWidth>
            </wp14:sizeRelH>
            <wp14:sizeRelV relativeFrom="page">
              <wp14:pctHeight>0</wp14:pctHeight>
            </wp14:sizeRelV>
          </wp:anchor>
        </w:drawing>
      </w:r>
      <w:r w:rsidRPr="0079482B">
        <w:rPr>
          <w:rFonts w:ascii="IBM Plex Sans" w:hAnsi="IBM Plex Sans" w:cs="Arial"/>
          <w:b/>
          <w:bCs/>
          <w:sz w:val="20"/>
          <w:szCs w:val="20"/>
        </w:rPr>
        <w:t xml:space="preserve">Skiurlaub zum Auf- und Mitnehmen. </w:t>
      </w:r>
      <w:r w:rsidRPr="0079482B">
        <w:rPr>
          <w:rFonts w:ascii="IBM Plex Sans" w:hAnsi="IBM Plex Sans" w:cs="Arial"/>
          <w:bCs/>
          <w:sz w:val="20"/>
          <w:szCs w:val="20"/>
        </w:rPr>
        <w:t>Ob vor der Brust, als Armverlängerung oder klassisch auf dem Skihelm montiert: Von Ende Januar bis Mitte April 2022</w:t>
      </w:r>
      <w:r w:rsidRPr="0079482B">
        <w:rPr>
          <w:rFonts w:ascii="IBM Plex Sans" w:hAnsi="IBM Plex Sans" w:cs="Arial"/>
          <w:sz w:val="20"/>
        </w:rPr>
        <w:t xml:space="preserve"> halten Gäste ihr Pistenvergnügen in St. Anton am Arlberg wieder kostenlos mit den neuesten Action-Kameramodellen fest. Die Sequenzen schneiden Profis vom Mountain Media Center zum persönlichen Erinnerungsvideo samt Soundtrack zusammen, das im Anschluss zum Download sowie auf YouTube bereitsteht. Auch der tagesaktuelle „Sun &amp; Snow Report“ der Tiroler Urlaubsregion verwendet die rund einminütigen Clips.</w:t>
      </w:r>
    </w:p>
    <w:p w14:paraId="1EC4CA0F" w14:textId="77777777" w:rsidR="0079482B" w:rsidRPr="0079482B" w:rsidRDefault="0079482B" w:rsidP="0079482B">
      <w:pPr>
        <w:ind w:right="-2"/>
        <w:jc w:val="both"/>
        <w:rPr>
          <w:rFonts w:ascii="IBM Plex Sans" w:hAnsi="IBM Plex Sans" w:cs="Arial"/>
          <w:i/>
          <w:sz w:val="20"/>
        </w:rPr>
      </w:pPr>
      <w:r w:rsidRPr="0079482B">
        <w:rPr>
          <w:rFonts w:ascii="IBM Plex Sans" w:hAnsi="IBM Plex Sans" w:cs="Arial"/>
          <w:i/>
          <w:sz w:val="20"/>
        </w:rPr>
        <w:t>Foto (</w:t>
      </w:r>
      <w:hyperlink r:id="rId18" w:history="1">
        <w:r w:rsidRPr="0079482B">
          <w:rPr>
            <w:rStyle w:val="Hyperlink"/>
            <w:rFonts w:ascii="IBM Plex Sans" w:hAnsi="IBM Plex Sans" w:cs="Arial"/>
            <w:i/>
            <w:color w:val="auto"/>
            <w:sz w:val="20"/>
          </w:rPr>
          <w:t>download</w:t>
        </w:r>
      </w:hyperlink>
      <w:r w:rsidRPr="0079482B">
        <w:rPr>
          <w:rFonts w:ascii="IBM Plex Sans" w:hAnsi="IBM Plex Sans" w:cs="Arial"/>
          <w:i/>
          <w:sz w:val="20"/>
        </w:rPr>
        <w:t>): Tiefschneespaß zum Greifen nah – beim Mountain Media Center in St. Anton am Arlberg können sich Urlauber bis April 2022 kostenlos mit verschiedenen Action-Kameras ausstatten</w:t>
      </w:r>
    </w:p>
    <w:p w14:paraId="7E885812" w14:textId="77777777" w:rsidR="0079482B" w:rsidRPr="0079482B" w:rsidRDefault="0079482B" w:rsidP="0079482B">
      <w:pPr>
        <w:ind w:right="-2"/>
        <w:jc w:val="both"/>
        <w:rPr>
          <w:rFonts w:ascii="IBM Plex Sans" w:hAnsi="IBM Plex Sans" w:cs="Arial"/>
          <w:i/>
          <w:sz w:val="20"/>
        </w:rPr>
      </w:pPr>
      <w:r w:rsidRPr="0079482B">
        <w:rPr>
          <w:rFonts w:ascii="IBM Plex Sans" w:hAnsi="IBM Plex Sans" w:cs="Arial"/>
          <w:i/>
          <w:sz w:val="20"/>
        </w:rPr>
        <w:t>Bildnachweis: MountainMediaCenter</w:t>
      </w:r>
    </w:p>
    <w:p w14:paraId="4FA79456" w14:textId="77777777" w:rsidR="0079482B" w:rsidRPr="0079482B" w:rsidRDefault="0079482B" w:rsidP="0079482B">
      <w:pPr>
        <w:ind w:right="-2"/>
        <w:jc w:val="both"/>
        <w:rPr>
          <w:rFonts w:ascii="IBM Plex Sans" w:hAnsi="IBM Plex Sans" w:cs="Arial"/>
          <w:b/>
          <w:bCs/>
          <w:sz w:val="20"/>
          <w:szCs w:val="20"/>
        </w:rPr>
      </w:pPr>
    </w:p>
    <w:p w14:paraId="6AF2935D" w14:textId="77777777" w:rsidR="0079482B" w:rsidRPr="0079482B" w:rsidRDefault="0079482B" w:rsidP="0079482B">
      <w:pPr>
        <w:ind w:right="-2"/>
        <w:jc w:val="both"/>
        <w:rPr>
          <w:rFonts w:ascii="IBM Plex Sans" w:hAnsi="IBM Plex Sans" w:cs="Arial"/>
          <w:sz w:val="20"/>
          <w:szCs w:val="20"/>
        </w:rPr>
      </w:pPr>
      <w:r w:rsidRPr="0079482B">
        <w:rPr>
          <w:rFonts w:ascii="IBM Plex Sans" w:hAnsi="IBM Plex Sans" w:cs="Arial"/>
          <w:b/>
          <w:sz w:val="20"/>
          <w:szCs w:val="20"/>
        </w:rPr>
        <w:t>Komfortable und klimaneutrale Anreise.</w:t>
      </w:r>
      <w:r w:rsidRPr="0079482B">
        <w:rPr>
          <w:rFonts w:ascii="IBM Plex Sans" w:hAnsi="IBM Plex Sans" w:cs="Arial"/>
          <w:sz w:val="20"/>
          <w:szCs w:val="20"/>
        </w:rPr>
        <w:t xml:space="preserve"> Die Österreichischen Bundesbahnen (ÖBB) bieten auch im Winter 2021/22 spezielle Kombitickets für Gäste aus bestimmten Regionen an. Ohne Stau reisen sie so bequem aus Hamburg, Düsseldorf, Amsterdam, Wien oder Graz nach St. Anton am Arlberg. Das Nightjet-Kombiticket beinhaltet die Bahnfahrt (hin und zurück) im ÖBB Nightjet inklusive Sitzplatzreservierung, 3- bis 6-Tage-Liftpass sowie Transfer zum gewünschten Hotel im Tiroler Bergdorf. Infos und Buchung unter </w:t>
      </w:r>
      <w:hyperlink r:id="rId19" w:history="1">
        <w:r w:rsidRPr="0079482B">
          <w:rPr>
            <w:rStyle w:val="Hyperlink"/>
            <w:rFonts w:ascii="IBM Plex Sans" w:hAnsi="IBM Plex Sans" w:cs="Arial"/>
            <w:color w:val="auto"/>
            <w:sz w:val="20"/>
            <w:szCs w:val="20"/>
          </w:rPr>
          <w:t>kombitickets.railtours.at</w:t>
        </w:r>
      </w:hyperlink>
      <w:r w:rsidRPr="0079482B">
        <w:rPr>
          <w:rFonts w:ascii="IBM Plex Sans" w:hAnsi="IBM Plex Sans" w:cs="Arial"/>
          <w:sz w:val="20"/>
          <w:szCs w:val="20"/>
          <w:u w:val="single"/>
        </w:rPr>
        <w:t xml:space="preserve"> </w:t>
      </w:r>
    </w:p>
    <w:p w14:paraId="770C34BE" w14:textId="77777777" w:rsidR="0079482B" w:rsidRPr="0079482B" w:rsidRDefault="0079482B" w:rsidP="0079482B">
      <w:pPr>
        <w:ind w:right="-2"/>
        <w:jc w:val="both"/>
        <w:rPr>
          <w:rFonts w:ascii="IBM Plex Sans" w:hAnsi="IBM Plex Sans" w:cs="Arial"/>
          <w:sz w:val="20"/>
          <w:szCs w:val="20"/>
        </w:rPr>
      </w:pPr>
    </w:p>
    <w:p w14:paraId="2A5054D6" w14:textId="77777777" w:rsidR="0079482B" w:rsidRPr="0079482B" w:rsidRDefault="0079482B" w:rsidP="0079482B">
      <w:pPr>
        <w:ind w:right="-2"/>
        <w:jc w:val="both"/>
        <w:rPr>
          <w:rFonts w:ascii="IBM Plex Sans" w:hAnsi="IBM Plex Sans" w:cs="Arial"/>
          <w:b/>
          <w:sz w:val="20"/>
          <w:szCs w:val="20"/>
        </w:rPr>
      </w:pPr>
      <w:r w:rsidRPr="0079482B">
        <w:rPr>
          <w:rFonts w:ascii="IBM Plex Sans" w:hAnsi="IBM Plex Sans" w:cs="Arial"/>
          <w:b/>
          <w:sz w:val="20"/>
          <w:szCs w:val="20"/>
        </w:rPr>
        <w:t>Weitere Auskünfte im Informationsbüro St. Anton am Arlberg/Österreich</w:t>
      </w:r>
    </w:p>
    <w:p w14:paraId="66D35A4D" w14:textId="77777777" w:rsidR="0079482B" w:rsidRPr="0079482B" w:rsidRDefault="0079482B" w:rsidP="0079482B">
      <w:pPr>
        <w:ind w:right="-2"/>
        <w:jc w:val="both"/>
        <w:rPr>
          <w:rFonts w:ascii="IBM Plex Sans" w:hAnsi="IBM Plex Sans" w:cs="Arial"/>
          <w:b/>
          <w:sz w:val="20"/>
          <w:szCs w:val="20"/>
          <w:u w:val="single"/>
        </w:rPr>
      </w:pPr>
      <w:r w:rsidRPr="0079482B">
        <w:rPr>
          <w:rFonts w:ascii="IBM Plex Sans" w:hAnsi="IBM Plex Sans" w:cs="Arial"/>
          <w:b/>
          <w:sz w:val="20"/>
          <w:szCs w:val="20"/>
        </w:rPr>
        <w:t xml:space="preserve">unter +43 5446 2269-0 oder </w:t>
      </w:r>
      <w:hyperlink r:id="rId20" w:history="1">
        <w:r w:rsidRPr="0079482B">
          <w:rPr>
            <w:rStyle w:val="Hyperlink"/>
            <w:rFonts w:ascii="IBM Plex Sans" w:hAnsi="IBM Plex Sans" w:cs="Arial"/>
            <w:b/>
            <w:color w:val="auto"/>
            <w:sz w:val="20"/>
            <w:szCs w:val="20"/>
          </w:rPr>
          <w:t>www.stantonamarlberg.com</w:t>
        </w:r>
      </w:hyperlink>
    </w:p>
    <w:p w14:paraId="553C1D87" w14:textId="77777777" w:rsidR="0079482B" w:rsidRPr="0079482B" w:rsidRDefault="0079482B" w:rsidP="0079482B">
      <w:pPr>
        <w:ind w:right="-2"/>
        <w:jc w:val="both"/>
        <w:rPr>
          <w:rFonts w:ascii="IBM Plex Sans" w:hAnsi="IBM Plex Sans" w:cs="Arial"/>
          <w:b/>
          <w:sz w:val="20"/>
          <w:szCs w:val="20"/>
          <w:u w:val="single"/>
        </w:rPr>
      </w:pPr>
    </w:p>
    <w:p w14:paraId="7E45B0E9" w14:textId="77777777" w:rsidR="0079482B" w:rsidRPr="0079482B" w:rsidRDefault="0079482B" w:rsidP="0079482B">
      <w:pPr>
        <w:ind w:right="-2"/>
        <w:jc w:val="both"/>
        <w:rPr>
          <w:rFonts w:ascii="IBM Plex Sans" w:hAnsi="IBM Plex Sans" w:cs="Arial"/>
          <w:i/>
          <w:iCs/>
          <w:color w:val="FF0000"/>
          <w:sz w:val="20"/>
          <w:szCs w:val="20"/>
        </w:rPr>
      </w:pPr>
      <w:r w:rsidRPr="0079482B">
        <w:rPr>
          <w:rFonts w:ascii="IBM Plex Sans" w:hAnsi="IBM Plex Sans" w:cs="Arial"/>
          <w:b/>
          <w:i/>
          <w:iCs/>
          <w:sz w:val="20"/>
          <w:szCs w:val="20"/>
        </w:rPr>
        <w:t>Über St. Anton am Arlberg.</w:t>
      </w:r>
      <w:r w:rsidRPr="0079482B">
        <w:rPr>
          <w:rFonts w:ascii="IBM Plex Sans" w:hAnsi="IBM Plex Sans" w:cs="Arial"/>
          <w:i/>
          <w:iCs/>
          <w:sz w:val="20"/>
          <w:szCs w:val="20"/>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88 Liften und Bahnen. Die Arlberg-Arena erstreckt sich von St. Anton in Tirol über Lech und Zürs bis nach Warth und Schröcken in Vorarlberg. Langlaufen, Rodeln oder eine Tour auf einem der schönsten Winterklettersteige der Alpen stehen ebenso für St. Anton am Arlberg wie Events mit Kult-Charakter, internationale Weltcup-Rennen oder die mehrfach ausgezeichnete Tiroler Küche. Die „Wiege des alpinen Skilaufs“ ist zudem Gründungsmitglied von „Best of the Alps“, dem Qualitätsverbund der 13 Top-Alpendestinationen.</w:t>
      </w:r>
    </w:p>
    <w:p w14:paraId="52A0D7EC" w14:textId="77777777" w:rsidR="0079482B" w:rsidRPr="0079482B" w:rsidRDefault="0079482B" w:rsidP="0079482B">
      <w:pPr>
        <w:pStyle w:val="berschrift4"/>
        <w:tabs>
          <w:tab w:val="left" w:pos="708"/>
        </w:tabs>
        <w:ind w:right="-2"/>
        <w:jc w:val="both"/>
        <w:rPr>
          <w:rFonts w:ascii="IBM Plex Sans" w:hAnsi="IBM Plex Sans" w:cs="Arial"/>
          <w:i w:val="0"/>
          <w:iCs w:val="0"/>
          <w:color w:val="FF0000"/>
          <w:sz w:val="20"/>
          <w:szCs w:val="20"/>
        </w:rPr>
      </w:pPr>
    </w:p>
    <w:p w14:paraId="06FCAA45" w14:textId="77777777" w:rsidR="00C610D5" w:rsidRPr="00C6025F" w:rsidRDefault="00C610D5" w:rsidP="0079482B">
      <w:pPr>
        <w:tabs>
          <w:tab w:val="left" w:pos="9000"/>
        </w:tabs>
        <w:ind w:right="-2"/>
        <w:jc w:val="both"/>
        <w:rPr>
          <w:rFonts w:ascii="IBM Plex Sans" w:hAnsi="IBM Plex Sans" w:cs="Arial"/>
          <w:sz w:val="20"/>
          <w:szCs w:val="20"/>
        </w:rPr>
      </w:pPr>
    </w:p>
    <w:sectPr w:rsidR="00C610D5" w:rsidRPr="00C6025F" w:rsidSect="00763CAC">
      <w:headerReference w:type="default" r:id="rId21"/>
      <w:footerReference w:type="default" r:id="rId22"/>
      <w:headerReference w:type="first" r:id="rId23"/>
      <w:footerReference w:type="first" r:id="rId24"/>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rPr>
      <w:drawing>
        <wp:anchor distT="0" distB="0" distL="114300" distR="114300" simplePos="0" relativeHeight="251671552" behindDoc="0" locked="0" layoutInCell="1" allowOverlap="1" wp14:anchorId="11B6919D" wp14:editId="09AE3FED">
          <wp:simplePos x="0" y="0"/>
          <wp:positionH relativeFrom="column">
            <wp:posOffset>3453765</wp:posOffset>
          </wp:positionH>
          <wp:positionV relativeFrom="paragraph">
            <wp:posOffset>14605</wp:posOffset>
          </wp:positionV>
          <wp:extent cx="2890520" cy="476250"/>
          <wp:effectExtent l="0" t="0" r="5080" b="0"/>
          <wp:wrapThrough wrapText="bothSides">
            <wp:wrapPolygon edited="0">
              <wp:start x="7972" y="0"/>
              <wp:lineTo x="0" y="1728"/>
              <wp:lineTo x="0" y="8640"/>
              <wp:lineTo x="427" y="15552"/>
              <wp:lineTo x="7118" y="20736"/>
              <wp:lineTo x="8826" y="20736"/>
              <wp:lineTo x="9680" y="20736"/>
              <wp:lineTo x="21496" y="19008"/>
              <wp:lineTo x="21496" y="5184"/>
              <wp:lineTo x="20072" y="3456"/>
              <wp:lineTo x="10534" y="0"/>
              <wp:lineTo x="797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589">
      <w:rPr>
        <w:noProof/>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94A923" w:rsidR="00F6135D" w:rsidRDefault="00E86CD8" w:rsidP="00A35F48">
    <w:pPr>
      <w:pStyle w:val="Fuzeile"/>
      <w:ind w:hanging="1417"/>
      <w:rPr>
        <w:noProof/>
      </w:rPr>
    </w:pPr>
    <w:r>
      <w:rPr>
        <w:noProof/>
      </w:rPr>
      <w:drawing>
        <wp:anchor distT="0" distB="0" distL="114300" distR="114300" simplePos="0" relativeHeight="251667456" behindDoc="0" locked="0" layoutInCell="1" allowOverlap="1" wp14:anchorId="11995362" wp14:editId="6A5623D7">
          <wp:simplePos x="0" y="0"/>
          <wp:positionH relativeFrom="column">
            <wp:posOffset>3347085</wp:posOffset>
          </wp:positionH>
          <wp:positionV relativeFrom="paragraph">
            <wp:posOffset>137795</wp:posOffset>
          </wp:positionV>
          <wp:extent cx="2874010" cy="473075"/>
          <wp:effectExtent l="0" t="0" r="2540" b="3175"/>
          <wp:wrapThrough wrapText="bothSides">
            <wp:wrapPolygon edited="0">
              <wp:start x="7875" y="0"/>
              <wp:lineTo x="0" y="1740"/>
              <wp:lineTo x="0" y="8698"/>
              <wp:lineTo x="430" y="15656"/>
              <wp:lineTo x="7159" y="20875"/>
              <wp:lineTo x="8877" y="20875"/>
              <wp:lineTo x="9736" y="20875"/>
              <wp:lineTo x="21476" y="19136"/>
              <wp:lineTo x="21476" y="5219"/>
              <wp:lineTo x="20044" y="3479"/>
              <wp:lineTo x="10595" y="0"/>
              <wp:lineTo x="7875"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40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AC" w:rsidRPr="00280589">
      <w:rPr>
        <w:noProof/>
      </w:rPr>
      <mc:AlternateContent>
        <mc:Choice Requires="wps">
          <w:drawing>
            <wp:anchor distT="0" distB="0" distL="114300" distR="114300" simplePos="0" relativeHeight="251669504" behindDoc="0" locked="0" layoutInCell="1" allowOverlap="1" wp14:anchorId="3784FA4F" wp14:editId="1E30C5A4">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anchorx="margin"/>
            </v:shape>
          </w:pict>
        </mc:Fallback>
      </mc:AlternateContent>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4D5226A"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C6025F">
          <w:rPr>
            <w:rFonts w:ascii="IBM Plex Sans" w:hAnsi="IBM Plex Sans"/>
            <w:sz w:val="18"/>
            <w:szCs w:val="18"/>
          </w:rPr>
          <w:t xml:space="preserve">                      </w:t>
        </w:r>
        <w:r w:rsidR="0079482B">
          <w:rPr>
            <w:rFonts w:ascii="IBM Plex Sans" w:hAnsi="IBM Plex Sans"/>
            <w:sz w:val="18"/>
            <w:szCs w:val="18"/>
          </w:rPr>
          <w:t xml:space="preserve"> </w:t>
        </w:r>
        <w:r w:rsidR="00C6025F">
          <w:rPr>
            <w:rFonts w:ascii="IBM Plex Sans" w:hAnsi="IBM Plex Sans"/>
            <w:sz w:val="18"/>
            <w:szCs w:val="18"/>
          </w:rPr>
          <w:t xml:space="preserve">    </w:t>
        </w:r>
        <w:r w:rsidR="00001435">
          <w:rPr>
            <w:rFonts w:ascii="IBM Plex Sans" w:hAnsi="IBM Plex Sans"/>
            <w:sz w:val="18"/>
            <w:szCs w:val="18"/>
          </w:rPr>
          <w:t xml:space="preserve">                </w:t>
        </w:r>
        <w:r w:rsidR="0079482B" w:rsidRPr="0079482B">
          <w:rPr>
            <w:rFonts w:ascii="IBM Plex Sans" w:hAnsi="IBM Plex Sans"/>
            <w:sz w:val="18"/>
            <w:szCs w:val="18"/>
          </w:rPr>
          <w:t>Winterstart mit Weltneuheit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44A9C"/>
    <w:rsid w:val="000A1E82"/>
    <w:rsid w:val="000B5D80"/>
    <w:rsid w:val="000B69CA"/>
    <w:rsid w:val="001777D0"/>
    <w:rsid w:val="001804B9"/>
    <w:rsid w:val="0019649C"/>
    <w:rsid w:val="001C5DA6"/>
    <w:rsid w:val="001F6234"/>
    <w:rsid w:val="0027266C"/>
    <w:rsid w:val="00280589"/>
    <w:rsid w:val="0028419B"/>
    <w:rsid w:val="002960C2"/>
    <w:rsid w:val="002C084D"/>
    <w:rsid w:val="0032156B"/>
    <w:rsid w:val="003C4517"/>
    <w:rsid w:val="003E76E1"/>
    <w:rsid w:val="004254C0"/>
    <w:rsid w:val="004A264E"/>
    <w:rsid w:val="004B0264"/>
    <w:rsid w:val="004D5C4E"/>
    <w:rsid w:val="004F45FB"/>
    <w:rsid w:val="005A2931"/>
    <w:rsid w:val="00602D08"/>
    <w:rsid w:val="00612A1A"/>
    <w:rsid w:val="00642235"/>
    <w:rsid w:val="0065431F"/>
    <w:rsid w:val="00656360"/>
    <w:rsid w:val="006832DE"/>
    <w:rsid w:val="00695F8A"/>
    <w:rsid w:val="006B1494"/>
    <w:rsid w:val="006B540E"/>
    <w:rsid w:val="00721758"/>
    <w:rsid w:val="00763CAC"/>
    <w:rsid w:val="00765A7C"/>
    <w:rsid w:val="00774623"/>
    <w:rsid w:val="0077705D"/>
    <w:rsid w:val="0079482B"/>
    <w:rsid w:val="007A7BD5"/>
    <w:rsid w:val="007E5D52"/>
    <w:rsid w:val="009227F9"/>
    <w:rsid w:val="009612A5"/>
    <w:rsid w:val="00965010"/>
    <w:rsid w:val="00967B2F"/>
    <w:rsid w:val="009915AB"/>
    <w:rsid w:val="00A01EAF"/>
    <w:rsid w:val="00A06C49"/>
    <w:rsid w:val="00A35F48"/>
    <w:rsid w:val="00A960CF"/>
    <w:rsid w:val="00AB602F"/>
    <w:rsid w:val="00AB76B8"/>
    <w:rsid w:val="00AF2F8C"/>
    <w:rsid w:val="00B14E0F"/>
    <w:rsid w:val="00B221D5"/>
    <w:rsid w:val="00B33F95"/>
    <w:rsid w:val="00B36318"/>
    <w:rsid w:val="00B3692F"/>
    <w:rsid w:val="00B64B8B"/>
    <w:rsid w:val="00B7035D"/>
    <w:rsid w:val="00B806EF"/>
    <w:rsid w:val="00BC5F40"/>
    <w:rsid w:val="00C25286"/>
    <w:rsid w:val="00C6025F"/>
    <w:rsid w:val="00C610D5"/>
    <w:rsid w:val="00C62F7B"/>
    <w:rsid w:val="00C640C1"/>
    <w:rsid w:val="00C7634B"/>
    <w:rsid w:val="00CB1E04"/>
    <w:rsid w:val="00CC39BB"/>
    <w:rsid w:val="00CC69DA"/>
    <w:rsid w:val="00D04640"/>
    <w:rsid w:val="00D41D07"/>
    <w:rsid w:val="00DC1ADC"/>
    <w:rsid w:val="00DC4EAD"/>
    <w:rsid w:val="00E32F3D"/>
    <w:rsid w:val="00E86CD8"/>
    <w:rsid w:val="00ED0352"/>
    <w:rsid w:val="00ED0D11"/>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813958318">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339842132">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hermann-meier.de/assets/ahm/galleries/166/239_big_1stan_wi_442.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rmann-meier.de/assets/ahm/galleries/166/4391_stan_wi_476.jpg" TargetMode="External"/><Relationship Id="rId12" Type="http://schemas.openxmlformats.org/officeDocument/2006/relationships/hyperlink" Target="https://www.hermann-meier.de/assets/ahm/galleries/166/4392_stan_wi_477.jp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rmann-meier.de/assets/ahm/galleries/166/239_big_1stan_wi_442.jpg" TargetMode="External"/><Relationship Id="rId20" Type="http://schemas.openxmlformats.org/officeDocument/2006/relationships/hyperlink" Target="https://www.stantonamarlberg.com/wi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ntonamarlberg.com/de/blog/news/v-edge-technologi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rmann-meier.de/assets/ahm/galleries/166/4392_stan_wi_477.jpg" TargetMode="External"/><Relationship Id="rId23" Type="http://schemas.openxmlformats.org/officeDocument/2006/relationships/header" Target="header2.xml"/><Relationship Id="rId10" Type="http://schemas.openxmlformats.org/officeDocument/2006/relationships/hyperlink" Target="https://www.hermann-meier.de/assets/ahm/galleries/166/4391_stan_wi_476.jpg" TargetMode="External"/><Relationship Id="rId19" Type="http://schemas.openxmlformats.org/officeDocument/2006/relationships/hyperlink" Target="https://kombitickets.railtours.at/de/im-nightjet-zum-schnee/stanton-pettneu" TargetMode="External"/><Relationship Id="rId4" Type="http://schemas.openxmlformats.org/officeDocument/2006/relationships/webSettings" Target="webSettings.xml"/><Relationship Id="rId9" Type="http://schemas.openxmlformats.org/officeDocument/2006/relationships/hyperlink" Target="https://www.stantonamarlberg.com/de/winter/skigebiet" TargetMode="External"/><Relationship Id="rId14" Type="http://schemas.openxmlformats.org/officeDocument/2006/relationships/hyperlink" Target="https://www.stantonamarlberg.com/de/events/winter/ladies-first-die-wohlfuehlwochen-im-janua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F120-54E3-451D-BDAF-6ED8CAE9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8</cp:revision>
  <cp:lastPrinted>2021-11-24T15:20:00Z</cp:lastPrinted>
  <dcterms:created xsi:type="dcterms:W3CDTF">2021-11-18T08:30:00Z</dcterms:created>
  <dcterms:modified xsi:type="dcterms:W3CDTF">2021-11-24T15:22:00Z</dcterms:modified>
</cp:coreProperties>
</file>