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B8" w:rsidRDefault="00162FB8" w:rsidP="00775502">
      <w:pPr>
        <w:pStyle w:val="berschrift1"/>
        <w:shd w:val="clear" w:color="auto" w:fill="FFFFFF"/>
        <w:spacing w:before="0" w:after="300"/>
        <w:jc w:val="center"/>
        <w:textAlignment w:val="baseline"/>
        <w:rPr>
          <w:color w:val="000000"/>
        </w:rPr>
      </w:pPr>
      <w:r>
        <w:rPr>
          <w:color w:val="000000"/>
        </w:rPr>
        <w:t xml:space="preserve">Auf alle </w:t>
      </w:r>
      <w:proofErr w:type="spellStart"/>
      <w:r>
        <w:rPr>
          <w:color w:val="000000"/>
        </w:rPr>
        <w:t>Felle</w:t>
      </w:r>
      <w:proofErr w:type="spellEnd"/>
      <w:r>
        <w:rPr>
          <w:color w:val="000000"/>
        </w:rPr>
        <w:t xml:space="preserve">: </w:t>
      </w:r>
      <w:r w:rsidR="004964D4" w:rsidRPr="004964D4">
        <w:rPr>
          <w:color w:val="000000"/>
        </w:rPr>
        <w:t>Pistenskitouren</w:t>
      </w:r>
      <w:r w:rsidR="004964D4">
        <w:rPr>
          <w:color w:val="000000"/>
        </w:rPr>
        <w:t xml:space="preserve"> Eldorado PillerseeTal</w:t>
      </w:r>
      <w:r w:rsidR="000553D3">
        <w:rPr>
          <w:color w:val="000000"/>
        </w:rPr>
        <w:t xml:space="preserve"> </w:t>
      </w:r>
    </w:p>
    <w:p w:rsidR="00775502" w:rsidRDefault="00A72826" w:rsidP="00775502">
      <w:pPr>
        <w:pStyle w:val="berschrift1"/>
        <w:shd w:val="clear" w:color="auto" w:fill="FFFFFF"/>
        <w:spacing w:before="0" w:after="300"/>
        <w:jc w:val="center"/>
        <w:textAlignment w:val="baseline"/>
        <w:rPr>
          <w:rFonts w:ascii="Times New Roman" w:hAnsi="Times New Roman"/>
          <w:color w:val="000000"/>
          <w:sz w:val="48"/>
        </w:rPr>
      </w:pPr>
      <w:r>
        <w:rPr>
          <w:color w:val="000000"/>
        </w:rPr>
        <w:t xml:space="preserve"> Die Buchensteinwand-</w:t>
      </w:r>
      <w:r w:rsidR="000553D3">
        <w:rPr>
          <w:color w:val="000000"/>
        </w:rPr>
        <w:t xml:space="preserve">Bergbahn Pillersee </w:t>
      </w:r>
      <w:r w:rsidR="00775502">
        <w:rPr>
          <w:color w:val="000000"/>
        </w:rPr>
        <w:t>installiert das Tiroler Pistentouren-Leitsystem</w:t>
      </w:r>
    </w:p>
    <w:p w:rsidR="000553D3" w:rsidRPr="000553D3" w:rsidRDefault="00F437C1" w:rsidP="00775502">
      <w:pPr>
        <w:pStyle w:val="StandardWeb"/>
        <w:shd w:val="clear" w:color="auto" w:fill="FFFFFF"/>
        <w:spacing w:before="0" w:beforeAutospacing="0" w:after="0" w:afterAutospacing="0"/>
        <w:textAlignment w:val="baseline"/>
        <w:rPr>
          <w:rFonts w:ascii="Georgia" w:hAnsi="Georgia"/>
          <w:i/>
          <w:color w:val="000000"/>
        </w:rPr>
      </w:pPr>
      <w:r w:rsidRPr="00F437C1">
        <w:rPr>
          <w:rFonts w:ascii="Georgia" w:hAnsi="Georgia" w:cs="Arial"/>
          <w:i/>
          <w:color w:val="4D4945"/>
          <w:shd w:val="clear" w:color="auto" w:fill="FFFFFF"/>
        </w:rPr>
        <w:t xml:space="preserve">Die Buchensteinwand im Herzen des PillerseeTales ist der perfekte Ausgangspunkt für Ihre Skitour. </w:t>
      </w:r>
      <w:r>
        <w:rPr>
          <w:rFonts w:ascii="Georgia" w:hAnsi="Georgia" w:cs="Arial"/>
          <w:i/>
          <w:color w:val="4D4945"/>
          <w:shd w:val="clear" w:color="auto" w:fill="FFFFFF"/>
        </w:rPr>
        <w:t>Ein ganzer Berg für Tourengeher. Gleich drei markierte</w:t>
      </w:r>
      <w:r w:rsidRPr="00F437C1">
        <w:rPr>
          <w:rFonts w:ascii="Georgia" w:hAnsi="Georgia" w:cs="Arial"/>
          <w:i/>
          <w:color w:val="4D4945"/>
          <w:shd w:val="clear" w:color="auto" w:fill="FFFFFF"/>
        </w:rPr>
        <w:t xml:space="preserve"> </w:t>
      </w:r>
      <w:r w:rsidR="00DB095F" w:rsidRPr="004964D4">
        <w:rPr>
          <w:rFonts w:ascii="Georgia" w:hAnsi="Georgia" w:cs="Arial"/>
          <w:i/>
          <w:color w:val="4D4945"/>
          <w:shd w:val="clear" w:color="auto" w:fill="FFFFFF"/>
        </w:rPr>
        <w:t>Routen</w:t>
      </w:r>
      <w:r w:rsidRPr="00F437C1">
        <w:rPr>
          <w:rFonts w:ascii="Georgia" w:hAnsi="Georgia" w:cs="Arial"/>
          <w:i/>
          <w:color w:val="4D4945"/>
          <w:shd w:val="clear" w:color="auto" w:fill="FFFFFF"/>
        </w:rPr>
        <w:t xml:space="preserve"> führen von der Talstation hoch zum Jakobskreuz, welches schon von weitem sichtbar am Gipfel thront.</w:t>
      </w:r>
      <w:r>
        <w:rPr>
          <w:rFonts w:ascii="Georgia" w:hAnsi="Georgia" w:cs="Arial"/>
          <w:i/>
          <w:color w:val="4D4945"/>
          <w:shd w:val="clear" w:color="auto" w:fill="FFFFFF"/>
        </w:rPr>
        <w:t xml:space="preserve"> Aber auch in Fieberbrunn kommen Tourengeher au</w:t>
      </w:r>
      <w:r w:rsidR="00A72826">
        <w:rPr>
          <w:rFonts w:ascii="Georgia" w:hAnsi="Georgia" w:cs="Arial"/>
          <w:i/>
          <w:color w:val="4D4945"/>
          <w:shd w:val="clear" w:color="auto" w:fill="FFFFFF"/>
        </w:rPr>
        <w:t>f</w:t>
      </w:r>
      <w:r>
        <w:rPr>
          <w:rFonts w:ascii="Georgia" w:hAnsi="Georgia" w:cs="Arial"/>
          <w:i/>
          <w:color w:val="4D4945"/>
          <w:shd w:val="clear" w:color="auto" w:fill="FFFFFF"/>
        </w:rPr>
        <w:t xml:space="preserve"> ihr Kosten.</w:t>
      </w:r>
    </w:p>
    <w:p w:rsidR="000553D3" w:rsidRDefault="000553D3" w:rsidP="00775502">
      <w:pPr>
        <w:pStyle w:val="StandardWeb"/>
        <w:shd w:val="clear" w:color="auto" w:fill="FFFFFF"/>
        <w:spacing w:before="0" w:beforeAutospacing="0" w:after="0" w:afterAutospacing="0"/>
        <w:textAlignment w:val="baseline"/>
        <w:rPr>
          <w:rFonts w:ascii="Georgia" w:hAnsi="Georgia"/>
          <w:color w:val="000000"/>
        </w:rPr>
      </w:pPr>
    </w:p>
    <w:p w:rsidR="000553D3" w:rsidRPr="00F437C1" w:rsidRDefault="009401E9" w:rsidP="00775502">
      <w:pPr>
        <w:pStyle w:val="StandardWeb"/>
        <w:shd w:val="clear" w:color="auto" w:fill="FFFFFF"/>
        <w:spacing w:before="0" w:beforeAutospacing="0" w:after="0" w:afterAutospacing="0"/>
        <w:textAlignment w:val="baseline"/>
        <w:rPr>
          <w:rFonts w:ascii="Georgia" w:hAnsi="Georgia"/>
          <w:color w:val="000000"/>
        </w:rPr>
      </w:pPr>
      <w:r w:rsidRPr="00F437C1">
        <w:rPr>
          <w:rFonts w:ascii="Georgia" w:hAnsi="Georgia"/>
          <w:color w:val="000000"/>
        </w:rPr>
        <w:t xml:space="preserve">Ob Skitouren „Neuling“ oder schon Routinier – die drei Routen auf die Buchensteinwand bestechen durch tolle Ausblicke auf die umliegende Bergwelt. Als Höhepunkt wartet dann </w:t>
      </w:r>
    </w:p>
    <w:p w:rsidR="00F437C1" w:rsidRPr="00F437C1" w:rsidRDefault="004058A1" w:rsidP="00F437C1">
      <w:pPr>
        <w:pStyle w:val="StandardWeb"/>
        <w:shd w:val="clear" w:color="auto" w:fill="FFFFFF"/>
        <w:spacing w:before="0" w:beforeAutospacing="0" w:after="0" w:afterAutospacing="0"/>
        <w:textAlignment w:val="baseline"/>
        <w:rPr>
          <w:rFonts w:ascii="Georgia" w:hAnsi="Georgia"/>
          <w:color w:val="000000"/>
        </w:rPr>
      </w:pPr>
      <w:r w:rsidRPr="00F437C1">
        <w:rPr>
          <w:rStyle w:val="Hervorhebung"/>
          <w:rFonts w:ascii="Georgia" w:hAnsi="Georgia"/>
          <w:i w:val="0"/>
          <w:color w:val="000000"/>
          <w:bdr w:val="none" w:sz="0" w:space="0" w:color="auto" w:frame="1"/>
        </w:rPr>
        <w:t xml:space="preserve">das schon weithin sichtbare Jakobksreuz. </w:t>
      </w:r>
      <w:r w:rsidR="00775502" w:rsidRPr="00F437C1">
        <w:rPr>
          <w:rFonts w:ascii="Georgia" w:hAnsi="Georgia"/>
          <w:color w:val="000000"/>
        </w:rPr>
        <w:t xml:space="preserve">Dank dem neu installierten Tiroler Pistentouren-Leitsystem sind die Tourengeher </w:t>
      </w:r>
      <w:r w:rsidRPr="00F437C1">
        <w:rPr>
          <w:rFonts w:ascii="Georgia" w:hAnsi="Georgia"/>
          <w:color w:val="000000"/>
        </w:rPr>
        <w:t xml:space="preserve">auf der Buchensteinwand bestens informiert. </w:t>
      </w:r>
      <w:r w:rsidR="00775502" w:rsidRPr="00F437C1">
        <w:rPr>
          <w:rFonts w:ascii="Georgia" w:hAnsi="Georgia"/>
          <w:color w:val="000000"/>
        </w:rPr>
        <w:t xml:space="preserve">Die standardisierten Tafeln zeigen den Tourengehern den </w:t>
      </w:r>
      <w:r w:rsidR="00D20F73" w:rsidRPr="004964D4">
        <w:rPr>
          <w:rFonts w:ascii="Georgia" w:hAnsi="Georgia"/>
          <w:color w:val="000000"/>
        </w:rPr>
        <w:t>Wegverlauf</w:t>
      </w:r>
      <w:r w:rsidR="00D20F73">
        <w:rPr>
          <w:rFonts w:ascii="Georgia" w:hAnsi="Georgia"/>
          <w:color w:val="000000"/>
        </w:rPr>
        <w:t>,</w:t>
      </w:r>
      <w:r w:rsidR="00775502" w:rsidRPr="00F437C1">
        <w:rPr>
          <w:rFonts w:ascii="Georgia" w:hAnsi="Georgia"/>
          <w:color w:val="000000"/>
        </w:rPr>
        <w:t xml:space="preserve"> die noch zu überwindenden Höhenmeter </w:t>
      </w:r>
      <w:r w:rsidR="00F437C1" w:rsidRPr="00F437C1">
        <w:rPr>
          <w:rFonts w:ascii="Georgia" w:hAnsi="Georgia"/>
          <w:color w:val="000000"/>
        </w:rPr>
        <w:t>und die Entfernung zum Ziel an.</w:t>
      </w:r>
      <w:r w:rsidR="00F437C1" w:rsidRPr="00F437C1">
        <w:rPr>
          <w:rFonts w:ascii="Georgia" w:hAnsi="Georgia" w:cs="Arial"/>
          <w:color w:val="4D4945"/>
          <w:sz w:val="27"/>
          <w:szCs w:val="27"/>
          <w:shd w:val="clear" w:color="auto" w:fill="FFFFFF"/>
        </w:rPr>
        <w:t xml:space="preserve"> </w:t>
      </w:r>
      <w:r w:rsidR="00F437C1" w:rsidRPr="00F437C1">
        <w:rPr>
          <w:rFonts w:ascii="Georgia" w:hAnsi="Georgia"/>
          <w:color w:val="000000"/>
        </w:rPr>
        <w:t>Tourenkarte gelöst, Tourenskier angeschnallt, die Sicherheitsregeln gecheckt und dann geht es aus eigener Kraft in die Höhe auf die Buchensteinwand.</w:t>
      </w:r>
    </w:p>
    <w:p w:rsidR="00F437C1" w:rsidRDefault="00F437C1" w:rsidP="00775502">
      <w:pPr>
        <w:pStyle w:val="StandardWeb"/>
        <w:shd w:val="clear" w:color="auto" w:fill="FFFFFF"/>
        <w:spacing w:before="0" w:beforeAutospacing="0" w:after="0" w:afterAutospacing="0"/>
        <w:textAlignment w:val="baseline"/>
        <w:rPr>
          <w:rFonts w:ascii="Georgia" w:hAnsi="Georgia"/>
          <w:b/>
          <w:color w:val="000000"/>
        </w:rPr>
      </w:pPr>
    </w:p>
    <w:p w:rsidR="00EC7C8C" w:rsidRPr="00F437C1" w:rsidRDefault="00EC7C8C" w:rsidP="00775502">
      <w:pPr>
        <w:pStyle w:val="StandardWeb"/>
        <w:shd w:val="clear" w:color="auto" w:fill="FFFFFF"/>
        <w:spacing w:before="0" w:beforeAutospacing="0" w:after="0" w:afterAutospacing="0"/>
        <w:textAlignment w:val="baseline"/>
        <w:rPr>
          <w:rFonts w:ascii="Georgia" w:hAnsi="Georgia"/>
          <w:color w:val="000000"/>
        </w:rPr>
      </w:pPr>
      <w:r w:rsidRPr="00F437C1">
        <w:rPr>
          <w:rFonts w:ascii="Georgia" w:hAnsi="Georgia"/>
          <w:b/>
          <w:color w:val="000000"/>
        </w:rPr>
        <w:t>Drei besondere Routen für Tourengeher</w:t>
      </w:r>
      <w:r w:rsidR="00A72826">
        <w:rPr>
          <w:rFonts w:ascii="Georgia" w:hAnsi="Georgia"/>
          <w:color w:val="000000"/>
        </w:rPr>
        <w:t xml:space="preserve"> </w:t>
      </w:r>
      <w:r w:rsidR="00A72826" w:rsidRPr="00A72826">
        <w:rPr>
          <w:rFonts w:ascii="Georgia" w:hAnsi="Georgia"/>
          <w:b/>
          <w:color w:val="000000"/>
        </w:rPr>
        <w:t>auf die Buchensteinwand</w:t>
      </w:r>
    </w:p>
    <w:p w:rsidR="00EC7C8C" w:rsidRDefault="00EC7C8C" w:rsidP="00775502">
      <w:pPr>
        <w:pStyle w:val="StandardWeb"/>
        <w:shd w:val="clear" w:color="auto" w:fill="FFFFFF"/>
        <w:spacing w:before="0" w:beforeAutospacing="0" w:after="0" w:afterAutospacing="0"/>
        <w:textAlignment w:val="baseline"/>
        <w:rPr>
          <w:rFonts w:ascii="Georgia" w:hAnsi="Georgia"/>
          <w:color w:val="212121"/>
          <w:shd w:val="clear" w:color="auto" w:fill="FFFFFF"/>
        </w:rPr>
      </w:pPr>
      <w:r w:rsidRPr="004C075B">
        <w:rPr>
          <w:rFonts w:ascii="Georgia" w:hAnsi="Georgia"/>
          <w:color w:val="212121"/>
          <w:u w:val="single"/>
          <w:shd w:val="clear" w:color="auto" w:fill="FFFFFF"/>
        </w:rPr>
        <w:t>Die erste Route</w:t>
      </w:r>
      <w:r w:rsidRPr="00212030">
        <w:rPr>
          <w:rFonts w:ascii="Georgia" w:hAnsi="Georgia"/>
          <w:color w:val="212121"/>
          <w:u w:val="single"/>
          <w:shd w:val="clear" w:color="auto" w:fill="FFFFFF"/>
        </w:rPr>
        <w:t xml:space="preserve"> </w:t>
      </w:r>
      <w:r w:rsidR="00DB095F" w:rsidRPr="004964D4">
        <w:rPr>
          <w:rFonts w:ascii="Georgia" w:hAnsi="Georgia"/>
          <w:color w:val="212121"/>
          <w:u w:val="single"/>
          <w:shd w:val="clear" w:color="auto" w:fill="FFFFFF"/>
        </w:rPr>
        <w:t>Panorama Aufstieg</w:t>
      </w:r>
      <w:r w:rsidRPr="00F437C1">
        <w:rPr>
          <w:rFonts w:ascii="Georgia" w:hAnsi="Georgia"/>
          <w:color w:val="212121"/>
          <w:shd w:val="clear" w:color="auto" w:fill="FFFFFF"/>
        </w:rPr>
        <w:t xml:space="preserve">: </w:t>
      </w:r>
      <w:r w:rsidR="00DB095F" w:rsidRPr="004964D4">
        <w:rPr>
          <w:rFonts w:ascii="Georgia" w:hAnsi="Georgia"/>
          <w:color w:val="212121"/>
          <w:shd w:val="clear" w:color="auto" w:fill="FFFFFF"/>
        </w:rPr>
        <w:t>Ein</w:t>
      </w:r>
      <w:r w:rsidR="00DB095F">
        <w:rPr>
          <w:rFonts w:ascii="Georgia" w:hAnsi="Georgia"/>
          <w:color w:val="212121"/>
          <w:shd w:val="clear" w:color="auto" w:fill="FFFFFF"/>
        </w:rPr>
        <w:t xml:space="preserve"> </w:t>
      </w:r>
      <w:r w:rsidRPr="00F437C1">
        <w:rPr>
          <w:rFonts w:ascii="Georgia" w:hAnsi="Georgia"/>
          <w:color w:val="212121"/>
          <w:sz w:val="26"/>
          <w:szCs w:val="26"/>
          <w:shd w:val="clear" w:color="auto" w:fill="FFFFFF"/>
        </w:rPr>
        <w:t>Aufstieg für Pistentourengeher in angenehmer Steigung und mit tollem Panorama über Skipiste 1. Ziel der Aufstiegsroute ist beim Jakobskreuz, Bergstation Buchensteinwand.</w:t>
      </w:r>
      <w:r w:rsidR="00DB095F">
        <w:rPr>
          <w:rFonts w:ascii="Georgia" w:hAnsi="Georgia"/>
          <w:color w:val="212121"/>
          <w:sz w:val="26"/>
          <w:szCs w:val="26"/>
          <w:shd w:val="clear" w:color="auto" w:fill="FFFFFF"/>
        </w:rPr>
        <w:t xml:space="preserve"> </w:t>
      </w:r>
      <w:r w:rsidRPr="00F437C1">
        <w:rPr>
          <w:rFonts w:ascii="Georgia" w:hAnsi="Georgia"/>
          <w:color w:val="212121"/>
          <w:shd w:val="clear" w:color="auto" w:fill="FFFFFF"/>
        </w:rPr>
        <w:t>Der Start der Aufstiegsroute befindet sich direkt hinter dem Intersport-Gebäude im Bereich der Talstation Buchensteinwandlifte. Nach einem flachen Start nimmt die Steigung der Route im unteren Drittel stetig zu, bleibt aber durchwegs angenehm. Nach einer k</w:t>
      </w:r>
      <w:r w:rsidR="00DB095F">
        <w:rPr>
          <w:rFonts w:ascii="Georgia" w:hAnsi="Georgia"/>
          <w:color w:val="212121"/>
          <w:shd w:val="clear" w:color="auto" w:fill="FFFFFF"/>
        </w:rPr>
        <w:t>l</w:t>
      </w:r>
      <w:r w:rsidRPr="00F437C1">
        <w:rPr>
          <w:rFonts w:ascii="Georgia" w:hAnsi="Georgia"/>
          <w:color w:val="212121"/>
          <w:shd w:val="clear" w:color="auto" w:fill="FFFFFF"/>
        </w:rPr>
        <w:t>einen Engstelle, welche am Pistenrand umgangen wird (Beschilderung), verläuft die Route nach einem kurzen Steilstück entlang des Gratrückens bis zur Bergstation der Liftanlage Hochfilzen II. Von hier geradewegs entlang des Skiweges der Skipiste 1 in wenigen Höhenmetern bis z</w:t>
      </w:r>
      <w:r w:rsidR="00DB095F">
        <w:rPr>
          <w:rFonts w:ascii="Georgia" w:hAnsi="Georgia"/>
          <w:color w:val="212121"/>
          <w:shd w:val="clear" w:color="auto" w:fill="FFFFFF"/>
        </w:rPr>
        <w:t>ur Bergstation Buchensteinwand bei</w:t>
      </w:r>
      <w:r w:rsidRPr="00F437C1">
        <w:rPr>
          <w:rFonts w:ascii="Georgia" w:hAnsi="Georgia"/>
          <w:color w:val="212121"/>
          <w:shd w:val="clear" w:color="auto" w:fill="FFFFFF"/>
        </w:rPr>
        <w:t>m Jakobskreuz.</w:t>
      </w:r>
    </w:p>
    <w:p w:rsidR="004C075B" w:rsidRPr="00F437C1" w:rsidRDefault="004C075B" w:rsidP="00775502">
      <w:pPr>
        <w:pStyle w:val="StandardWeb"/>
        <w:shd w:val="clear" w:color="auto" w:fill="FFFFFF"/>
        <w:spacing w:before="0" w:beforeAutospacing="0" w:after="0" w:afterAutospacing="0"/>
        <w:textAlignment w:val="baseline"/>
        <w:rPr>
          <w:rFonts w:ascii="Georgia" w:hAnsi="Georgia"/>
          <w:color w:val="212121"/>
          <w:shd w:val="clear" w:color="auto" w:fill="FFFFFF"/>
        </w:rPr>
      </w:pPr>
      <w:r w:rsidRPr="004964D4">
        <w:rPr>
          <w:rFonts w:ascii="Georgia" w:hAnsi="Georgia"/>
          <w:color w:val="212121"/>
          <w:shd w:val="clear" w:color="auto" w:fill="FFFFFF"/>
        </w:rPr>
        <w:t>Tourdaten: 4,5 km und 590 Hm</w:t>
      </w:r>
    </w:p>
    <w:p w:rsidR="00EC7C8C" w:rsidRPr="00F437C1" w:rsidRDefault="00EC7C8C" w:rsidP="00775502">
      <w:pPr>
        <w:pStyle w:val="StandardWeb"/>
        <w:shd w:val="clear" w:color="auto" w:fill="FFFFFF"/>
        <w:spacing w:before="0" w:beforeAutospacing="0" w:after="0" w:afterAutospacing="0"/>
        <w:textAlignment w:val="baseline"/>
        <w:rPr>
          <w:rFonts w:ascii="Georgia" w:hAnsi="Georgia"/>
          <w:color w:val="212121"/>
          <w:shd w:val="clear" w:color="auto" w:fill="FFFFFF"/>
        </w:rPr>
      </w:pPr>
    </w:p>
    <w:p w:rsidR="00EC7C8C" w:rsidRDefault="00EC7C8C" w:rsidP="00775502">
      <w:pPr>
        <w:pStyle w:val="StandardWeb"/>
        <w:shd w:val="clear" w:color="auto" w:fill="FFFFFF"/>
        <w:spacing w:before="0" w:beforeAutospacing="0" w:after="0" w:afterAutospacing="0"/>
        <w:textAlignment w:val="baseline"/>
        <w:rPr>
          <w:rFonts w:ascii="Georgia" w:hAnsi="Georgia"/>
          <w:color w:val="212121"/>
          <w:shd w:val="clear" w:color="auto" w:fill="FFFFFF"/>
        </w:rPr>
      </w:pPr>
      <w:r w:rsidRPr="004C075B">
        <w:rPr>
          <w:rFonts w:ascii="Georgia" w:hAnsi="Georgia"/>
          <w:color w:val="212121"/>
          <w:u w:val="single"/>
          <w:shd w:val="clear" w:color="auto" w:fill="FFFFFF"/>
        </w:rPr>
        <w:t>Die zweite Route</w:t>
      </w:r>
      <w:r w:rsidRPr="00DB095F">
        <w:rPr>
          <w:rFonts w:ascii="Georgia" w:hAnsi="Georgia"/>
          <w:strike/>
          <w:color w:val="212121"/>
          <w:u w:val="single"/>
          <w:shd w:val="clear" w:color="auto" w:fill="FFFFFF"/>
        </w:rPr>
        <w:t xml:space="preserve"> </w:t>
      </w:r>
      <w:r w:rsidR="00DB095F" w:rsidRPr="004964D4">
        <w:rPr>
          <w:rFonts w:ascii="Georgia" w:hAnsi="Georgia"/>
          <w:color w:val="212121"/>
          <w:u w:val="single"/>
          <w:shd w:val="clear" w:color="auto" w:fill="FFFFFF"/>
        </w:rPr>
        <w:t>Kammbergalm Aufstieg</w:t>
      </w:r>
      <w:r w:rsidRPr="00F437C1">
        <w:rPr>
          <w:rFonts w:ascii="Georgia" w:hAnsi="Georgia"/>
          <w:color w:val="212121"/>
          <w:shd w:val="clear" w:color="auto" w:fill="FFFFFF"/>
        </w:rPr>
        <w:t xml:space="preserve">: </w:t>
      </w:r>
      <w:r w:rsidRPr="00F437C1">
        <w:rPr>
          <w:rFonts w:ascii="Georgia" w:hAnsi="Georgia"/>
          <w:color w:val="212121"/>
          <w:sz w:val="26"/>
          <w:szCs w:val="26"/>
          <w:shd w:val="clear" w:color="auto" w:fill="FFFFFF"/>
        </w:rPr>
        <w:t xml:space="preserve">Sportlicher Aufstieg mit mehreren kurzen Steilstücken, dazwischen immer wieder flachere Stücke. Ziel der Aufstiegsroute ist beim Jakobskreuz, Bergstation Buchensteinwand. </w:t>
      </w:r>
      <w:r w:rsidRPr="00F437C1">
        <w:rPr>
          <w:rFonts w:ascii="Georgia" w:hAnsi="Georgia"/>
          <w:color w:val="212121"/>
          <w:shd w:val="clear" w:color="auto" w:fill="FFFFFF"/>
        </w:rPr>
        <w:t>Der Start der Aufstiegsroute befindet sich direkt hinter dem Intersport-Gebäude im Bereich der Talstation Buchensteinwandlifte. Nach ca. 15-20min Gehzeit zw</w:t>
      </w:r>
      <w:r w:rsidR="00DB095F">
        <w:rPr>
          <w:rFonts w:ascii="Georgia" w:hAnsi="Georgia"/>
          <w:color w:val="212121"/>
          <w:shd w:val="clear" w:color="auto" w:fill="FFFFFF"/>
        </w:rPr>
        <w:t>eigt die Route auf die Skipiste</w:t>
      </w:r>
      <w:r w:rsidRPr="00F437C1">
        <w:rPr>
          <w:rFonts w:ascii="Georgia" w:hAnsi="Georgia"/>
          <w:color w:val="212121"/>
          <w:shd w:val="clear" w:color="auto" w:fill="FFFFFF"/>
        </w:rPr>
        <w:t xml:space="preserve"> 2 ab. Ab hier entlang des linken Pistenrand</w:t>
      </w:r>
      <w:r w:rsidR="004C075B">
        <w:rPr>
          <w:rFonts w:ascii="Georgia" w:hAnsi="Georgia"/>
          <w:color w:val="212121"/>
          <w:shd w:val="clear" w:color="auto" w:fill="FFFFFF"/>
        </w:rPr>
        <w:t>es</w:t>
      </w:r>
      <w:r w:rsidRPr="00F437C1">
        <w:rPr>
          <w:rFonts w:ascii="Georgia" w:hAnsi="Georgia"/>
          <w:color w:val="212121"/>
          <w:shd w:val="clear" w:color="auto" w:fill="FFFFFF"/>
        </w:rPr>
        <w:t xml:space="preserve"> über ein kurzes Steilstück weiter in flacheres Gelände. Nach einer Pistenquerung und einem weiteren kurzen Steilstück folgt man dem Skiweg bis zur Kammbergalm auf einer Höhe von 1.320m.</w:t>
      </w:r>
      <w:r w:rsidRPr="00F437C1">
        <w:rPr>
          <w:rFonts w:ascii="Georgia" w:hAnsi="Georgia"/>
          <w:color w:val="212121"/>
        </w:rPr>
        <w:br/>
      </w:r>
      <w:r w:rsidRPr="00F437C1">
        <w:rPr>
          <w:rFonts w:ascii="Georgia" w:hAnsi="Georgia"/>
          <w:color w:val="212121"/>
          <w:shd w:val="clear" w:color="auto" w:fill="FFFFFF"/>
        </w:rPr>
        <w:lastRenderedPageBreak/>
        <w:t>Kurz nach der Kammbergalm verlässt der Aufstieg die Skipiste 2 und verläuft in direkter Linie bis zum Jakobskreuz.</w:t>
      </w:r>
    </w:p>
    <w:p w:rsidR="004C075B" w:rsidRPr="00F437C1" w:rsidRDefault="004C075B" w:rsidP="00775502">
      <w:pPr>
        <w:pStyle w:val="StandardWeb"/>
        <w:shd w:val="clear" w:color="auto" w:fill="FFFFFF"/>
        <w:spacing w:before="0" w:beforeAutospacing="0" w:after="0" w:afterAutospacing="0"/>
        <w:textAlignment w:val="baseline"/>
        <w:rPr>
          <w:rFonts w:ascii="Georgia" w:hAnsi="Georgia"/>
          <w:color w:val="212121"/>
          <w:shd w:val="clear" w:color="auto" w:fill="FFFFFF"/>
        </w:rPr>
      </w:pPr>
      <w:r w:rsidRPr="004964D4">
        <w:rPr>
          <w:rFonts w:ascii="Georgia" w:hAnsi="Georgia"/>
          <w:color w:val="212121"/>
          <w:shd w:val="clear" w:color="auto" w:fill="FFFFFF"/>
        </w:rPr>
        <w:t>Tourdaten: 3,6 km und 590 Hm</w:t>
      </w:r>
    </w:p>
    <w:p w:rsidR="00EC7C8C" w:rsidRPr="00F437C1" w:rsidRDefault="00EC7C8C" w:rsidP="00775502">
      <w:pPr>
        <w:pStyle w:val="StandardWeb"/>
        <w:shd w:val="clear" w:color="auto" w:fill="FFFFFF"/>
        <w:spacing w:before="0" w:beforeAutospacing="0" w:after="0" w:afterAutospacing="0"/>
        <w:textAlignment w:val="baseline"/>
        <w:rPr>
          <w:rFonts w:ascii="Georgia" w:hAnsi="Georgia"/>
          <w:color w:val="212121"/>
          <w:shd w:val="clear" w:color="auto" w:fill="FFFFFF"/>
        </w:rPr>
      </w:pPr>
    </w:p>
    <w:p w:rsidR="00EC7C8C" w:rsidRDefault="00EC7C8C" w:rsidP="00EC7C8C">
      <w:pPr>
        <w:shd w:val="clear" w:color="auto" w:fill="FFFFFF"/>
        <w:rPr>
          <w:rFonts w:ascii="Georgia" w:hAnsi="Georgia"/>
          <w:color w:val="212121"/>
          <w:shd w:val="clear" w:color="auto" w:fill="FFFFFF"/>
        </w:rPr>
      </w:pPr>
      <w:r w:rsidRPr="00212030">
        <w:rPr>
          <w:rFonts w:ascii="Georgia" w:hAnsi="Georgia"/>
          <w:color w:val="212121"/>
          <w:szCs w:val="24"/>
          <w:u w:val="single"/>
          <w:shd w:val="clear" w:color="auto" w:fill="FFFFFF"/>
        </w:rPr>
        <w:t>Die dritte Route von Hochfilzen aus</w:t>
      </w:r>
      <w:r w:rsidR="004C075B">
        <w:rPr>
          <w:rFonts w:ascii="Georgia" w:hAnsi="Georgia"/>
          <w:color w:val="212121"/>
          <w:szCs w:val="24"/>
          <w:u w:val="single"/>
          <w:shd w:val="clear" w:color="auto" w:fill="FFFFFF"/>
        </w:rPr>
        <w:t xml:space="preserve"> </w:t>
      </w:r>
      <w:r w:rsidR="004C075B" w:rsidRPr="004964D4">
        <w:rPr>
          <w:rFonts w:ascii="Georgia" w:hAnsi="Georgia"/>
          <w:color w:val="212121"/>
          <w:szCs w:val="24"/>
          <w:u w:val="single"/>
          <w:shd w:val="clear" w:color="auto" w:fill="FFFFFF"/>
        </w:rPr>
        <w:t>Hoametzl Aufstieg</w:t>
      </w:r>
      <w:r w:rsidRPr="00F437C1">
        <w:rPr>
          <w:rFonts w:ascii="Georgia" w:hAnsi="Georgia"/>
          <w:color w:val="212121"/>
          <w:szCs w:val="24"/>
          <w:shd w:val="clear" w:color="auto" w:fill="FFFFFF"/>
        </w:rPr>
        <w:t xml:space="preserve">: </w:t>
      </w:r>
      <w:r w:rsidRPr="00F437C1">
        <w:rPr>
          <w:rFonts w:ascii="Georgia" w:eastAsia="Times New Roman" w:hAnsi="Georgia" w:cs="Times New Roman"/>
          <w:color w:val="212121"/>
          <w:szCs w:val="24"/>
          <w:lang w:eastAsia="de-AT"/>
        </w:rPr>
        <w:t xml:space="preserve">Sportlicher Aufstieg von Hochfilzen aus auf die Buchensteinwand mit kontinuierlich wachsender Steilheit. </w:t>
      </w:r>
      <w:r w:rsidRPr="00F437C1">
        <w:rPr>
          <w:rFonts w:ascii="Georgia" w:hAnsi="Georgia"/>
          <w:color w:val="212121"/>
          <w:szCs w:val="24"/>
          <w:shd w:val="clear" w:color="auto" w:fill="FFFFFF"/>
        </w:rPr>
        <w:t>Die Routenführung verläuft</w:t>
      </w:r>
      <w:r w:rsidRPr="00F437C1">
        <w:rPr>
          <w:rFonts w:ascii="Georgia" w:hAnsi="Georgia"/>
          <w:color w:val="212121"/>
          <w:shd w:val="clear" w:color="auto" w:fill="FFFFFF"/>
        </w:rPr>
        <w:t xml:space="preserve"> immer am linken Rand der Skipisten 4 und 9.Im oberen Drittel wird das steilste Pistenstück der Skipiste 9 über den Sommerweg im Wald umgangen. Ziel der Aufstiegsroute ist die Bergstation des Skilift Hochfilzen II.</w:t>
      </w:r>
      <w:r w:rsidR="004C075B">
        <w:rPr>
          <w:rFonts w:ascii="Georgia" w:hAnsi="Georgia"/>
          <w:color w:val="212121"/>
          <w:shd w:val="clear" w:color="auto" w:fill="FFFFFF"/>
        </w:rPr>
        <w:t xml:space="preserve"> </w:t>
      </w:r>
      <w:r w:rsidRPr="00F437C1">
        <w:rPr>
          <w:rFonts w:ascii="Georgia" w:hAnsi="Georgia"/>
          <w:color w:val="212121"/>
          <w:shd w:val="clear" w:color="auto" w:fill="FFFFFF"/>
        </w:rPr>
        <w:t>Von dort einfach in ca. 15min über die von St. Jakob in Haus kommende Aufstiegsroute 1 – Fleckberg bis zum Jakobskreuz auf der Buchensteinwand.</w:t>
      </w:r>
    </w:p>
    <w:p w:rsidR="004C075B" w:rsidRPr="00F437C1" w:rsidRDefault="004C075B" w:rsidP="00EC7C8C">
      <w:pPr>
        <w:shd w:val="clear" w:color="auto" w:fill="FFFFFF"/>
        <w:rPr>
          <w:rFonts w:ascii="Georgia" w:hAnsi="Georgia"/>
          <w:color w:val="212121"/>
          <w:shd w:val="clear" w:color="auto" w:fill="FFFFFF"/>
        </w:rPr>
      </w:pPr>
      <w:r w:rsidRPr="004964D4">
        <w:rPr>
          <w:rFonts w:ascii="Georgia" w:hAnsi="Georgia"/>
          <w:color w:val="212121"/>
          <w:shd w:val="clear" w:color="auto" w:fill="FFFFFF"/>
        </w:rPr>
        <w:t>Tourdaten: 2,8 km und 500 Hm</w:t>
      </w:r>
    </w:p>
    <w:p w:rsidR="00F437C1" w:rsidRDefault="00F437C1" w:rsidP="00EC7C8C">
      <w:pPr>
        <w:shd w:val="clear" w:color="auto" w:fill="FFFFFF"/>
        <w:rPr>
          <w:rFonts w:ascii="Georgia" w:hAnsi="Georgia"/>
          <w:color w:val="212121"/>
          <w:shd w:val="clear" w:color="auto" w:fill="FFFFFF"/>
        </w:rPr>
      </w:pPr>
    </w:p>
    <w:p w:rsidR="00EC7C8C" w:rsidRPr="00EB3B09" w:rsidRDefault="00EC7C8C" w:rsidP="00EC7C8C">
      <w:pPr>
        <w:shd w:val="clear" w:color="auto" w:fill="FFFFFF"/>
        <w:rPr>
          <w:rFonts w:ascii="Georgia" w:hAnsi="Georgia"/>
          <w:strike/>
          <w:color w:val="000000"/>
        </w:rPr>
      </w:pPr>
      <w:r w:rsidRPr="00F437C1">
        <w:rPr>
          <w:rFonts w:ascii="Georgia" w:hAnsi="Georgia"/>
          <w:color w:val="212121"/>
          <w:shd w:val="clear" w:color="auto" w:fill="FFFFFF"/>
        </w:rPr>
        <w:t xml:space="preserve">Die </w:t>
      </w:r>
      <w:r w:rsidR="007F5BF5" w:rsidRPr="00212030">
        <w:rPr>
          <w:rFonts w:ascii="Georgia" w:hAnsi="Georgia"/>
          <w:b/>
          <w:color w:val="212121"/>
          <w:shd w:val="clear" w:color="auto" w:fill="FFFFFF"/>
        </w:rPr>
        <w:t>Tages-Skitourenkarte 2021/22</w:t>
      </w:r>
      <w:r w:rsidRPr="00F437C1">
        <w:rPr>
          <w:rStyle w:val="Fett"/>
          <w:rFonts w:ascii="Georgia" w:hAnsi="Georgia"/>
          <w:color w:val="212121"/>
          <w:shd w:val="clear" w:color="auto" w:fill="FFFFFF"/>
        </w:rPr>
        <w:t xml:space="preserve"> </w:t>
      </w:r>
      <w:r w:rsidRPr="00F437C1">
        <w:rPr>
          <w:rFonts w:ascii="Georgia" w:hAnsi="Georgia"/>
          <w:color w:val="212121"/>
          <w:shd w:val="clear" w:color="auto" w:fill="FFFFFF"/>
        </w:rPr>
        <w:t xml:space="preserve">berechtigt zur Benützung sämtlicher Infrastrukturanlagen der </w:t>
      </w:r>
      <w:r w:rsidRPr="00212030">
        <w:rPr>
          <w:rFonts w:ascii="Georgia" w:hAnsi="Georgia"/>
          <w:b/>
          <w:color w:val="212121"/>
          <w:shd w:val="clear" w:color="auto" w:fill="FFFFFF"/>
        </w:rPr>
        <w:t>Bergbahn Pillersee</w:t>
      </w:r>
      <w:r w:rsidRPr="00F437C1">
        <w:rPr>
          <w:rFonts w:ascii="Georgia" w:hAnsi="Georgia"/>
          <w:color w:val="212121"/>
          <w:shd w:val="clear" w:color="auto" w:fill="FFFFFF"/>
        </w:rPr>
        <w:t xml:space="preserve"> (wie beschilderte Routen, kostenlose Benützung der Parkplätze, der WC-Anlagen, der Skipisten usw.</w:t>
      </w:r>
      <w:r w:rsidR="004C075B">
        <w:rPr>
          <w:rFonts w:ascii="Georgia" w:hAnsi="Georgia"/>
          <w:color w:val="212121"/>
          <w:shd w:val="clear" w:color="auto" w:fill="FFFFFF"/>
        </w:rPr>
        <w:t xml:space="preserve">)! Tageskarte </w:t>
      </w:r>
      <w:r w:rsidR="004C075B" w:rsidRPr="00EB3B09">
        <w:rPr>
          <w:rFonts w:ascii="Georgia" w:hAnsi="Georgia"/>
          <w:color w:val="212121"/>
          <w:shd w:val="clear" w:color="auto" w:fill="FFFFFF"/>
        </w:rPr>
        <w:t>Erwachsene</w:t>
      </w:r>
      <w:r w:rsidR="00EB3B09">
        <w:rPr>
          <w:rFonts w:ascii="Georgia" w:hAnsi="Georgia"/>
          <w:color w:val="212121"/>
          <w:shd w:val="clear" w:color="auto" w:fill="FFFFFF"/>
        </w:rPr>
        <w:t xml:space="preserve"> </w:t>
      </w:r>
      <w:r w:rsidR="00EB3B09" w:rsidRPr="004964D4">
        <w:rPr>
          <w:rFonts w:ascii="Georgia" w:hAnsi="Georgia"/>
          <w:color w:val="212121"/>
          <w:shd w:val="clear" w:color="auto" w:fill="FFFFFF"/>
        </w:rPr>
        <w:t>/ Kinder</w:t>
      </w:r>
      <w:r w:rsidR="004C075B" w:rsidRPr="00EB3B09">
        <w:rPr>
          <w:rFonts w:ascii="Georgia" w:hAnsi="Georgia"/>
          <w:color w:val="212121"/>
          <w:shd w:val="clear" w:color="auto" w:fill="FFFFFF"/>
        </w:rPr>
        <w:t xml:space="preserve"> € 5,00</w:t>
      </w:r>
    </w:p>
    <w:p w:rsidR="00EC7C8C" w:rsidRPr="00F437C1" w:rsidRDefault="00EC7C8C" w:rsidP="00775502">
      <w:pPr>
        <w:pStyle w:val="StandardWeb"/>
        <w:shd w:val="clear" w:color="auto" w:fill="FFFFFF"/>
        <w:spacing w:before="0" w:beforeAutospacing="0" w:after="0" w:afterAutospacing="0"/>
        <w:textAlignment w:val="baseline"/>
        <w:rPr>
          <w:rFonts w:ascii="Georgia" w:hAnsi="Georgia"/>
          <w:color w:val="000000"/>
        </w:rPr>
      </w:pPr>
    </w:p>
    <w:p w:rsidR="00197CF4" w:rsidRPr="00162FB8" w:rsidRDefault="00197CF4" w:rsidP="00F437C1">
      <w:pPr>
        <w:rPr>
          <w:rFonts w:ascii="Georgia" w:hAnsi="Georgia"/>
          <w:b/>
          <w:color w:val="000000"/>
        </w:rPr>
      </w:pPr>
      <w:r w:rsidRPr="00162FB8">
        <w:rPr>
          <w:rFonts w:ascii="Georgia" w:hAnsi="Georgia"/>
          <w:b/>
          <w:color w:val="000000"/>
        </w:rPr>
        <w:t>Piste frei für Skitourengeher heißt es auch in Fieberbrunn</w:t>
      </w:r>
    </w:p>
    <w:p w:rsidR="00F437C1" w:rsidRDefault="00F437C1" w:rsidP="00F437C1">
      <w:pPr>
        <w:rPr>
          <w:rFonts w:ascii="Georgia" w:hAnsi="Georgia" w:cs="Arial"/>
          <w:color w:val="555759"/>
          <w:sz w:val="39"/>
          <w:szCs w:val="39"/>
          <w:shd w:val="clear" w:color="auto" w:fill="FFFFFF"/>
        </w:rPr>
      </w:pPr>
      <w:r w:rsidRPr="00F437C1">
        <w:rPr>
          <w:rFonts w:ascii="Georgia" w:hAnsi="Georgia"/>
          <w:color w:val="000000"/>
        </w:rPr>
        <w:t xml:space="preserve">Auch in Fieberbrunn </w:t>
      </w:r>
      <w:r w:rsidR="00E3397E">
        <w:rPr>
          <w:rFonts w:ascii="Georgia" w:hAnsi="Georgia"/>
          <w:color w:val="000000"/>
        </w:rPr>
        <w:t xml:space="preserve">im Skicircus Saalbach Hinterglemm Leogang Fieberbrunn </w:t>
      </w:r>
      <w:r w:rsidRPr="00F437C1">
        <w:rPr>
          <w:rFonts w:ascii="Georgia" w:hAnsi="Georgia"/>
          <w:color w:val="000000"/>
        </w:rPr>
        <w:t xml:space="preserve">kommen Tourengeher auf ihre Kosten. </w:t>
      </w:r>
      <w:r w:rsidR="00E3397E">
        <w:rPr>
          <w:rFonts w:ascii="Georgia" w:hAnsi="Georgia"/>
          <w:color w:val="000000"/>
        </w:rPr>
        <w:t>Auf – und a</w:t>
      </w:r>
      <w:r w:rsidRPr="00F437C1">
        <w:rPr>
          <w:rFonts w:ascii="Georgia" w:hAnsi="Georgia"/>
        </w:rPr>
        <w:t xml:space="preserve">bseits der Pisten, den Alltag in der verschneiten Landschaft ausblenden und seinen Weg gehen. </w:t>
      </w:r>
      <w:r w:rsidR="0034586A">
        <w:rPr>
          <w:rFonts w:ascii="Georgia" w:hAnsi="Georgia"/>
        </w:rPr>
        <w:t>Anfänger genießen</w:t>
      </w:r>
      <w:r w:rsidRPr="00F437C1">
        <w:rPr>
          <w:rFonts w:ascii="Georgia" w:hAnsi="Georgia"/>
        </w:rPr>
        <w:t xml:space="preserve"> bei leichten Geländetouren ebenso wie geübte Skitourengeher auf herausfordernderen Touren</w:t>
      </w:r>
      <w:r w:rsidR="0034586A">
        <w:rPr>
          <w:rFonts w:ascii="Georgia" w:hAnsi="Georgia"/>
        </w:rPr>
        <w:t xml:space="preserve"> die </w:t>
      </w:r>
      <w:r w:rsidR="00212030">
        <w:rPr>
          <w:rFonts w:ascii="Georgia" w:hAnsi="Georgia"/>
        </w:rPr>
        <w:t>Winterlandschaft</w:t>
      </w:r>
      <w:r w:rsidR="0034586A">
        <w:rPr>
          <w:rFonts w:ascii="Georgia" w:hAnsi="Georgia"/>
        </w:rPr>
        <w:t xml:space="preserve"> des PillerseeTales</w:t>
      </w:r>
      <w:r w:rsidRPr="00F437C1">
        <w:rPr>
          <w:rFonts w:ascii="Georgia" w:hAnsi="Georgia"/>
        </w:rPr>
        <w:t xml:space="preserve"> </w:t>
      </w:r>
    </w:p>
    <w:p w:rsidR="00F437C1" w:rsidRPr="007F5BF5" w:rsidRDefault="00F437C1" w:rsidP="00F437C1">
      <w:pPr>
        <w:rPr>
          <w:rFonts w:ascii="Georgia" w:hAnsi="Georgia" w:cs="Arial"/>
          <w:color w:val="555759"/>
          <w:sz w:val="26"/>
          <w:szCs w:val="26"/>
          <w:shd w:val="clear" w:color="auto" w:fill="FFFFFF"/>
        </w:rPr>
      </w:pPr>
    </w:p>
    <w:p w:rsidR="007F5BF5" w:rsidRDefault="007F5BF5" w:rsidP="007F5BF5">
      <w:pPr>
        <w:rPr>
          <w:rFonts w:ascii="Georgia" w:hAnsi="Georgia"/>
        </w:rPr>
      </w:pPr>
      <w:r w:rsidRPr="0034586A">
        <w:rPr>
          <w:rFonts w:ascii="Georgia" w:hAnsi="Georgia"/>
          <w:b/>
        </w:rPr>
        <w:t>Tourengeher-Empfehlung in Fieberbrunn</w:t>
      </w:r>
    </w:p>
    <w:p w:rsidR="00F437C1" w:rsidRPr="004964D4" w:rsidRDefault="007F5BF5" w:rsidP="007F5BF5">
      <w:pPr>
        <w:rPr>
          <w:rFonts w:ascii="Georgia" w:hAnsi="Georgia"/>
        </w:rPr>
      </w:pPr>
      <w:r>
        <w:rPr>
          <w:rFonts w:ascii="Georgia" w:hAnsi="Georgia"/>
        </w:rPr>
        <w:t>Route Weissach-Hochkogl</w:t>
      </w:r>
      <w:r w:rsidRPr="00E3397E">
        <w:rPr>
          <w:rFonts w:ascii="Georgia" w:hAnsi="Georgia"/>
        </w:rPr>
        <w:t xml:space="preserve">: </w:t>
      </w:r>
      <w:r w:rsidR="00E3397E" w:rsidRPr="00E3397E">
        <w:rPr>
          <w:rFonts w:ascii="Georgia" w:hAnsi="Georgia"/>
        </w:rPr>
        <w:t xml:space="preserve">Für Einsteiger ist die Skitour hoch zum Hochkogl in Fieberbrunn die ideale Möglichkeit, um sich </w:t>
      </w:r>
      <w:r w:rsidR="00EB3B09">
        <w:rPr>
          <w:rFonts w:ascii="Georgia" w:hAnsi="Georgia"/>
        </w:rPr>
        <w:t>mit dem Thema Skitouren auseinanderzusetzen</w:t>
      </w:r>
      <w:r w:rsidR="00E3397E" w:rsidRPr="00E3397E">
        <w:rPr>
          <w:rFonts w:ascii="Georgia" w:hAnsi="Georgia"/>
        </w:rPr>
        <w:t>. Eine speziell präparierte Aufsti</w:t>
      </w:r>
      <w:r w:rsidR="00EB3B09">
        <w:rPr>
          <w:rFonts w:ascii="Georgia" w:hAnsi="Georgia"/>
        </w:rPr>
        <w:t xml:space="preserve">egsspur erleichtert zudem den </w:t>
      </w:r>
      <w:r w:rsidR="00EB3B09" w:rsidRPr="004964D4">
        <w:rPr>
          <w:rFonts w:ascii="Georgia" w:hAnsi="Georgia"/>
        </w:rPr>
        <w:t>An</w:t>
      </w:r>
      <w:r w:rsidR="00E3397E" w:rsidRPr="004964D4">
        <w:rPr>
          <w:rFonts w:ascii="Georgia" w:hAnsi="Georgia"/>
        </w:rPr>
        <w:t>stieg.</w:t>
      </w:r>
      <w:r w:rsidR="00E3397E" w:rsidRPr="00E3397E">
        <w:rPr>
          <w:rFonts w:ascii="Georgia" w:hAnsi="Georgia"/>
        </w:rPr>
        <w:t xml:space="preserve"> Von Beginn an hat man eine</w:t>
      </w:r>
      <w:r w:rsidR="00EB3B09">
        <w:rPr>
          <w:rFonts w:ascii="Georgia" w:hAnsi="Georgia"/>
        </w:rPr>
        <w:t xml:space="preserve"> traumhafte Aussicht auf die um</w:t>
      </w:r>
      <w:r w:rsidR="00E3397E" w:rsidRPr="00E3397E">
        <w:rPr>
          <w:rFonts w:ascii="Georgia" w:hAnsi="Georgia"/>
        </w:rPr>
        <w:t>liegende Bergwelt wie Wilder Kaiser, Loferer und Leoganger Steinberge sowie Wildseeloder und Spielberg</w:t>
      </w:r>
      <w:r w:rsidR="00E3397E">
        <w:rPr>
          <w:rFonts w:ascii="Arial" w:hAnsi="Arial" w:cs="Arial"/>
          <w:color w:val="4D4945"/>
          <w:sz w:val="27"/>
          <w:szCs w:val="27"/>
          <w:shd w:val="clear" w:color="auto" w:fill="FFFFFF"/>
        </w:rPr>
        <w:t>.</w:t>
      </w:r>
      <w:r w:rsidRPr="00EB3B09">
        <w:rPr>
          <w:rFonts w:ascii="Georgia" w:hAnsi="Georgia"/>
          <w:i/>
        </w:rPr>
        <w:t xml:space="preserve"> </w:t>
      </w:r>
      <w:r w:rsidR="00F437C1" w:rsidRPr="004964D4">
        <w:rPr>
          <w:rFonts w:ascii="Georgia" w:hAnsi="Georgia"/>
        </w:rPr>
        <w:t xml:space="preserve">Ausgehend vom Fußballplatz Rosenegg (Rosenegg 35 - genügend Parkplätze verfügbar) gelangt man über eine speziell präparierte Aufstiegsspur zum </w:t>
      </w:r>
      <w:proofErr w:type="spellStart"/>
      <w:r w:rsidR="004964D4" w:rsidRPr="004964D4">
        <w:rPr>
          <w:rFonts w:ascii="Georgia" w:hAnsi="Georgia"/>
        </w:rPr>
        <w:t>Hochkogl</w:t>
      </w:r>
      <w:proofErr w:type="spellEnd"/>
      <w:r w:rsidR="009540BB">
        <w:rPr>
          <w:rFonts w:ascii="Georgia" w:hAnsi="Georgia"/>
        </w:rPr>
        <w:t>.</w:t>
      </w:r>
    </w:p>
    <w:p w:rsidR="007F5BF5" w:rsidRDefault="007F5BF5" w:rsidP="007F5BF5">
      <w:pPr>
        <w:rPr>
          <w:rFonts w:ascii="Georgia" w:hAnsi="Georgia"/>
        </w:rPr>
      </w:pPr>
    </w:p>
    <w:p w:rsidR="007F5BF5" w:rsidRDefault="007F5BF5" w:rsidP="007F5BF5">
      <w:pPr>
        <w:rPr>
          <w:rFonts w:ascii="Georgia" w:hAnsi="Georgia"/>
          <w:b/>
        </w:rPr>
      </w:pPr>
      <w:r w:rsidRPr="007F5BF5">
        <w:rPr>
          <w:rFonts w:ascii="Georgia" w:hAnsi="Georgia"/>
          <w:b/>
        </w:rPr>
        <w:t>Wöchentliche Tourennächte</w:t>
      </w:r>
      <w:r w:rsidR="00E3397E">
        <w:rPr>
          <w:rFonts w:ascii="Georgia" w:hAnsi="Georgia"/>
          <w:b/>
        </w:rPr>
        <w:t xml:space="preserve"> im PillerseeTal</w:t>
      </w:r>
      <w:r w:rsidRPr="007F5BF5">
        <w:rPr>
          <w:rFonts w:ascii="Georgia" w:hAnsi="Georgia"/>
          <w:b/>
        </w:rPr>
        <w:t>:</w:t>
      </w:r>
    </w:p>
    <w:p w:rsidR="00212030" w:rsidRPr="007F5BF5" w:rsidRDefault="00212030" w:rsidP="007F5BF5">
      <w:pPr>
        <w:rPr>
          <w:rFonts w:ascii="Georgia" w:hAnsi="Georgia"/>
          <w:b/>
        </w:rPr>
      </w:pPr>
      <w:r w:rsidRPr="00F437C1">
        <w:rPr>
          <w:rStyle w:val="Hervorhebung"/>
          <w:rFonts w:ascii="Georgia" w:hAnsi="Georgia"/>
          <w:i w:val="0"/>
          <w:color w:val="000000"/>
          <w:bdr w:val="none" w:sz="0" w:space="0" w:color="auto" w:frame="1"/>
        </w:rPr>
        <w:t xml:space="preserve">Als besonderes Highlight warten auch in dieser Saison wieder die beliebten </w:t>
      </w:r>
      <w:r w:rsidR="00EB3B09">
        <w:rPr>
          <w:rStyle w:val="Hervorhebung"/>
          <w:rFonts w:ascii="Georgia" w:hAnsi="Georgia"/>
          <w:i w:val="0"/>
          <w:color w:val="000000"/>
          <w:bdr w:val="none" w:sz="0" w:space="0" w:color="auto" w:frame="1"/>
        </w:rPr>
        <w:t>Ski</w:t>
      </w:r>
      <w:r>
        <w:rPr>
          <w:rStyle w:val="Hervorhebung"/>
          <w:rFonts w:ascii="Georgia" w:hAnsi="Georgia"/>
          <w:i w:val="0"/>
          <w:color w:val="000000"/>
          <w:bdr w:val="none" w:sz="0" w:space="0" w:color="auto" w:frame="1"/>
        </w:rPr>
        <w:t>t</w:t>
      </w:r>
      <w:r w:rsidRPr="00F437C1">
        <w:rPr>
          <w:rStyle w:val="Hervorhebung"/>
          <w:rFonts w:ascii="Georgia" w:hAnsi="Georgia"/>
          <w:i w:val="0"/>
          <w:color w:val="000000"/>
          <w:bdr w:val="none" w:sz="0" w:space="0" w:color="auto" w:frame="1"/>
        </w:rPr>
        <w:t>ourennächte</w:t>
      </w:r>
      <w:r>
        <w:rPr>
          <w:rStyle w:val="Hervorhebung"/>
          <w:rFonts w:ascii="Georgia" w:hAnsi="Georgia"/>
          <w:i w:val="0"/>
          <w:color w:val="000000"/>
          <w:bdr w:val="none" w:sz="0" w:space="0" w:color="auto" w:frame="1"/>
        </w:rPr>
        <w:t xml:space="preserve"> im PillerseeTal.</w:t>
      </w:r>
    </w:p>
    <w:p w:rsidR="00515C86" w:rsidRDefault="0034586A" w:rsidP="007F5BF5">
      <w:pPr>
        <w:pStyle w:val="StandardWeb"/>
        <w:shd w:val="clear" w:color="auto" w:fill="FFFFFF"/>
        <w:spacing w:before="0" w:beforeAutospacing="0" w:after="0" w:afterAutospacing="0"/>
        <w:textAlignment w:val="baseline"/>
        <w:rPr>
          <w:rFonts w:ascii="Georgia" w:hAnsi="Georgia"/>
          <w:color w:val="212121"/>
          <w:shd w:val="clear" w:color="auto" w:fill="FFFFFF"/>
        </w:rPr>
      </w:pPr>
      <w:r w:rsidRPr="00F437C1">
        <w:rPr>
          <w:rStyle w:val="Fett"/>
          <w:rFonts w:ascii="Georgia" w:hAnsi="Georgia"/>
          <w:color w:val="212121"/>
          <w:shd w:val="clear" w:color="auto" w:fill="FFFFFF"/>
        </w:rPr>
        <w:lastRenderedPageBreak/>
        <w:t>Tourengeher – Abend</w:t>
      </w:r>
      <w:r w:rsidRPr="0034586A">
        <w:rPr>
          <w:rFonts w:ascii="Georgia" w:hAnsi="Georgia"/>
          <w:b/>
        </w:rPr>
        <w:t>e</w:t>
      </w:r>
      <w:r>
        <w:rPr>
          <w:rFonts w:ascii="Georgia" w:hAnsi="Georgia"/>
        </w:rPr>
        <w:t xml:space="preserve"> </w:t>
      </w:r>
      <w:r w:rsidR="007F5BF5">
        <w:rPr>
          <w:rFonts w:ascii="Georgia" w:hAnsi="Georgia"/>
        </w:rPr>
        <w:t xml:space="preserve">Buchensteinwand-Bergbahn Pillersee: </w:t>
      </w:r>
      <w:r w:rsidR="007F5BF5" w:rsidRPr="00F437C1">
        <w:rPr>
          <w:rFonts w:ascii="Georgia" w:hAnsi="Georgia"/>
          <w:color w:val="212121"/>
          <w:shd w:val="clear" w:color="auto" w:fill="FFFFFF"/>
        </w:rPr>
        <w:t>Jeden Dienstag und Donnerstag 17-22 Uhr</w:t>
      </w:r>
      <w:r w:rsidR="007F5BF5" w:rsidRPr="00F437C1">
        <w:rPr>
          <w:rStyle w:val="Fett"/>
          <w:rFonts w:ascii="Georgia" w:hAnsi="Georgia"/>
          <w:color w:val="212121"/>
          <w:shd w:val="clear" w:color="auto" w:fill="FFFFFF"/>
        </w:rPr>
        <w:t>:</w:t>
      </w:r>
      <w:r w:rsidR="007F5BF5" w:rsidRPr="00F437C1">
        <w:rPr>
          <w:rFonts w:ascii="Georgia" w:hAnsi="Georgia"/>
          <w:color w:val="212121"/>
          <w:shd w:val="clear" w:color="auto" w:fill="FFFFFF"/>
        </w:rPr>
        <w:t xml:space="preserve"> Aufstieg über die Route 2 möglich. Abfahrt über die Piste Nr. 2 oder Nr. 3 möglich.</w:t>
      </w:r>
      <w:r w:rsidR="00DC3E1E">
        <w:rPr>
          <w:rFonts w:ascii="Georgia" w:hAnsi="Georgia"/>
          <w:color w:val="212121"/>
          <w:shd w:val="clear" w:color="auto" w:fill="FFFFFF"/>
        </w:rPr>
        <w:t xml:space="preserve"> </w:t>
      </w:r>
    </w:p>
    <w:p w:rsidR="007F5BF5" w:rsidRDefault="00DC3E1E" w:rsidP="007F5BF5">
      <w:pPr>
        <w:pStyle w:val="StandardWeb"/>
        <w:shd w:val="clear" w:color="auto" w:fill="FFFFFF"/>
        <w:spacing w:before="0" w:beforeAutospacing="0" w:after="0" w:afterAutospacing="0"/>
        <w:textAlignment w:val="baseline"/>
        <w:rPr>
          <w:rFonts w:ascii="Georgia" w:hAnsi="Georgia"/>
          <w:color w:val="000000"/>
        </w:rPr>
      </w:pPr>
      <w:r w:rsidRPr="00515C86">
        <w:rPr>
          <w:rFonts w:ascii="Georgia" w:hAnsi="Georgia"/>
          <w:b/>
          <w:color w:val="212121"/>
          <w:shd w:val="clear" w:color="auto" w:fill="FFFFFF"/>
        </w:rPr>
        <w:t>Einkehr Tipp</w:t>
      </w:r>
      <w:r>
        <w:rPr>
          <w:rFonts w:ascii="Georgia" w:hAnsi="Georgia"/>
          <w:color w:val="212121"/>
          <w:shd w:val="clear" w:color="auto" w:fill="FFFFFF"/>
        </w:rPr>
        <w:t xml:space="preserve">: </w:t>
      </w:r>
      <w:r w:rsidR="00515C86">
        <w:rPr>
          <w:rFonts w:ascii="Georgia" w:hAnsi="Georgia"/>
          <w:color w:val="212121"/>
          <w:shd w:val="clear" w:color="auto" w:fill="FFFFFF"/>
        </w:rPr>
        <w:t>„</w:t>
      </w:r>
      <w:r>
        <w:rPr>
          <w:rFonts w:ascii="Georgia" w:hAnsi="Georgia"/>
          <w:color w:val="212121"/>
          <w:shd w:val="clear" w:color="auto" w:fill="FFFFFF"/>
        </w:rPr>
        <w:t>Das Weitblick</w:t>
      </w:r>
      <w:r w:rsidR="00515C86">
        <w:rPr>
          <w:rFonts w:ascii="Georgia" w:hAnsi="Georgia"/>
          <w:color w:val="212121"/>
          <w:shd w:val="clear" w:color="auto" w:fill="FFFFFF"/>
        </w:rPr>
        <w:t>“ Restaurant</w:t>
      </w:r>
      <w:r>
        <w:rPr>
          <w:rFonts w:ascii="Georgia" w:hAnsi="Georgia"/>
          <w:color w:val="212121"/>
          <w:shd w:val="clear" w:color="auto" w:fill="FFFFFF"/>
        </w:rPr>
        <w:t xml:space="preserve"> – jeden Donnerstag bis 22 Uhr geöffnet.</w:t>
      </w:r>
    </w:p>
    <w:p w:rsidR="007F5BF5" w:rsidRDefault="007F5BF5" w:rsidP="007F5BF5">
      <w:pPr>
        <w:pStyle w:val="StandardWeb"/>
        <w:shd w:val="clear" w:color="auto" w:fill="FFFFFF"/>
        <w:spacing w:before="0" w:beforeAutospacing="0" w:after="0" w:afterAutospacing="0"/>
        <w:textAlignment w:val="baseline"/>
        <w:rPr>
          <w:rFonts w:ascii="Georgia" w:hAnsi="Georgia"/>
          <w:color w:val="000000"/>
        </w:rPr>
      </w:pPr>
    </w:p>
    <w:p w:rsidR="007F5BF5" w:rsidRDefault="00212030" w:rsidP="007F5BF5">
      <w:pPr>
        <w:rPr>
          <w:rFonts w:ascii="Georgia" w:hAnsi="Georgia"/>
        </w:rPr>
      </w:pPr>
      <w:r w:rsidRPr="00F437C1">
        <w:rPr>
          <w:rStyle w:val="Fett"/>
          <w:rFonts w:ascii="Georgia" w:hAnsi="Georgia"/>
          <w:color w:val="212121"/>
          <w:shd w:val="clear" w:color="auto" w:fill="FFFFFF"/>
        </w:rPr>
        <w:t>Tourengeher – Abend</w:t>
      </w:r>
      <w:r w:rsidRPr="0034586A">
        <w:rPr>
          <w:rFonts w:ascii="Georgia" w:hAnsi="Georgia"/>
          <w:b/>
        </w:rPr>
        <w:t>e</w:t>
      </w:r>
      <w:r>
        <w:rPr>
          <w:rFonts w:ascii="Georgia" w:hAnsi="Georgia"/>
        </w:rPr>
        <w:t xml:space="preserve"> </w:t>
      </w:r>
      <w:r w:rsidR="007F5BF5" w:rsidRPr="00212030">
        <w:rPr>
          <w:rFonts w:ascii="Georgia" w:hAnsi="Georgia"/>
          <w:color w:val="000000"/>
        </w:rPr>
        <w:t>Skicircus Saalbach Hinterglemm Leogang Fieberbrunn</w:t>
      </w:r>
      <w:r w:rsidR="007F5BF5">
        <w:rPr>
          <w:rFonts w:ascii="Georgia" w:hAnsi="Georgia"/>
          <w:color w:val="000000"/>
        </w:rPr>
        <w:t xml:space="preserve">: </w:t>
      </w:r>
      <w:r w:rsidR="007F5BF5" w:rsidRPr="007F5BF5">
        <w:rPr>
          <w:rFonts w:ascii="Georgia" w:hAnsi="Georgia"/>
        </w:rPr>
        <w:t xml:space="preserve">Die Pisten 102+104 (Streuböden, Zillstatt) sind jeden Freitag- und Samstagabend </w:t>
      </w:r>
      <w:r w:rsidR="00EB3B09" w:rsidRPr="004964D4">
        <w:rPr>
          <w:rFonts w:ascii="Georgia" w:hAnsi="Georgia"/>
        </w:rPr>
        <w:t xml:space="preserve">für Tourengeher </w:t>
      </w:r>
      <w:r w:rsidR="007F5BF5" w:rsidRPr="004964D4">
        <w:rPr>
          <w:rFonts w:ascii="Georgia" w:hAnsi="Georgia"/>
        </w:rPr>
        <w:t>bis 22:00 Uhr</w:t>
      </w:r>
      <w:r w:rsidR="00EB3B09" w:rsidRPr="004964D4">
        <w:rPr>
          <w:rFonts w:ascii="Georgia" w:hAnsi="Georgia"/>
        </w:rPr>
        <w:t xml:space="preserve"> geöffnet</w:t>
      </w:r>
      <w:r w:rsidR="00EB3B09">
        <w:rPr>
          <w:rFonts w:ascii="Georgia" w:hAnsi="Georgia"/>
        </w:rPr>
        <w:t>.</w:t>
      </w:r>
      <w:r w:rsidR="007F5BF5" w:rsidRPr="007F5BF5">
        <w:rPr>
          <w:rFonts w:ascii="Georgia" w:hAnsi="Georgia"/>
        </w:rPr>
        <w:t xml:space="preserve"> An diesen Abenden </w:t>
      </w:r>
      <w:r w:rsidR="0034586A">
        <w:rPr>
          <w:rFonts w:ascii="Georgia" w:hAnsi="Georgia"/>
        </w:rPr>
        <w:t>wird mit der</w:t>
      </w:r>
      <w:r w:rsidR="007F5BF5" w:rsidRPr="007F5BF5">
        <w:rPr>
          <w:rFonts w:ascii="Georgia" w:hAnsi="Georgia"/>
        </w:rPr>
        <w:t xml:space="preserve"> der Pistenpräparierung dieser </w:t>
      </w:r>
      <w:r w:rsidR="0034586A">
        <w:rPr>
          <w:rFonts w:ascii="Georgia" w:hAnsi="Georgia"/>
        </w:rPr>
        <w:t>beiden Pisten erst um 22:00 Uhr begonnen.</w:t>
      </w:r>
    </w:p>
    <w:p w:rsidR="00DC3E1E" w:rsidRPr="007F5BF5" w:rsidRDefault="00DC3E1E" w:rsidP="007F5BF5">
      <w:pPr>
        <w:rPr>
          <w:rFonts w:ascii="Georgia" w:hAnsi="Georgia"/>
        </w:rPr>
      </w:pPr>
      <w:r w:rsidRPr="00515C86">
        <w:rPr>
          <w:rFonts w:ascii="Georgia" w:hAnsi="Georgia"/>
          <w:b/>
        </w:rPr>
        <w:t>Einkehr Tipp</w:t>
      </w:r>
      <w:r>
        <w:rPr>
          <w:rFonts w:ascii="Georgia" w:hAnsi="Georgia"/>
        </w:rPr>
        <w:t xml:space="preserve">: </w:t>
      </w:r>
      <w:r w:rsidR="00515C86">
        <w:rPr>
          <w:rFonts w:ascii="Georgia" w:hAnsi="Georgia"/>
        </w:rPr>
        <w:t>Berg</w:t>
      </w:r>
      <w:bookmarkStart w:id="0" w:name="_GoBack"/>
      <w:bookmarkEnd w:id="0"/>
      <w:r>
        <w:rPr>
          <w:rFonts w:ascii="Georgia" w:hAnsi="Georgia"/>
        </w:rPr>
        <w:t>gasthaus Ferchlstadl – Freitag und Samstag bis 22 Uhr geöffnet</w:t>
      </w:r>
    </w:p>
    <w:p w:rsidR="007F5BF5" w:rsidRDefault="007F5BF5" w:rsidP="007F5BF5">
      <w:pPr>
        <w:pStyle w:val="StandardWeb"/>
        <w:shd w:val="clear" w:color="auto" w:fill="FFFFFF"/>
        <w:spacing w:before="0" w:beforeAutospacing="0" w:after="0" w:afterAutospacing="0"/>
        <w:textAlignment w:val="baseline"/>
        <w:rPr>
          <w:rFonts w:ascii="Georgia" w:hAnsi="Georgia"/>
        </w:rPr>
      </w:pPr>
    </w:p>
    <w:p w:rsidR="007F5BF5" w:rsidRPr="00E3397E" w:rsidRDefault="007F5BF5" w:rsidP="007F5BF5">
      <w:pPr>
        <w:tabs>
          <w:tab w:val="center" w:pos="4111"/>
          <w:tab w:val="left" w:pos="10348"/>
          <w:tab w:val="left" w:pos="11199"/>
        </w:tabs>
        <w:suppressAutoHyphens/>
        <w:spacing w:line="240" w:lineRule="auto"/>
        <w:ind w:right="60"/>
        <w:jc w:val="both"/>
        <w:rPr>
          <w:rFonts w:ascii="Georgia" w:eastAsia="Times New Roman" w:hAnsi="Georgia" w:cs="Arial"/>
          <w:b/>
          <w:bCs/>
          <w:u w:val="single"/>
          <w:lang w:eastAsia="ar-SA"/>
        </w:rPr>
      </w:pPr>
      <w:r w:rsidRPr="00E3397E">
        <w:rPr>
          <w:rFonts w:ascii="Georgia" w:eastAsia="Times New Roman" w:hAnsi="Georgia" w:cs="Arial"/>
          <w:b/>
          <w:bCs/>
          <w:u w:val="single"/>
          <w:lang w:eastAsia="ar-SA"/>
        </w:rPr>
        <w:t>Rundum versorgt: Top-Guides, moderne Shops</w:t>
      </w:r>
    </w:p>
    <w:p w:rsidR="0034586A" w:rsidRDefault="007F5BF5" w:rsidP="007F5BF5">
      <w:pPr>
        <w:tabs>
          <w:tab w:val="center" w:pos="4111"/>
          <w:tab w:val="left" w:pos="10348"/>
          <w:tab w:val="left" w:pos="11199"/>
        </w:tabs>
        <w:suppressAutoHyphens/>
        <w:spacing w:line="240" w:lineRule="auto"/>
        <w:ind w:right="60"/>
        <w:jc w:val="both"/>
        <w:rPr>
          <w:rFonts w:ascii="Georgia" w:eastAsia="Times New Roman" w:hAnsi="Georgia" w:cs="Arial"/>
          <w:bCs/>
          <w:strike/>
          <w:lang w:eastAsia="ar-SA"/>
        </w:rPr>
      </w:pPr>
      <w:r w:rsidRPr="00E3397E">
        <w:rPr>
          <w:rFonts w:ascii="Georgia" w:eastAsia="Times New Roman" w:hAnsi="Georgia" w:cs="Arial"/>
          <w:bCs/>
          <w:lang w:eastAsia="ar-SA"/>
        </w:rPr>
        <w:t xml:space="preserve">Das Pillerseetal punktet mit perfekter Infrastruktur für </w:t>
      </w:r>
      <w:r w:rsidR="00EB3B09">
        <w:rPr>
          <w:rFonts w:ascii="Georgia" w:eastAsia="Times New Roman" w:hAnsi="Georgia" w:cs="Arial"/>
          <w:bCs/>
          <w:lang w:eastAsia="ar-SA"/>
        </w:rPr>
        <w:t>Ski</w:t>
      </w:r>
      <w:r w:rsidR="00E3397E" w:rsidRPr="00E3397E">
        <w:rPr>
          <w:rFonts w:ascii="Georgia" w:eastAsia="Times New Roman" w:hAnsi="Georgia" w:cs="Arial"/>
          <w:bCs/>
          <w:lang w:eastAsia="ar-SA"/>
        </w:rPr>
        <w:t>fahrer und Tourengeher.</w:t>
      </w:r>
      <w:r w:rsidRPr="00E3397E">
        <w:rPr>
          <w:rFonts w:ascii="Georgia" w:eastAsia="Times New Roman" w:hAnsi="Georgia" w:cs="Arial"/>
          <w:bCs/>
          <w:lang w:eastAsia="ar-SA"/>
        </w:rPr>
        <w:t xml:space="preserve"> </w:t>
      </w:r>
      <w:r w:rsidR="00EB3B09" w:rsidRPr="00E3397E">
        <w:rPr>
          <w:rFonts w:ascii="Georgia" w:eastAsia="Times New Roman" w:hAnsi="Georgia" w:cs="Arial"/>
          <w:bCs/>
          <w:lang w:eastAsia="ar-SA"/>
        </w:rPr>
        <w:t xml:space="preserve">Top ausgebildete Guides begleiten </w:t>
      </w:r>
      <w:r w:rsidR="00EB3B09">
        <w:rPr>
          <w:rFonts w:ascii="Georgia" w:eastAsia="Times New Roman" w:hAnsi="Georgia" w:cs="Arial"/>
          <w:bCs/>
          <w:lang w:eastAsia="ar-SA"/>
        </w:rPr>
        <w:t>sie bei ihren ersten Tourengeh-V</w:t>
      </w:r>
      <w:r w:rsidR="00EB3B09" w:rsidRPr="00E3397E">
        <w:rPr>
          <w:rFonts w:ascii="Georgia" w:eastAsia="Times New Roman" w:hAnsi="Georgia" w:cs="Arial"/>
          <w:bCs/>
          <w:lang w:eastAsia="ar-SA"/>
        </w:rPr>
        <w:t>ersuchen und geben ihnen hilfreiche Tipps</w:t>
      </w:r>
      <w:r w:rsidRPr="00EB3B09">
        <w:rPr>
          <w:rFonts w:ascii="Georgia" w:eastAsia="Times New Roman" w:hAnsi="Georgia" w:cs="Arial"/>
          <w:bCs/>
          <w:strike/>
          <w:lang w:eastAsia="ar-SA"/>
        </w:rPr>
        <w:t>.</w:t>
      </w:r>
      <w:r w:rsidR="00E3397E" w:rsidRPr="00E3397E">
        <w:rPr>
          <w:rFonts w:ascii="Georgia" w:eastAsia="Times New Roman" w:hAnsi="Georgia" w:cs="Arial"/>
          <w:bCs/>
          <w:lang w:eastAsia="ar-SA"/>
        </w:rPr>
        <w:t xml:space="preserve"> Wer keine eigene Skitourenausrüstung </w:t>
      </w:r>
      <w:r w:rsidRPr="00E3397E">
        <w:rPr>
          <w:rFonts w:ascii="Georgia" w:eastAsia="Times New Roman" w:hAnsi="Georgia" w:cs="Arial"/>
          <w:bCs/>
          <w:lang w:eastAsia="ar-SA"/>
        </w:rPr>
        <w:t xml:space="preserve">dabei hat, wird in einem der vielen </w:t>
      </w:r>
      <w:r w:rsidRPr="00E3397E">
        <w:rPr>
          <w:rFonts w:ascii="Georgia" w:eastAsia="Times New Roman" w:hAnsi="Georgia" w:cs="Arial"/>
          <w:b/>
          <w:lang w:eastAsia="ar-SA"/>
        </w:rPr>
        <w:t>Verleihe und Shops</w:t>
      </w:r>
      <w:r w:rsidRPr="00E3397E">
        <w:rPr>
          <w:rFonts w:ascii="Georgia" w:eastAsia="Times New Roman" w:hAnsi="Georgia" w:cs="Arial"/>
          <w:bCs/>
          <w:lang w:eastAsia="ar-SA"/>
        </w:rPr>
        <w:t xml:space="preserve"> fündig und kann sich hier die neuesten Modelle ausleihen oder sich beraten lassen, wenn es um den Kauf einer eigenen Ausrüstung geht.</w:t>
      </w:r>
      <w:r w:rsidRPr="00EB3B09">
        <w:rPr>
          <w:rFonts w:ascii="Georgia" w:eastAsia="Times New Roman" w:hAnsi="Georgia" w:cs="Arial"/>
          <w:bCs/>
          <w:strike/>
          <w:lang w:eastAsia="ar-SA"/>
        </w:rPr>
        <w:t xml:space="preserve"> </w:t>
      </w:r>
    </w:p>
    <w:p w:rsidR="006A4D45" w:rsidRDefault="006A4D45" w:rsidP="007F5BF5">
      <w:pPr>
        <w:tabs>
          <w:tab w:val="center" w:pos="4111"/>
          <w:tab w:val="left" w:pos="10348"/>
          <w:tab w:val="left" w:pos="11199"/>
        </w:tabs>
        <w:suppressAutoHyphens/>
        <w:spacing w:line="240" w:lineRule="auto"/>
        <w:ind w:right="60"/>
        <w:jc w:val="both"/>
        <w:rPr>
          <w:rFonts w:ascii="Georgia" w:eastAsia="Times New Roman" w:hAnsi="Georgia" w:cs="Arial"/>
          <w:bCs/>
          <w:strike/>
          <w:lang w:eastAsia="ar-SA"/>
        </w:rPr>
      </w:pPr>
    </w:p>
    <w:p w:rsidR="006A4D45" w:rsidRDefault="006A4D45" w:rsidP="007F5BF5">
      <w:pPr>
        <w:tabs>
          <w:tab w:val="center" w:pos="4111"/>
          <w:tab w:val="left" w:pos="10348"/>
          <w:tab w:val="left" w:pos="11199"/>
        </w:tabs>
        <w:suppressAutoHyphens/>
        <w:spacing w:line="240" w:lineRule="auto"/>
        <w:ind w:right="60"/>
        <w:jc w:val="both"/>
        <w:rPr>
          <w:rFonts w:ascii="Georgia" w:eastAsia="Times New Roman" w:hAnsi="Georgia" w:cs="Arial"/>
          <w:bCs/>
          <w:lang w:eastAsia="ar-SA"/>
        </w:rPr>
      </w:pPr>
    </w:p>
    <w:sectPr w:rsidR="006A4D45" w:rsidSect="00650A4F">
      <w:headerReference w:type="default" r:id="rId8"/>
      <w:footerReference w:type="default" r:id="rId9"/>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D45" w:rsidRDefault="006A4D45" w:rsidP="002515BA">
      <w:pPr>
        <w:spacing w:line="240" w:lineRule="auto"/>
      </w:pPr>
      <w:r>
        <w:separator/>
      </w:r>
    </w:p>
  </w:endnote>
  <w:endnote w:type="continuationSeparator" w:id="0">
    <w:p w:rsidR="006A4D45" w:rsidRDefault="006A4D45"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45" w:rsidRDefault="006A4D45">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D45" w:rsidRDefault="006A4D45" w:rsidP="002515BA">
      <w:pPr>
        <w:spacing w:line="240" w:lineRule="auto"/>
      </w:pPr>
      <w:r>
        <w:separator/>
      </w:r>
    </w:p>
  </w:footnote>
  <w:footnote w:type="continuationSeparator" w:id="0">
    <w:p w:rsidR="006A4D45" w:rsidRDefault="006A4D45"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45" w:rsidRDefault="006A4D45"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6A4D45" w:rsidRDefault="006A4D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02966"/>
    <w:multiLevelType w:val="multilevel"/>
    <w:tmpl w:val="BB5A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34052"/>
    <w:multiLevelType w:val="multilevel"/>
    <w:tmpl w:val="994E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02"/>
    <w:rsid w:val="000553D3"/>
    <w:rsid w:val="001607E9"/>
    <w:rsid w:val="00162FB8"/>
    <w:rsid w:val="00197CF4"/>
    <w:rsid w:val="00212030"/>
    <w:rsid w:val="002515BA"/>
    <w:rsid w:val="002D3FEC"/>
    <w:rsid w:val="0034586A"/>
    <w:rsid w:val="004058A1"/>
    <w:rsid w:val="004964D4"/>
    <w:rsid w:val="004C075B"/>
    <w:rsid w:val="00515C86"/>
    <w:rsid w:val="00613C43"/>
    <w:rsid w:val="00650A4F"/>
    <w:rsid w:val="006A4D45"/>
    <w:rsid w:val="00775502"/>
    <w:rsid w:val="00793AE9"/>
    <w:rsid w:val="007F0190"/>
    <w:rsid w:val="007F5BF5"/>
    <w:rsid w:val="0082769C"/>
    <w:rsid w:val="00920916"/>
    <w:rsid w:val="009401E9"/>
    <w:rsid w:val="009540BB"/>
    <w:rsid w:val="00A72826"/>
    <w:rsid w:val="00C63BD7"/>
    <w:rsid w:val="00D20F73"/>
    <w:rsid w:val="00DB095F"/>
    <w:rsid w:val="00DC3E1E"/>
    <w:rsid w:val="00E15969"/>
    <w:rsid w:val="00E239E2"/>
    <w:rsid w:val="00E3397E"/>
    <w:rsid w:val="00E65CE6"/>
    <w:rsid w:val="00EB3B09"/>
    <w:rsid w:val="00EC69EB"/>
    <w:rsid w:val="00EC7C8C"/>
    <w:rsid w:val="00EF03BE"/>
    <w:rsid w:val="00F437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576CDF"/>
  <w15:docId w15:val="{3E6AD5C5-7C50-47B3-9E6A-4E370E90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next w:val="Standard"/>
    <w:link w:val="berschrift4Zchn"/>
    <w:uiPriority w:val="9"/>
    <w:semiHidden/>
    <w:unhideWhenUsed/>
    <w:qFormat/>
    <w:rsid w:val="00F437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Hervorhebung">
    <w:name w:val="Emphasis"/>
    <w:basedOn w:val="Absatz-Standardschriftart"/>
    <w:uiPriority w:val="20"/>
    <w:qFormat/>
    <w:rsid w:val="00775502"/>
    <w:rPr>
      <w:i/>
      <w:iCs/>
    </w:rPr>
  </w:style>
  <w:style w:type="character" w:styleId="Fett">
    <w:name w:val="Strong"/>
    <w:basedOn w:val="Absatz-Standardschriftart"/>
    <w:uiPriority w:val="22"/>
    <w:qFormat/>
    <w:rsid w:val="00775502"/>
    <w:rPr>
      <w:b/>
      <w:bCs/>
    </w:rPr>
  </w:style>
  <w:style w:type="character" w:styleId="Hyperlink">
    <w:name w:val="Hyperlink"/>
    <w:basedOn w:val="Absatz-Standardschriftart"/>
    <w:uiPriority w:val="99"/>
    <w:semiHidden/>
    <w:unhideWhenUsed/>
    <w:rsid w:val="00775502"/>
    <w:rPr>
      <w:color w:val="0000FF"/>
      <w:u w:val="single"/>
    </w:rPr>
  </w:style>
  <w:style w:type="character" w:customStyle="1" w:styleId="berschrift4Zchn">
    <w:name w:val="Überschrift 4 Zchn"/>
    <w:basedOn w:val="Absatz-Standardschriftart"/>
    <w:link w:val="berschrift4"/>
    <w:uiPriority w:val="9"/>
    <w:semiHidden/>
    <w:rsid w:val="00F437C1"/>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65328">
      <w:bodyDiv w:val="1"/>
      <w:marLeft w:val="0"/>
      <w:marRight w:val="0"/>
      <w:marTop w:val="0"/>
      <w:marBottom w:val="0"/>
      <w:divBdr>
        <w:top w:val="none" w:sz="0" w:space="0" w:color="auto"/>
        <w:left w:val="none" w:sz="0" w:space="0" w:color="auto"/>
        <w:bottom w:val="none" w:sz="0" w:space="0" w:color="auto"/>
        <w:right w:val="none" w:sz="0" w:space="0" w:color="auto"/>
      </w:divBdr>
      <w:divsChild>
        <w:div w:id="306740400">
          <w:marLeft w:val="0"/>
          <w:marRight w:val="0"/>
          <w:marTop w:val="0"/>
          <w:marBottom w:val="0"/>
          <w:divBdr>
            <w:top w:val="none" w:sz="0" w:space="0" w:color="auto"/>
            <w:left w:val="none" w:sz="0" w:space="0" w:color="auto"/>
            <w:bottom w:val="none" w:sz="0" w:space="0" w:color="auto"/>
            <w:right w:val="none" w:sz="0" w:space="0" w:color="auto"/>
          </w:divBdr>
        </w:div>
      </w:divsChild>
    </w:div>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1113210261">
      <w:bodyDiv w:val="1"/>
      <w:marLeft w:val="0"/>
      <w:marRight w:val="0"/>
      <w:marTop w:val="0"/>
      <w:marBottom w:val="0"/>
      <w:divBdr>
        <w:top w:val="none" w:sz="0" w:space="0" w:color="auto"/>
        <w:left w:val="none" w:sz="0" w:space="0" w:color="auto"/>
        <w:bottom w:val="none" w:sz="0" w:space="0" w:color="auto"/>
        <w:right w:val="none" w:sz="0" w:space="0" w:color="auto"/>
      </w:divBdr>
    </w:div>
    <w:div w:id="1258750044">
      <w:bodyDiv w:val="1"/>
      <w:marLeft w:val="0"/>
      <w:marRight w:val="0"/>
      <w:marTop w:val="0"/>
      <w:marBottom w:val="0"/>
      <w:divBdr>
        <w:top w:val="none" w:sz="0" w:space="0" w:color="auto"/>
        <w:left w:val="none" w:sz="0" w:space="0" w:color="auto"/>
        <w:bottom w:val="none" w:sz="0" w:space="0" w:color="auto"/>
        <w:right w:val="none" w:sz="0" w:space="0" w:color="auto"/>
      </w:divBdr>
    </w:div>
    <w:div w:id="1620719242">
      <w:bodyDiv w:val="1"/>
      <w:marLeft w:val="0"/>
      <w:marRight w:val="0"/>
      <w:marTop w:val="0"/>
      <w:marBottom w:val="0"/>
      <w:divBdr>
        <w:top w:val="none" w:sz="0" w:space="0" w:color="auto"/>
        <w:left w:val="none" w:sz="0" w:space="0" w:color="auto"/>
        <w:bottom w:val="none" w:sz="0" w:space="0" w:color="auto"/>
        <w:right w:val="none" w:sz="0" w:space="0" w:color="auto"/>
      </w:divBdr>
      <w:divsChild>
        <w:div w:id="1775516842">
          <w:marLeft w:val="0"/>
          <w:marRight w:val="0"/>
          <w:marTop w:val="0"/>
          <w:marBottom w:val="240"/>
          <w:divBdr>
            <w:top w:val="none" w:sz="0" w:space="0" w:color="auto"/>
            <w:left w:val="none" w:sz="0" w:space="0" w:color="auto"/>
            <w:bottom w:val="none" w:sz="0" w:space="0" w:color="auto"/>
            <w:right w:val="none" w:sz="0" w:space="0" w:color="auto"/>
          </w:divBdr>
        </w:div>
      </w:divsChild>
    </w:div>
    <w:div w:id="18084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2826-FBAD-4BCD-9066-07860633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9</cp:revision>
  <cp:lastPrinted>2022-01-10T10:00:00Z</cp:lastPrinted>
  <dcterms:created xsi:type="dcterms:W3CDTF">2022-01-10T09:15:00Z</dcterms:created>
  <dcterms:modified xsi:type="dcterms:W3CDTF">2022-01-11T09:10:00Z</dcterms:modified>
</cp:coreProperties>
</file>