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8BE9" w14:textId="308E2ABB" w:rsidR="006C54D5" w:rsidRDefault="00D31321" w:rsidP="006C54D5">
      <w:pPr>
        <w:rPr>
          <w:rFonts w:ascii="Akagi Pro Medium" w:hAnsi="Akagi Pro Medium"/>
        </w:rPr>
      </w:pPr>
      <w:r>
        <w:rPr>
          <w:rFonts w:ascii="Akagi Pro Medium" w:hAnsi="Akagi Pro Medium"/>
          <w:b/>
          <w:bCs/>
          <w:sz w:val="32"/>
          <w:szCs w:val="32"/>
        </w:rPr>
        <w:t xml:space="preserve">Verpeilt auf die </w:t>
      </w:r>
      <w:proofErr w:type="spellStart"/>
      <w:r>
        <w:rPr>
          <w:rFonts w:ascii="Akagi Pro Medium" w:hAnsi="Akagi Pro Medium"/>
          <w:b/>
          <w:bCs/>
          <w:sz w:val="32"/>
          <w:szCs w:val="32"/>
        </w:rPr>
        <w:t>Verpeilspitze</w:t>
      </w:r>
      <w:proofErr w:type="spellEnd"/>
      <w:r w:rsidR="00B21109">
        <w:rPr>
          <w:rFonts w:ascii="Akagi Pro Medium" w:hAnsi="Akagi Pro Medium"/>
          <w:b/>
          <w:bCs/>
          <w:sz w:val="32"/>
          <w:szCs w:val="32"/>
        </w:rPr>
        <w:t xml:space="preserve"> – der Gipfelsieg für Expert*innen</w:t>
      </w:r>
    </w:p>
    <w:p w14:paraId="28D785D7" w14:textId="77777777" w:rsidR="006D707D" w:rsidRDefault="006D707D" w:rsidP="006C54D5">
      <w:pPr>
        <w:rPr>
          <w:rFonts w:ascii="Akagi Pro Medium" w:hAnsi="Akagi Pro Medium"/>
          <w:b/>
          <w:bCs/>
          <w:i/>
          <w:iCs/>
        </w:rPr>
      </w:pPr>
    </w:p>
    <w:p w14:paraId="7E02B446" w14:textId="37B5CB7B" w:rsidR="006D707D" w:rsidRPr="00B21109" w:rsidRDefault="004925F8" w:rsidP="006C54D5">
      <w:pPr>
        <w:rPr>
          <w:rFonts w:ascii="Akagi Pro Medium" w:hAnsi="Akagi Pro Medium"/>
          <w:i/>
          <w:iCs/>
        </w:rPr>
      </w:pPr>
      <w:r w:rsidRPr="00B21109">
        <w:rPr>
          <w:rFonts w:ascii="Akagi Pro Medium" w:hAnsi="Akagi Pro Medium"/>
          <w:i/>
          <w:iCs/>
        </w:rPr>
        <w:t>Die Welt von oben sehen</w:t>
      </w:r>
      <w:r w:rsidR="006D707D" w:rsidRPr="00B21109">
        <w:rPr>
          <w:rFonts w:ascii="Akagi Pro Medium" w:hAnsi="Akagi Pro Medium"/>
          <w:i/>
          <w:iCs/>
        </w:rPr>
        <w:t xml:space="preserve"> und den Tiroler*innen aufs Dach steigen</w:t>
      </w:r>
      <w:r w:rsidRPr="00B21109">
        <w:rPr>
          <w:rFonts w:ascii="Akagi Pro Medium" w:hAnsi="Akagi Pro Medium"/>
          <w:i/>
          <w:iCs/>
        </w:rPr>
        <w:t xml:space="preserve">. </w:t>
      </w:r>
      <w:r w:rsidR="006D707D" w:rsidRPr="00B21109">
        <w:rPr>
          <w:rFonts w:ascii="Akagi Pro Medium" w:hAnsi="Akagi Pro Medium"/>
          <w:i/>
          <w:iCs/>
        </w:rPr>
        <w:t>Mit 3.768 Höhenmetern ist die Wildspitze im Pitztal der höchste Berg Tirols. Daneben gibt es Tirols</w:t>
      </w:r>
      <w:r w:rsidR="001423FC" w:rsidRPr="00B21109">
        <w:rPr>
          <w:rFonts w:ascii="Akagi Pro Medium" w:hAnsi="Akagi Pro Medium"/>
          <w:i/>
          <w:iCs/>
        </w:rPr>
        <w:t xml:space="preserve"> höchstes Café, die höchste Aussicht, das höchste Standesamt, … Hier ist es hoch. Und alpin. Und spitz. </w:t>
      </w:r>
      <w:r w:rsidR="00427A22" w:rsidRPr="00B21109">
        <w:rPr>
          <w:rFonts w:ascii="Akagi Pro Medium" w:hAnsi="Akagi Pro Medium"/>
          <w:i/>
          <w:iCs/>
        </w:rPr>
        <w:t>Das trifft aber nicht nur auf die Wildspitze zu,</w:t>
      </w:r>
      <w:r w:rsidR="001423FC" w:rsidRPr="00B21109">
        <w:rPr>
          <w:rFonts w:ascii="Akagi Pro Medium" w:hAnsi="Akagi Pro Medium"/>
          <w:i/>
          <w:iCs/>
        </w:rPr>
        <w:t xml:space="preserve"> sondern auch </w:t>
      </w:r>
      <w:r w:rsidR="00D31321" w:rsidRPr="00B21109">
        <w:rPr>
          <w:rFonts w:ascii="Akagi Pro Medium" w:hAnsi="Akagi Pro Medium"/>
          <w:i/>
          <w:iCs/>
        </w:rPr>
        <w:t xml:space="preserve">auf </w:t>
      </w:r>
      <w:r w:rsidR="00427A22" w:rsidRPr="00B21109">
        <w:rPr>
          <w:rFonts w:ascii="Akagi Pro Medium" w:hAnsi="Akagi Pro Medium"/>
          <w:i/>
          <w:iCs/>
        </w:rPr>
        <w:t>die</w:t>
      </w:r>
      <w:r w:rsidR="001423FC" w:rsidRPr="00B21109">
        <w:rPr>
          <w:rFonts w:ascii="Akagi Pro Medium" w:hAnsi="Akagi Pro Medium"/>
          <w:i/>
          <w:iCs/>
        </w:rPr>
        <w:t xml:space="preserve"> </w:t>
      </w:r>
      <w:proofErr w:type="spellStart"/>
      <w:r w:rsidR="001423FC" w:rsidRPr="00B21109">
        <w:rPr>
          <w:rFonts w:ascii="Akagi Pro Medium" w:hAnsi="Akagi Pro Medium"/>
          <w:i/>
          <w:iCs/>
        </w:rPr>
        <w:t>Verpeilspitze</w:t>
      </w:r>
      <w:proofErr w:type="spellEnd"/>
      <w:r w:rsidR="001423FC" w:rsidRPr="00B21109">
        <w:rPr>
          <w:rFonts w:ascii="Akagi Pro Medium" w:hAnsi="Akagi Pro Medium"/>
          <w:i/>
          <w:iCs/>
        </w:rPr>
        <w:t xml:space="preserve">. </w:t>
      </w:r>
    </w:p>
    <w:p w14:paraId="39C35D12" w14:textId="0FC00F63" w:rsidR="006C54D5" w:rsidRDefault="00D31321" w:rsidP="006C54D5">
      <w:pPr>
        <w:rPr>
          <w:rFonts w:ascii="Akagi Pro Medium" w:hAnsi="Akagi Pro Medium"/>
        </w:rPr>
      </w:pPr>
      <w:r>
        <w:rPr>
          <w:rFonts w:ascii="Akagi Pro Medium" w:hAnsi="Akagi Pro Medium"/>
        </w:rPr>
        <w:t xml:space="preserve">Gleich vorweg – verpeilt darf man bei dieser Tour nicht sein, denn wer glaubt, es handle sich hier um einen Sonntagsspaziergang, liegt mächtig falsch. </w:t>
      </w:r>
      <w:r w:rsidR="00AB4EF6">
        <w:rPr>
          <w:rFonts w:ascii="Akagi Pro Medium" w:hAnsi="Akagi Pro Medium"/>
        </w:rPr>
        <w:t>Die Rede ist eher von einer</w:t>
      </w:r>
      <w:r w:rsidR="00AE01D8">
        <w:rPr>
          <w:rFonts w:ascii="Akagi Pro Medium" w:hAnsi="Akagi Pro Medium"/>
        </w:rPr>
        <w:t xml:space="preserve"> anspruchsvolle</w:t>
      </w:r>
      <w:r w:rsidR="00AB4EF6">
        <w:rPr>
          <w:rFonts w:ascii="Akagi Pro Medium" w:hAnsi="Akagi Pro Medium"/>
        </w:rPr>
        <w:t>n</w:t>
      </w:r>
      <w:r w:rsidR="00AE01D8">
        <w:rPr>
          <w:rFonts w:ascii="Akagi Pro Medium" w:hAnsi="Akagi Pro Medium"/>
        </w:rPr>
        <w:t xml:space="preserve"> Hochtour, bei der </w:t>
      </w:r>
      <w:r w:rsidR="001B4632">
        <w:rPr>
          <w:rFonts w:ascii="Akagi Pro Medium" w:hAnsi="Akagi Pro Medium"/>
        </w:rPr>
        <w:t>schneereiche</w:t>
      </w:r>
      <w:r w:rsidR="00AE01D8">
        <w:rPr>
          <w:rFonts w:ascii="Akagi Pro Medium" w:hAnsi="Akagi Pro Medium"/>
        </w:rPr>
        <w:t xml:space="preserve"> Passagen</w:t>
      </w:r>
      <w:r w:rsidR="00CE63E9">
        <w:rPr>
          <w:rFonts w:ascii="Akagi Pro Medium" w:hAnsi="Akagi Pro Medium"/>
        </w:rPr>
        <w:t xml:space="preserve"> auch in den Sommermonaten</w:t>
      </w:r>
      <w:r w:rsidR="00AE01D8">
        <w:rPr>
          <w:rFonts w:ascii="Akagi Pro Medium" w:hAnsi="Akagi Pro Medium"/>
        </w:rPr>
        <w:t xml:space="preserve"> nicht unüblich sind. Eine Kletterausrüstung ist daher ein absolutes Muss</w:t>
      </w:r>
      <w:r w:rsidR="00685E69">
        <w:rPr>
          <w:rFonts w:ascii="Akagi Pro Medium" w:hAnsi="Akagi Pro Medium"/>
        </w:rPr>
        <w:t>.</w:t>
      </w:r>
    </w:p>
    <w:p w14:paraId="04A01609" w14:textId="77777777" w:rsidR="001B036A" w:rsidRDefault="00AE01D8" w:rsidP="006C54D5">
      <w:pPr>
        <w:rPr>
          <w:rFonts w:ascii="Akagi Pro Medium" w:hAnsi="Akagi Pro Medium"/>
        </w:rPr>
      </w:pPr>
      <w:r>
        <w:rPr>
          <w:rFonts w:ascii="Akagi Pro Medium" w:hAnsi="Akagi Pro Medium"/>
        </w:rPr>
        <w:t>Auch hier führen viele Wege zum Ziel</w:t>
      </w:r>
      <w:r w:rsidR="00685E69">
        <w:rPr>
          <w:rFonts w:ascii="Akagi Pro Medium" w:hAnsi="Akagi Pro Medium"/>
        </w:rPr>
        <w:t xml:space="preserve"> und man kann die Tour je nach Belieben gestalten. </w:t>
      </w:r>
      <w:r w:rsidR="001B036A">
        <w:rPr>
          <w:rFonts w:ascii="Akagi Pro Medium" w:hAnsi="Akagi Pro Medium"/>
        </w:rPr>
        <w:t xml:space="preserve">Will man so viel Panorama wie möglich mitnehmen, empfiehlt sich eine 2-Tages-Tour über den Cottbuser Höhenweg mit Übernachtung auf der </w:t>
      </w:r>
      <w:proofErr w:type="spellStart"/>
      <w:r w:rsidR="001B036A">
        <w:rPr>
          <w:rFonts w:ascii="Akagi Pro Medium" w:hAnsi="Akagi Pro Medium"/>
        </w:rPr>
        <w:t>Kaunergrathütte</w:t>
      </w:r>
      <w:proofErr w:type="spellEnd"/>
      <w:r w:rsidR="001B036A">
        <w:rPr>
          <w:rFonts w:ascii="Akagi Pro Medium" w:hAnsi="Akagi Pro Medium"/>
        </w:rPr>
        <w:t xml:space="preserve">. Hier startet man beim Rifflsee und wandert parallel zum Berg über den eindrucksvollen Höhenweg. </w:t>
      </w:r>
    </w:p>
    <w:p w14:paraId="420206A1" w14:textId="4AA8039D" w:rsidR="0095251C" w:rsidRDefault="00685E69" w:rsidP="006C54D5">
      <w:pPr>
        <w:rPr>
          <w:rFonts w:ascii="Akagi Pro Medium" w:hAnsi="Akagi Pro Medium"/>
        </w:rPr>
      </w:pPr>
      <w:r>
        <w:rPr>
          <w:rFonts w:ascii="Akagi Pro Medium" w:hAnsi="Akagi Pro Medium"/>
        </w:rPr>
        <w:t xml:space="preserve">Eine knackige Tagestour </w:t>
      </w:r>
      <w:r w:rsidR="001B036A">
        <w:rPr>
          <w:rFonts w:ascii="Akagi Pro Medium" w:hAnsi="Akagi Pro Medium"/>
        </w:rPr>
        <w:t>direkt zum Gipfel</w:t>
      </w:r>
      <w:r>
        <w:rPr>
          <w:rFonts w:ascii="Akagi Pro Medium" w:hAnsi="Akagi Pro Medium"/>
        </w:rPr>
        <w:t xml:space="preserve"> </w:t>
      </w:r>
      <w:r w:rsidR="00EB2E17">
        <w:rPr>
          <w:rFonts w:ascii="Akagi Pro Medium" w:hAnsi="Akagi Pro Medium"/>
        </w:rPr>
        <w:t xml:space="preserve">ist perfekt geeignet für jene Bergbegeisterte, die das meiste an einem Tag herausholen wollen. Startpunkt ist der Wanderparkplatz in </w:t>
      </w:r>
      <w:proofErr w:type="spellStart"/>
      <w:r w:rsidR="00EB2E17">
        <w:rPr>
          <w:rFonts w:ascii="Akagi Pro Medium" w:hAnsi="Akagi Pro Medium"/>
        </w:rPr>
        <w:t>Plangeroß</w:t>
      </w:r>
      <w:proofErr w:type="spellEnd"/>
      <w:r w:rsidR="00EB2E17">
        <w:rPr>
          <w:rFonts w:ascii="Akagi Pro Medium" w:hAnsi="Akagi Pro Medium"/>
        </w:rPr>
        <w:t xml:space="preserve">. Drei Steilstufen markieren den Weg bis zur Hütte, von der es dann über Schotter und Schneefelder zur ersten Felswand geht. Passagen bis zum zweiten Schwierigkeitsgrad warten hier </w:t>
      </w:r>
      <w:proofErr w:type="gramStart"/>
      <w:r w:rsidR="00EB2E17">
        <w:rPr>
          <w:rFonts w:ascii="Akagi Pro Medium" w:hAnsi="Akagi Pro Medium"/>
        </w:rPr>
        <w:t>auf Alpinist</w:t>
      </w:r>
      <w:proofErr w:type="gramEnd"/>
      <w:r w:rsidR="00EB2E17">
        <w:rPr>
          <w:rFonts w:ascii="Akagi Pro Medium" w:hAnsi="Akagi Pro Medium"/>
        </w:rPr>
        <w:t>*innen. N</w:t>
      </w:r>
      <w:r w:rsidR="00EB2E17" w:rsidRPr="00EB2E17">
        <w:rPr>
          <w:rFonts w:ascii="Akagi Pro Medium" w:hAnsi="Akagi Pro Medium"/>
        </w:rPr>
        <w:t>eben Kondition sind Trittsicherheit und Schwindelfreiheit absolut Voraussetzung.</w:t>
      </w:r>
      <w:r w:rsidR="00EB2E17">
        <w:rPr>
          <w:rFonts w:ascii="Akagi Pro Medium" w:hAnsi="Akagi Pro Medium"/>
        </w:rPr>
        <w:t xml:space="preserve"> </w:t>
      </w:r>
      <w:r w:rsidR="0081046D">
        <w:rPr>
          <w:rFonts w:ascii="Akagi Pro Medium" w:hAnsi="Akagi Pro Medium"/>
        </w:rPr>
        <w:t xml:space="preserve">Dafür wird man auf </w:t>
      </w:r>
      <w:r w:rsidR="001B036A">
        <w:rPr>
          <w:rFonts w:ascii="Akagi Pro Medium" w:hAnsi="Akagi Pro Medium"/>
        </w:rPr>
        <w:t xml:space="preserve">3.425 Metern </w:t>
      </w:r>
      <w:r w:rsidR="0081046D">
        <w:rPr>
          <w:rFonts w:ascii="Akagi Pro Medium" w:hAnsi="Akagi Pro Medium"/>
        </w:rPr>
        <w:t>mit einem fabelhaften Rundumblick belohnt und das Gipfelglück ist vollendet.</w:t>
      </w:r>
    </w:p>
    <w:p w14:paraId="66C117BA" w14:textId="6BA90C64" w:rsidR="00A6493C" w:rsidRPr="00543777" w:rsidRDefault="00543777" w:rsidP="006C54D5">
      <w:pPr>
        <w:rPr>
          <w:rFonts w:ascii="Akagi Pro Medium" w:hAnsi="Akagi Pro Medium"/>
        </w:rPr>
      </w:pPr>
      <w:r>
        <w:rPr>
          <w:rFonts w:ascii="Akagi Pro Medium" w:hAnsi="Akagi Pro Medium"/>
        </w:rPr>
        <w:t xml:space="preserve">Die Einkehr auf der </w:t>
      </w:r>
      <w:proofErr w:type="spellStart"/>
      <w:r>
        <w:rPr>
          <w:rFonts w:ascii="Akagi Pro Medium" w:hAnsi="Akagi Pro Medium"/>
        </w:rPr>
        <w:t>Kaunergrathütte</w:t>
      </w:r>
      <w:proofErr w:type="spellEnd"/>
      <w:r>
        <w:rPr>
          <w:rFonts w:ascii="Akagi Pro Medium" w:hAnsi="Akagi Pro Medium"/>
        </w:rPr>
        <w:t xml:space="preserve"> ist inoffizielles Highlight der Tour, denn hier gibt es, glaubt man den vielen </w:t>
      </w:r>
      <w:proofErr w:type="spellStart"/>
      <w:r>
        <w:rPr>
          <w:rFonts w:ascii="Akagi Pro Medium" w:hAnsi="Akagi Pro Medium"/>
        </w:rPr>
        <w:t>Wander</w:t>
      </w:r>
      <w:proofErr w:type="spellEnd"/>
      <w:r>
        <w:rPr>
          <w:rFonts w:ascii="Akagi Pro Medium" w:hAnsi="Akagi Pro Medium"/>
        </w:rPr>
        <w:t>*innen, den besten Kaiserschmarrn im ganzen Tal</w:t>
      </w:r>
      <w:r w:rsidR="0081046D">
        <w:rPr>
          <w:rFonts w:ascii="Akagi Pro Medium" w:hAnsi="Akagi Pro Medium"/>
        </w:rPr>
        <w:t xml:space="preserve">. </w:t>
      </w:r>
    </w:p>
    <w:sectPr w:rsidR="00A6493C" w:rsidRPr="00543777" w:rsidSect="00916D2A">
      <w:headerReference w:type="default" r:id="rId7"/>
      <w:footerReference w:type="default" r:id="rId8"/>
      <w:pgSz w:w="11906" w:h="16838"/>
      <w:pgMar w:top="2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CC07" w14:textId="77777777" w:rsidR="00763378" w:rsidRDefault="00763378" w:rsidP="00627809">
      <w:pPr>
        <w:spacing w:after="0" w:line="240" w:lineRule="auto"/>
      </w:pPr>
      <w:r>
        <w:separator/>
      </w:r>
    </w:p>
  </w:endnote>
  <w:endnote w:type="continuationSeparator" w:id="0">
    <w:p w14:paraId="6C0EE855" w14:textId="77777777" w:rsidR="00763378" w:rsidRDefault="00763378" w:rsidP="0062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kagi Pro Medium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kagi Pro Black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E4D6" w14:textId="77777777" w:rsidR="009853A4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</w:rPr>
    </w:pPr>
    <w:r w:rsidRPr="00C5067B">
      <w:rPr>
        <w:rFonts w:ascii="Akagi Pro Medium" w:hAnsi="Akagi Pro Medium"/>
        <w:b/>
        <w:bCs/>
        <w:sz w:val="16"/>
      </w:rPr>
      <w:t xml:space="preserve">Pressekontakt: </w:t>
    </w:r>
    <w:r w:rsidRPr="00C5067B">
      <w:rPr>
        <w:rFonts w:ascii="Akagi Pro Medium" w:hAnsi="Akagi Pro Medium"/>
        <w:bCs/>
        <w:sz w:val="16"/>
      </w:rPr>
      <w:t>Tourismusverband</w:t>
    </w:r>
    <w:r w:rsidRPr="00C5067B">
      <w:rPr>
        <w:rFonts w:ascii="Akagi Pro Medium" w:hAnsi="Akagi Pro Medium"/>
        <w:b/>
        <w:bCs/>
        <w:sz w:val="16"/>
      </w:rPr>
      <w:t xml:space="preserve"> </w:t>
    </w:r>
    <w:r w:rsidRPr="00C5067B">
      <w:rPr>
        <w:rFonts w:ascii="Akagi Pro Medium" w:hAnsi="Akagi Pro Medium"/>
        <w:bCs/>
        <w:sz w:val="16"/>
      </w:rPr>
      <w:t xml:space="preserve">Pitztal, </w:t>
    </w:r>
    <w:r w:rsidR="00D725D0">
      <w:rPr>
        <w:rFonts w:ascii="Akagi Pro Medium" w:hAnsi="Akagi Pro Medium"/>
        <w:bCs/>
        <w:sz w:val="16"/>
      </w:rPr>
      <w:t>Stephanie Schlierenzauer</w:t>
    </w:r>
    <w:r w:rsidR="00916D2A">
      <w:rPr>
        <w:rFonts w:ascii="Akagi Pro Medium" w:hAnsi="Akagi Pro Medium"/>
        <w:bCs/>
        <w:sz w:val="16"/>
      </w:rPr>
      <w:t xml:space="preserve"> BA</w:t>
    </w:r>
    <w:r w:rsidRPr="00C5067B">
      <w:rPr>
        <w:rFonts w:ascii="Akagi Pro Medium" w:hAnsi="Akagi Pro Medium"/>
        <w:bCs/>
        <w:sz w:val="16"/>
      </w:rPr>
      <w:t xml:space="preserve">, </w:t>
    </w:r>
    <w:r w:rsidR="00002E54" w:rsidRPr="00C5067B">
      <w:rPr>
        <w:rFonts w:ascii="Akagi Pro Medium" w:hAnsi="Akagi Pro Medium"/>
        <w:bCs/>
        <w:sz w:val="16"/>
      </w:rPr>
      <w:t>Kommunikation</w:t>
    </w:r>
    <w:r w:rsidRPr="00C5067B">
      <w:rPr>
        <w:rFonts w:ascii="Akagi Pro Medium" w:hAnsi="Akagi Pro Medium"/>
        <w:bCs/>
        <w:sz w:val="16"/>
      </w:rPr>
      <w:t>, Unterdorf 18, 6473 Wenns,</w:t>
    </w:r>
    <w:r w:rsidR="009853A4">
      <w:rPr>
        <w:rFonts w:ascii="Akagi Pro Medium" w:hAnsi="Akagi Pro Medium"/>
        <w:bCs/>
        <w:sz w:val="16"/>
      </w:rPr>
      <w:t xml:space="preserve"> </w:t>
    </w:r>
  </w:p>
  <w:p w14:paraId="45C3CAE5" w14:textId="77777777" w:rsidR="00627809" w:rsidRPr="00221039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  <w:lang w:val="en-US"/>
      </w:rPr>
    </w:pPr>
    <w:r w:rsidRPr="009853A4">
      <w:rPr>
        <w:rFonts w:ascii="Akagi Pro Medium" w:hAnsi="Akagi Pro Medium"/>
        <w:bCs/>
        <w:sz w:val="16"/>
        <w:lang w:val="en-US"/>
      </w:rPr>
      <w:t xml:space="preserve">Tel. </w:t>
    </w:r>
    <w:r w:rsidRPr="00C5067B">
      <w:rPr>
        <w:rFonts w:ascii="Akagi Pro Medium" w:hAnsi="Akagi Pro Medium"/>
        <w:bCs/>
        <w:sz w:val="16"/>
        <w:lang w:val="en-US"/>
      </w:rPr>
      <w:t xml:space="preserve">+43-5414-86999-15, Fax +43-5414-86999-88, presseinfo@pitztal.com, </w:t>
    </w:r>
    <w:hyperlink r:id="rId1" w:history="1">
      <w:r w:rsidR="00E101BE" w:rsidRPr="00B07C3D">
        <w:rPr>
          <w:rStyle w:val="Hyperlink"/>
          <w:rFonts w:ascii="Akagi Pro Medium" w:hAnsi="Akagi Pro Medium"/>
          <w:bCs/>
          <w:sz w:val="16"/>
          <w:lang w:val="en-US"/>
        </w:rPr>
        <w:t>www.pitztal.com</w:t>
      </w:r>
    </w:hyperlink>
    <w:r w:rsidR="00E101BE">
      <w:rPr>
        <w:rFonts w:ascii="Akagi Pro Medium" w:hAnsi="Akagi Pro Medium"/>
        <w:bCs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1C66" w14:textId="77777777" w:rsidR="00763378" w:rsidRDefault="00763378" w:rsidP="00627809">
      <w:pPr>
        <w:spacing w:after="0" w:line="240" w:lineRule="auto"/>
      </w:pPr>
      <w:r>
        <w:separator/>
      </w:r>
    </w:p>
  </w:footnote>
  <w:footnote w:type="continuationSeparator" w:id="0">
    <w:p w14:paraId="3470A460" w14:textId="77777777" w:rsidR="00763378" w:rsidRDefault="00763378" w:rsidP="0062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7364" w14:textId="6B6F6886" w:rsidR="00916D2A" w:rsidRDefault="00D4386B" w:rsidP="00916D2A">
    <w:pPr>
      <w:pStyle w:val="Kopfzeile"/>
      <w:rPr>
        <w:rFonts w:ascii="Akagi Pro Black" w:hAnsi="Akagi Pro Black"/>
        <w:sz w:val="28"/>
        <w:szCs w:val="32"/>
      </w:rPr>
    </w:pPr>
    <w:r>
      <w:rPr>
        <w:noProof/>
      </w:rPr>
      <w:drawing>
        <wp:inline distT="0" distB="0" distL="0" distR="0" wp14:anchorId="767EB021" wp14:editId="7537CA0D">
          <wp:extent cx="563666" cy="580030"/>
          <wp:effectExtent l="0" t="0" r="825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tztal_Logo_Claim_office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84" cy="58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DA9" w:rsidRPr="00916D2A">
      <w:rPr>
        <w:rFonts w:ascii="Arial" w:hAnsi="Arial"/>
        <w:sz w:val="20"/>
      </w:rPr>
      <w:tab/>
    </w:r>
    <w:r w:rsidR="00916D2A">
      <w:rPr>
        <w:rFonts w:ascii="Arial" w:hAnsi="Arial"/>
        <w:sz w:val="20"/>
      </w:rPr>
      <w:tab/>
    </w:r>
    <w:r w:rsidR="00916D2A" w:rsidRPr="00916D2A">
      <w:rPr>
        <w:rFonts w:ascii="Akagi Pro Black" w:hAnsi="Akagi Pro Black"/>
        <w:sz w:val="28"/>
        <w:szCs w:val="32"/>
      </w:rPr>
      <w:t xml:space="preserve"> </w:t>
    </w:r>
  </w:p>
  <w:p w14:paraId="6B5981AB" w14:textId="77777777" w:rsidR="009853A4" w:rsidRPr="00916D2A" w:rsidRDefault="009853A4" w:rsidP="00627809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0676"/>
    <w:multiLevelType w:val="hybridMultilevel"/>
    <w:tmpl w:val="329E3AC2"/>
    <w:lvl w:ilvl="0" w:tplc="B8CCE75A">
      <w:start w:val="1"/>
      <w:numFmt w:val="decimal"/>
      <w:pStyle w:val="Formatvorlage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859C4"/>
    <w:multiLevelType w:val="hybridMultilevel"/>
    <w:tmpl w:val="FD5078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E20B8"/>
    <w:multiLevelType w:val="hybridMultilevel"/>
    <w:tmpl w:val="477E2120"/>
    <w:lvl w:ilvl="0" w:tplc="6B5C4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376FB"/>
    <w:multiLevelType w:val="multilevel"/>
    <w:tmpl w:val="84D6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3570F8"/>
    <w:multiLevelType w:val="hybridMultilevel"/>
    <w:tmpl w:val="EB3CF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95C46"/>
    <w:multiLevelType w:val="hybridMultilevel"/>
    <w:tmpl w:val="F8EC1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32"/>
    <w:rsid w:val="00002E54"/>
    <w:rsid w:val="000427FA"/>
    <w:rsid w:val="0005064B"/>
    <w:rsid w:val="000604A9"/>
    <w:rsid w:val="0007328E"/>
    <w:rsid w:val="00093FD1"/>
    <w:rsid w:val="000E7508"/>
    <w:rsid w:val="000F4A51"/>
    <w:rsid w:val="001423FC"/>
    <w:rsid w:val="001758F3"/>
    <w:rsid w:val="001A183C"/>
    <w:rsid w:val="001B036A"/>
    <w:rsid w:val="001B4632"/>
    <w:rsid w:val="00201CA9"/>
    <w:rsid w:val="00221039"/>
    <w:rsid w:val="00257507"/>
    <w:rsid w:val="00281019"/>
    <w:rsid w:val="002B1186"/>
    <w:rsid w:val="0031182F"/>
    <w:rsid w:val="0032360C"/>
    <w:rsid w:val="003619E8"/>
    <w:rsid w:val="00390D00"/>
    <w:rsid w:val="003B6E24"/>
    <w:rsid w:val="003C4029"/>
    <w:rsid w:val="003E3F71"/>
    <w:rsid w:val="00427A22"/>
    <w:rsid w:val="0043341C"/>
    <w:rsid w:val="004404A8"/>
    <w:rsid w:val="00440CA1"/>
    <w:rsid w:val="004925F8"/>
    <w:rsid w:val="00506DA9"/>
    <w:rsid w:val="005154C5"/>
    <w:rsid w:val="005179AE"/>
    <w:rsid w:val="00520A96"/>
    <w:rsid w:val="00543777"/>
    <w:rsid w:val="005848C2"/>
    <w:rsid w:val="00592023"/>
    <w:rsid w:val="005A44DE"/>
    <w:rsid w:val="005F7324"/>
    <w:rsid w:val="00627809"/>
    <w:rsid w:val="0063231B"/>
    <w:rsid w:val="00655587"/>
    <w:rsid w:val="00656F22"/>
    <w:rsid w:val="0067087F"/>
    <w:rsid w:val="00685E69"/>
    <w:rsid w:val="006C54D5"/>
    <w:rsid w:val="006C774A"/>
    <w:rsid w:val="006D707D"/>
    <w:rsid w:val="00732B1A"/>
    <w:rsid w:val="00735851"/>
    <w:rsid w:val="00741F69"/>
    <w:rsid w:val="007611B4"/>
    <w:rsid w:val="00763378"/>
    <w:rsid w:val="007815C7"/>
    <w:rsid w:val="007C6A3D"/>
    <w:rsid w:val="007E45AB"/>
    <w:rsid w:val="007E68F4"/>
    <w:rsid w:val="0081046D"/>
    <w:rsid w:val="0084151A"/>
    <w:rsid w:val="008667B0"/>
    <w:rsid w:val="00883AC3"/>
    <w:rsid w:val="008A6F84"/>
    <w:rsid w:val="008D4858"/>
    <w:rsid w:val="008E6CDF"/>
    <w:rsid w:val="008E79E6"/>
    <w:rsid w:val="008F7A76"/>
    <w:rsid w:val="008F7D45"/>
    <w:rsid w:val="0090276C"/>
    <w:rsid w:val="00916D2A"/>
    <w:rsid w:val="009204F9"/>
    <w:rsid w:val="00945046"/>
    <w:rsid w:val="0095251C"/>
    <w:rsid w:val="009853A4"/>
    <w:rsid w:val="009C1CEC"/>
    <w:rsid w:val="009C29CB"/>
    <w:rsid w:val="009C6508"/>
    <w:rsid w:val="009D717A"/>
    <w:rsid w:val="009F0003"/>
    <w:rsid w:val="009F3FC1"/>
    <w:rsid w:val="00A6493C"/>
    <w:rsid w:val="00A67622"/>
    <w:rsid w:val="00AA6CC2"/>
    <w:rsid w:val="00AB4EF6"/>
    <w:rsid w:val="00AE01D8"/>
    <w:rsid w:val="00AE71F7"/>
    <w:rsid w:val="00AF648B"/>
    <w:rsid w:val="00B21109"/>
    <w:rsid w:val="00B22C0A"/>
    <w:rsid w:val="00B523DC"/>
    <w:rsid w:val="00B550D0"/>
    <w:rsid w:val="00B75140"/>
    <w:rsid w:val="00B91B41"/>
    <w:rsid w:val="00BF50D5"/>
    <w:rsid w:val="00C02032"/>
    <w:rsid w:val="00C21908"/>
    <w:rsid w:val="00C5067B"/>
    <w:rsid w:val="00C82A1C"/>
    <w:rsid w:val="00C83D6E"/>
    <w:rsid w:val="00C90E20"/>
    <w:rsid w:val="00CE63E9"/>
    <w:rsid w:val="00D06C5A"/>
    <w:rsid w:val="00D31321"/>
    <w:rsid w:val="00D4386B"/>
    <w:rsid w:val="00D50D26"/>
    <w:rsid w:val="00D64A7C"/>
    <w:rsid w:val="00D725D0"/>
    <w:rsid w:val="00DE194A"/>
    <w:rsid w:val="00DE1EF1"/>
    <w:rsid w:val="00DE7850"/>
    <w:rsid w:val="00E101BE"/>
    <w:rsid w:val="00E9285C"/>
    <w:rsid w:val="00EB2E17"/>
    <w:rsid w:val="00ED0974"/>
    <w:rsid w:val="00EF4262"/>
    <w:rsid w:val="00EF629B"/>
    <w:rsid w:val="00F00706"/>
    <w:rsid w:val="00F13B1D"/>
    <w:rsid w:val="00F14967"/>
    <w:rsid w:val="00F748CE"/>
    <w:rsid w:val="00FA403D"/>
    <w:rsid w:val="00FC544B"/>
    <w:rsid w:val="00FC63D7"/>
    <w:rsid w:val="00FD3071"/>
    <w:rsid w:val="00FD43A5"/>
    <w:rsid w:val="00FE7657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EA2050"/>
  <w15:docId w15:val="{2C35EEAC-2E84-4F2B-AAF2-A3C979CE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50D0"/>
  </w:style>
  <w:style w:type="paragraph" w:styleId="berschrift1">
    <w:name w:val="heading 1"/>
    <w:basedOn w:val="Standard"/>
    <w:next w:val="Standard"/>
    <w:link w:val="berschrift1Zchn"/>
    <w:uiPriority w:val="9"/>
    <w:qFormat/>
    <w:rsid w:val="00B55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E7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Listenabsatz"/>
    <w:link w:val="Formatvorlage1Zchn"/>
    <w:qFormat/>
    <w:rsid w:val="00B550D0"/>
    <w:pPr>
      <w:numPr>
        <w:numId w:val="1"/>
      </w:numPr>
    </w:pPr>
    <w:rPr>
      <w:b/>
      <w:sz w:val="28"/>
      <w:szCs w:val="28"/>
    </w:rPr>
  </w:style>
  <w:style w:type="character" w:customStyle="1" w:styleId="Formatvorlage1Zchn">
    <w:name w:val="Formatvorlage1 Zchn"/>
    <w:basedOn w:val="ListenabsatzZchn"/>
    <w:link w:val="Formatvorlage1"/>
    <w:rsid w:val="00B550D0"/>
    <w:rPr>
      <w:b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B550D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5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550D0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550D0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27809"/>
  </w:style>
  <w:style w:type="paragraph" w:styleId="Fuzeile">
    <w:name w:val="footer"/>
    <w:basedOn w:val="Standard"/>
    <w:link w:val="FuzeileZchn"/>
    <w:uiPriority w:val="99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8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809"/>
    <w:rPr>
      <w:rFonts w:ascii="Tahoma" w:hAnsi="Tahoma" w:cs="Tahoma"/>
      <w:sz w:val="16"/>
      <w:szCs w:val="16"/>
    </w:rPr>
  </w:style>
  <w:style w:type="paragraph" w:customStyle="1" w:styleId="Pressetexte">
    <w:name w:val="Pressetexte"/>
    <w:basedOn w:val="Standard"/>
    <w:rsid w:val="00627809"/>
    <w:pPr>
      <w:spacing w:after="0" w:line="360" w:lineRule="atLeast"/>
      <w:jc w:val="both"/>
    </w:pPr>
    <w:rPr>
      <w:rFonts w:ascii="Courier" w:eastAsia="Times New Roman" w:hAnsi="Courier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14967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75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9F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7555">
                  <w:marLeft w:val="-75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5556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0116">
              <w:marLeft w:val="0"/>
              <w:marRight w:val="0"/>
              <w:marTop w:val="0"/>
              <w:marBottom w:val="0"/>
              <w:divBdr>
                <w:top w:val="single" w:sz="24" w:space="4" w:color="EEEEEE"/>
                <w:left w:val="single" w:sz="24" w:space="5" w:color="EEEEEE"/>
                <w:bottom w:val="single" w:sz="24" w:space="4" w:color="EEEEEE"/>
                <w:right w:val="single" w:sz="24" w:space="5" w:color="EEEEEE"/>
              </w:divBdr>
              <w:divsChild>
                <w:div w:id="16462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6234">
                  <w:marLeft w:val="-75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4273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1924">
              <w:marLeft w:val="0"/>
              <w:marRight w:val="0"/>
              <w:marTop w:val="0"/>
              <w:marBottom w:val="0"/>
              <w:divBdr>
                <w:top w:val="single" w:sz="24" w:space="4" w:color="EEEEEE"/>
                <w:left w:val="single" w:sz="24" w:space="5" w:color="EEEEEE"/>
                <w:bottom w:val="single" w:sz="24" w:space="4" w:color="EEEEEE"/>
                <w:right w:val="single" w:sz="24" w:space="5" w:color="EEEEEE"/>
              </w:divBdr>
              <w:divsChild>
                <w:div w:id="1881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tzt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Schlierenzauer</dc:creator>
  <cp:lastModifiedBy>Stephanie Schlierenzauer</cp:lastModifiedBy>
  <cp:revision>11</cp:revision>
  <cp:lastPrinted>2014-06-24T09:14:00Z</cp:lastPrinted>
  <dcterms:created xsi:type="dcterms:W3CDTF">2021-05-11T12:02:00Z</dcterms:created>
  <dcterms:modified xsi:type="dcterms:W3CDTF">2022-03-02T13:08:00Z</dcterms:modified>
</cp:coreProperties>
</file>