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661A0460" w14:textId="77777777" w:rsidR="003D26B3" w:rsidRDefault="003D26B3" w:rsidP="003D26B3">
      <w:pPr>
        <w:spacing w:after="0"/>
        <w:jc w:val="both"/>
        <w:rPr>
          <w:rFonts w:ascii="Alto Con Nor" w:hAnsi="Alto Con Nor"/>
          <w:b/>
          <w:sz w:val="26"/>
          <w:szCs w:val="26"/>
          <w:lang w:val="en-GB" w:eastAsia="de-DE"/>
        </w:rPr>
      </w:pPr>
      <w:r>
        <w:rPr>
          <w:rFonts w:ascii="Alto Con Nor" w:hAnsi="Alto Con Nor"/>
          <w:b/>
          <w:sz w:val="26"/>
          <w:szCs w:val="26"/>
          <w:lang w:val="en-GB" w:eastAsia="de-DE"/>
        </w:rPr>
        <w:t>SAVOUR THE CULINARY VARIETY OF THE INNSBRUCK REGION</w:t>
      </w:r>
    </w:p>
    <w:p w14:paraId="0F26B669" w14:textId="77777777" w:rsidR="003D26B3" w:rsidRDefault="003D26B3" w:rsidP="003D26B3">
      <w:pPr>
        <w:spacing w:after="0"/>
        <w:jc w:val="both"/>
        <w:rPr>
          <w:rFonts w:ascii="Alto Con Nor" w:hAnsi="Alto Con Nor"/>
          <w:sz w:val="22"/>
          <w:szCs w:val="22"/>
          <w:lang w:val="en-GB" w:eastAsia="de-DE"/>
        </w:rPr>
      </w:pPr>
    </w:p>
    <w:p w14:paraId="5B30A452" w14:textId="77777777" w:rsidR="003D26B3" w:rsidRDefault="003D26B3" w:rsidP="003D26B3">
      <w:pPr>
        <w:spacing w:after="0"/>
        <w:jc w:val="both"/>
        <w:rPr>
          <w:rFonts w:ascii="Alto Con Nor" w:hAnsi="Alto Con Nor"/>
          <w:bCs/>
          <w:sz w:val="22"/>
          <w:szCs w:val="22"/>
          <w:lang w:val="en-GB" w:eastAsia="de-DE"/>
        </w:rPr>
      </w:pPr>
      <w:r>
        <w:rPr>
          <w:rFonts w:ascii="Alto Con Nor" w:hAnsi="Alto Con Nor"/>
          <w:b/>
          <w:sz w:val="22"/>
          <w:szCs w:val="22"/>
          <w:lang w:val="en-GB" w:eastAsia="de-DE"/>
        </w:rPr>
        <w:t xml:space="preserve">Mountain huts and gourmet cuisine, traditional </w:t>
      </w:r>
      <w:proofErr w:type="gramStart"/>
      <w:r>
        <w:rPr>
          <w:rFonts w:ascii="Alto Con Nor" w:hAnsi="Alto Con Nor"/>
          <w:b/>
          <w:sz w:val="22"/>
          <w:szCs w:val="22"/>
          <w:lang w:val="en-GB" w:eastAsia="de-DE"/>
        </w:rPr>
        <w:t>dishes</w:t>
      </w:r>
      <w:proofErr w:type="gramEnd"/>
      <w:r>
        <w:rPr>
          <w:rFonts w:ascii="Alto Con Nor" w:hAnsi="Alto Con Nor"/>
          <w:b/>
          <w:sz w:val="22"/>
          <w:szCs w:val="22"/>
          <w:lang w:val="en-GB" w:eastAsia="de-DE"/>
        </w:rPr>
        <w:t xml:space="preserve"> and exquisite menus from around the world – the Innsbruck region can serve up a vast buffet of delicacies for foodies and gourmets alike. Whatever your heart or palate desire, local chefs offer you the freedom to treat your taste buds anew, every single day. You can enjoy a unique dining experience in the gourmet gondola or savour an original picnic at over 2,000 metres above sea level. And the food tours through Innsbruck’s back streets offer “plates of the past”.</w:t>
      </w:r>
    </w:p>
    <w:p w14:paraId="741CD73F" w14:textId="77777777" w:rsidR="003D26B3" w:rsidRDefault="003D26B3" w:rsidP="003D26B3">
      <w:pPr>
        <w:spacing w:after="0"/>
        <w:jc w:val="both"/>
        <w:rPr>
          <w:rFonts w:ascii="Alto Con Nor" w:hAnsi="Alto Con Nor"/>
          <w:b/>
          <w:sz w:val="22"/>
          <w:szCs w:val="22"/>
          <w:lang w:val="en-GB" w:eastAsia="de-DE"/>
        </w:rPr>
      </w:pPr>
    </w:p>
    <w:p w14:paraId="117A7696" w14:textId="77777777" w:rsidR="003D26B3" w:rsidRDefault="003D26B3" w:rsidP="003D26B3">
      <w:pPr>
        <w:spacing w:after="0"/>
        <w:jc w:val="both"/>
        <w:rPr>
          <w:rFonts w:ascii="Alto Con Nor" w:hAnsi="Alto Con Nor"/>
          <w:b/>
          <w:sz w:val="22"/>
          <w:szCs w:val="22"/>
          <w:lang w:val="en-GB" w:eastAsia="de-DE"/>
        </w:rPr>
      </w:pPr>
      <w:r>
        <w:rPr>
          <w:rFonts w:ascii="Alto Con Nor" w:hAnsi="Alto Con Nor"/>
          <w:b/>
          <w:sz w:val="22"/>
          <w:szCs w:val="22"/>
          <w:lang w:val="en-GB" w:eastAsia="de-DE"/>
        </w:rPr>
        <w:t>More variety, more adventure, more enjoyment</w:t>
      </w:r>
    </w:p>
    <w:p w14:paraId="22242525" w14:textId="77777777" w:rsidR="003D26B3" w:rsidRDefault="003D26B3" w:rsidP="003D26B3">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The Innsbruck region takes care of the physical well-being of its guests in its own special way, meaning that you can discover and taste all kinds of delicacies in unusual places: for </w:t>
      </w:r>
      <w:proofErr w:type="gramStart"/>
      <w:r>
        <w:rPr>
          <w:rFonts w:ascii="Alto Con Nor" w:hAnsi="Alto Con Nor"/>
          <w:bCs/>
          <w:sz w:val="22"/>
          <w:szCs w:val="22"/>
          <w:lang w:val="en-GB" w:eastAsia="de-DE"/>
        </w:rPr>
        <w:t>example</w:t>
      </w:r>
      <w:proofErr w:type="gramEnd"/>
      <w:r>
        <w:rPr>
          <w:rFonts w:ascii="Alto Con Nor" w:hAnsi="Alto Con Nor"/>
          <w:bCs/>
          <w:sz w:val="22"/>
          <w:szCs w:val="22"/>
          <w:lang w:val="en-GB" w:eastAsia="de-DE"/>
        </w:rPr>
        <w:t xml:space="preserve"> in the gourmet gondola on the </w:t>
      </w:r>
      <w:proofErr w:type="spellStart"/>
      <w:r>
        <w:rPr>
          <w:rFonts w:ascii="Alto Con Nor" w:hAnsi="Alto Con Nor"/>
          <w:bCs/>
          <w:sz w:val="22"/>
          <w:szCs w:val="22"/>
          <w:lang w:val="en-GB" w:eastAsia="de-DE"/>
        </w:rPr>
        <w:t>Patscherkofel</w:t>
      </w:r>
      <w:proofErr w:type="spellEnd"/>
      <w:r>
        <w:rPr>
          <w:rFonts w:ascii="Alto Con Nor" w:hAnsi="Alto Con Nor"/>
          <w:bCs/>
          <w:sz w:val="22"/>
          <w:szCs w:val="22"/>
          <w:lang w:val="en-GB" w:eastAsia="de-DE"/>
        </w:rPr>
        <w:t xml:space="preserve">, Innsbruck’s local mountain. The panoramic lift is not simply a means to access the lofty heights: you can also enjoy a delicious breakfast or even a five-course dinner on board. Enjoy the fine fare served at the richly laid table as the gondola makes its way to the summit and back – magnificent views included. </w:t>
      </w:r>
    </w:p>
    <w:p w14:paraId="5FB1CF4F" w14:textId="77777777" w:rsidR="003D26B3" w:rsidRDefault="003D26B3" w:rsidP="003D26B3">
      <w:pPr>
        <w:spacing w:after="0"/>
        <w:jc w:val="both"/>
        <w:rPr>
          <w:rFonts w:ascii="Alto Con Nor" w:hAnsi="Alto Con Nor"/>
          <w:bCs/>
          <w:sz w:val="22"/>
          <w:szCs w:val="22"/>
          <w:lang w:val="en-GB" w:eastAsia="de-DE"/>
        </w:rPr>
      </w:pPr>
    </w:p>
    <w:p w14:paraId="436B05DB" w14:textId="77777777" w:rsidR="003D26B3" w:rsidRDefault="003D26B3" w:rsidP="003D26B3">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Perhaps you would prefer to take a ready-packed picnic rucksack up via the </w:t>
      </w:r>
      <w:proofErr w:type="spellStart"/>
      <w:r>
        <w:rPr>
          <w:rFonts w:ascii="Alto Con Nor" w:hAnsi="Alto Con Nor"/>
          <w:bCs/>
          <w:sz w:val="22"/>
          <w:szCs w:val="22"/>
          <w:lang w:val="en-GB" w:eastAsia="de-DE"/>
        </w:rPr>
        <w:t>Nordkettenbahnen</w:t>
      </w:r>
      <w:proofErr w:type="spellEnd"/>
      <w:r>
        <w:rPr>
          <w:rFonts w:ascii="Alto Con Nor" w:hAnsi="Alto Con Nor"/>
          <w:bCs/>
          <w:sz w:val="22"/>
          <w:szCs w:val="22"/>
          <w:lang w:val="en-GB" w:eastAsia="de-DE"/>
        </w:rPr>
        <w:t xml:space="preserve"> </w:t>
      </w:r>
      <w:r>
        <w:rPr>
          <w:rFonts w:ascii="Alto Con Nor" w:hAnsi="Alto Con Nor"/>
          <w:sz w:val="22"/>
          <w:szCs w:val="22"/>
          <w:lang w:val="en-GB" w:eastAsia="de-DE"/>
        </w:rPr>
        <w:t>funicular and cable cars,</w:t>
      </w:r>
      <w:r>
        <w:rPr>
          <w:rFonts w:ascii="Alto Con Nor" w:hAnsi="Alto Con Nor"/>
          <w:bCs/>
          <w:sz w:val="22"/>
          <w:szCs w:val="22"/>
          <w:lang w:val="en-GB" w:eastAsia="de-DE"/>
        </w:rPr>
        <w:t xml:space="preserve"> then enjoy a hearty spread with mountain cheese, speck and more at a wonderful location in the great outdoors. Sounds good? Then head for the </w:t>
      </w:r>
      <w:proofErr w:type="spellStart"/>
      <w:r>
        <w:rPr>
          <w:rFonts w:ascii="Alto Con Nor" w:hAnsi="Alto Con Nor"/>
          <w:bCs/>
          <w:sz w:val="22"/>
          <w:szCs w:val="22"/>
          <w:lang w:val="en-GB" w:eastAsia="de-DE"/>
        </w:rPr>
        <w:t>Nordkette</w:t>
      </w:r>
      <w:proofErr w:type="spellEnd"/>
      <w:r>
        <w:rPr>
          <w:rFonts w:ascii="Alto Con Nor" w:hAnsi="Alto Con Nor"/>
          <w:bCs/>
          <w:sz w:val="22"/>
          <w:szCs w:val="22"/>
          <w:lang w:val="en-GB" w:eastAsia="de-DE"/>
        </w:rPr>
        <w:t xml:space="preserve"> where, at over 2,000 metres above sea level, you can savour a special picnic with its selected delicacies. Fantastic views are included here too – </w:t>
      </w:r>
      <w:proofErr w:type="gramStart"/>
      <w:r>
        <w:rPr>
          <w:rFonts w:ascii="Alto Con Nor" w:hAnsi="Alto Con Nor"/>
          <w:bCs/>
          <w:sz w:val="22"/>
          <w:szCs w:val="22"/>
          <w:lang w:val="en-GB" w:eastAsia="de-DE"/>
        </w:rPr>
        <w:t>both of the surrounding</w:t>
      </w:r>
      <w:proofErr w:type="gramEnd"/>
      <w:r>
        <w:rPr>
          <w:rFonts w:ascii="Alto Con Nor" w:hAnsi="Alto Con Nor"/>
          <w:bCs/>
          <w:sz w:val="22"/>
          <w:szCs w:val="22"/>
          <w:lang w:val="en-GB" w:eastAsia="de-DE"/>
        </w:rPr>
        <w:t xml:space="preserve"> mountains and of the colourful goings-on in the city at the foot of the </w:t>
      </w:r>
      <w:proofErr w:type="spellStart"/>
      <w:r>
        <w:rPr>
          <w:rFonts w:ascii="Alto Con Nor" w:hAnsi="Alto Con Nor"/>
          <w:bCs/>
          <w:sz w:val="22"/>
          <w:szCs w:val="22"/>
          <w:lang w:val="en-GB" w:eastAsia="de-DE"/>
        </w:rPr>
        <w:t>Nordkette</w:t>
      </w:r>
      <w:proofErr w:type="spellEnd"/>
      <w:r>
        <w:rPr>
          <w:rFonts w:ascii="Alto Con Nor" w:hAnsi="Alto Con Nor"/>
          <w:bCs/>
          <w:sz w:val="22"/>
          <w:szCs w:val="22"/>
          <w:lang w:val="en-GB" w:eastAsia="de-DE"/>
        </w:rPr>
        <w:t xml:space="preserve">. </w:t>
      </w:r>
    </w:p>
    <w:p w14:paraId="7BCC7B92" w14:textId="77777777" w:rsidR="003D26B3" w:rsidRDefault="003D26B3" w:rsidP="003D26B3">
      <w:pPr>
        <w:spacing w:after="0"/>
        <w:jc w:val="both"/>
        <w:rPr>
          <w:rFonts w:ascii="Alto Con Nor" w:hAnsi="Alto Con Nor"/>
          <w:bCs/>
          <w:sz w:val="22"/>
          <w:szCs w:val="22"/>
          <w:lang w:val="en-GB" w:eastAsia="de-DE"/>
        </w:rPr>
      </w:pPr>
    </w:p>
    <w:p w14:paraId="6EAD8826" w14:textId="77777777" w:rsidR="003D26B3" w:rsidRDefault="003D26B3" w:rsidP="003D26B3">
      <w:pPr>
        <w:spacing w:after="0"/>
        <w:jc w:val="both"/>
        <w:rPr>
          <w:rFonts w:ascii="Alto Con Nor" w:hAnsi="Alto Con Nor"/>
          <w:bCs/>
          <w:sz w:val="22"/>
          <w:szCs w:val="22"/>
          <w:lang w:val="en-GB" w:eastAsia="de-DE"/>
        </w:rPr>
      </w:pPr>
      <w:r>
        <w:rPr>
          <w:rFonts w:ascii="Alto Con Nor" w:hAnsi="Alto Con Nor"/>
          <w:bCs/>
          <w:sz w:val="22"/>
          <w:szCs w:val="22"/>
          <w:lang w:val="en-GB" w:eastAsia="de-DE"/>
        </w:rPr>
        <w:t>Speaking of feet, you will “earn” your food as you go while on the Innsbruck Food Tours. These enjoyable walks to discover Innsbruck and the culinary arts of Tyrol let you eat, drink, chat – and even cover a modest distance. Because, as the saying goes, you should take a thousand steps after eating!</w:t>
      </w:r>
    </w:p>
    <w:p w14:paraId="124CFA3E" w14:textId="77777777" w:rsidR="003D26B3" w:rsidRDefault="003D26B3" w:rsidP="003D26B3">
      <w:pPr>
        <w:spacing w:after="0"/>
        <w:jc w:val="both"/>
        <w:rPr>
          <w:rFonts w:ascii="Alto Con Nor" w:hAnsi="Alto Con Nor"/>
          <w:sz w:val="22"/>
          <w:szCs w:val="22"/>
          <w:lang w:val="en-GB" w:eastAsia="de-DE"/>
        </w:rPr>
      </w:pPr>
    </w:p>
    <w:p w14:paraId="2E28C74F" w14:textId="77777777" w:rsidR="003D26B3" w:rsidRDefault="003D26B3" w:rsidP="003D26B3">
      <w:pPr>
        <w:spacing w:after="0"/>
        <w:jc w:val="both"/>
        <w:rPr>
          <w:rFonts w:ascii="Alto Con Nor" w:hAnsi="Alto Con Nor"/>
          <w:b/>
          <w:sz w:val="22"/>
          <w:szCs w:val="22"/>
          <w:lang w:val="en-GB" w:eastAsia="de-DE"/>
        </w:rPr>
      </w:pPr>
      <w:r>
        <w:rPr>
          <w:rFonts w:ascii="Alto Con Nor" w:hAnsi="Alto Con Nor"/>
          <w:b/>
          <w:sz w:val="22"/>
          <w:szCs w:val="22"/>
          <w:lang w:val="en-GB" w:eastAsia="de-DE"/>
        </w:rPr>
        <w:t>Mountain views and the culinary world on your plate</w:t>
      </w:r>
    </w:p>
    <w:p w14:paraId="6D72F0AC" w14:textId="77777777" w:rsidR="003D26B3" w:rsidRDefault="003D26B3" w:rsidP="003D26B3">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variety and international nature of the Innsbruck region is beautifully reflected in its gastronomic scene: the proximity to Italy is particularly evident on many menus. </w:t>
      </w:r>
      <w:r>
        <w:rPr>
          <w:rFonts w:ascii="Alto Con Nor" w:hAnsi="Alto Con Nor"/>
          <w:i/>
          <w:iCs/>
          <w:sz w:val="22"/>
          <w:szCs w:val="22"/>
          <w:lang w:val="en-GB" w:eastAsia="de-DE"/>
        </w:rPr>
        <w:t xml:space="preserve">Il </w:t>
      </w:r>
      <w:proofErr w:type="spellStart"/>
      <w:r>
        <w:rPr>
          <w:rFonts w:ascii="Alto Con Nor" w:hAnsi="Alto Con Nor"/>
          <w:i/>
          <w:iCs/>
          <w:sz w:val="22"/>
          <w:szCs w:val="22"/>
          <w:lang w:val="en-GB" w:eastAsia="de-DE"/>
        </w:rPr>
        <w:t>Convento</w:t>
      </w:r>
      <w:proofErr w:type="spellEnd"/>
      <w:r>
        <w:rPr>
          <w:rFonts w:ascii="Alto Con Nor" w:hAnsi="Alto Con Nor"/>
          <w:sz w:val="22"/>
          <w:szCs w:val="22"/>
          <w:lang w:val="en-GB" w:eastAsia="de-DE"/>
        </w:rPr>
        <w:t xml:space="preserve">, for example, offers a touch of </w:t>
      </w:r>
      <w:proofErr w:type="spellStart"/>
      <w:r>
        <w:rPr>
          <w:rFonts w:ascii="Alto Con Nor" w:hAnsi="Alto Con Nor"/>
          <w:i/>
          <w:iCs/>
          <w:sz w:val="22"/>
          <w:szCs w:val="22"/>
          <w:lang w:val="en-GB" w:eastAsia="de-DE"/>
        </w:rPr>
        <w:t>Italianità</w:t>
      </w:r>
      <w:proofErr w:type="spellEnd"/>
      <w:r>
        <w:rPr>
          <w:rFonts w:ascii="Alto Con Nor" w:hAnsi="Alto Con Nor"/>
          <w:sz w:val="22"/>
          <w:szCs w:val="22"/>
          <w:lang w:val="en-GB" w:eastAsia="de-DE"/>
        </w:rPr>
        <w:t xml:space="preserve">, with its premises skilfully combining the history of the old city with contemporary architecture. Or there is </w:t>
      </w:r>
      <w:r>
        <w:rPr>
          <w:rFonts w:ascii="Alto Con Nor" w:hAnsi="Alto Con Nor"/>
          <w:i/>
          <w:iCs/>
          <w:sz w:val="22"/>
          <w:szCs w:val="22"/>
          <w:lang w:val="en-GB" w:eastAsia="de-DE"/>
        </w:rPr>
        <w:t xml:space="preserve">Die </w:t>
      </w:r>
      <w:proofErr w:type="spellStart"/>
      <w:r>
        <w:rPr>
          <w:rFonts w:ascii="Alto Con Nor" w:hAnsi="Alto Con Nor"/>
          <w:i/>
          <w:iCs/>
          <w:sz w:val="22"/>
          <w:szCs w:val="22"/>
          <w:lang w:val="en-GB" w:eastAsia="de-DE"/>
        </w:rPr>
        <w:t>Pizzerei</w:t>
      </w:r>
      <w:proofErr w:type="spellEnd"/>
      <w:r>
        <w:rPr>
          <w:rFonts w:ascii="Alto Con Nor" w:hAnsi="Alto Con Nor"/>
          <w:sz w:val="22"/>
          <w:szCs w:val="22"/>
          <w:lang w:val="en-GB" w:eastAsia="de-DE"/>
        </w:rPr>
        <w:t xml:space="preserve">, where not only pizzas are on the menu. </w:t>
      </w:r>
      <w:r>
        <w:rPr>
          <w:rFonts w:ascii="Alto Con Nor" w:hAnsi="Alto Con Nor"/>
          <w:i/>
          <w:iCs/>
          <w:sz w:val="22"/>
          <w:szCs w:val="22"/>
          <w:lang w:val="en-GB" w:eastAsia="de-DE"/>
        </w:rPr>
        <w:t>La Cantina</w:t>
      </w:r>
      <w:r>
        <w:rPr>
          <w:rFonts w:ascii="Alto Con Nor" w:hAnsi="Alto Con Nor"/>
          <w:sz w:val="22"/>
          <w:szCs w:val="22"/>
          <w:lang w:val="en-GB" w:eastAsia="de-DE"/>
        </w:rPr>
        <w:t xml:space="preserve"> and the trattoria-pizzeria </w:t>
      </w:r>
      <w:r>
        <w:rPr>
          <w:rFonts w:ascii="Alto Con Nor" w:hAnsi="Alto Con Nor"/>
          <w:i/>
          <w:iCs/>
          <w:sz w:val="22"/>
          <w:szCs w:val="22"/>
          <w:lang w:val="en-GB" w:eastAsia="de-DE"/>
        </w:rPr>
        <w:t xml:space="preserve">Due </w:t>
      </w:r>
      <w:proofErr w:type="spellStart"/>
      <w:r>
        <w:rPr>
          <w:rFonts w:ascii="Alto Con Nor" w:hAnsi="Alto Con Nor"/>
          <w:i/>
          <w:iCs/>
          <w:sz w:val="22"/>
          <w:szCs w:val="22"/>
          <w:lang w:val="en-GB" w:eastAsia="de-DE"/>
        </w:rPr>
        <w:t>Sicilie</w:t>
      </w:r>
      <w:proofErr w:type="spellEnd"/>
      <w:r>
        <w:rPr>
          <w:rFonts w:ascii="Alto Con Nor" w:hAnsi="Alto Con Nor"/>
          <w:sz w:val="22"/>
          <w:szCs w:val="22"/>
          <w:lang w:val="en-GB" w:eastAsia="de-DE"/>
        </w:rPr>
        <w:t xml:space="preserve"> also bring a true feeling of the Italian lifestyle to Innsbruck.</w:t>
      </w:r>
    </w:p>
    <w:p w14:paraId="6D87E18E" w14:textId="77777777" w:rsidR="003D26B3" w:rsidRDefault="003D26B3" w:rsidP="003D26B3">
      <w:pPr>
        <w:spacing w:after="0"/>
        <w:jc w:val="both"/>
        <w:rPr>
          <w:rFonts w:ascii="Alto Con Nor" w:hAnsi="Alto Con Nor"/>
          <w:sz w:val="22"/>
          <w:szCs w:val="22"/>
          <w:lang w:val="en-GB" w:eastAsia="de-DE"/>
        </w:rPr>
      </w:pPr>
    </w:p>
    <w:p w14:paraId="10E4F428" w14:textId="77777777" w:rsidR="003D26B3" w:rsidRDefault="003D26B3" w:rsidP="003D26B3">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If you have a craving for sushi or the secrets of Asian cookery, you’ll find a tasty selection in Innsbruck: when it comes to exotic cuisine, the city “knows” Thai – and Indian, Chinese, Korean and Nepalese. The frequently vegetarian dishes of Asian food match the desire for a meat-free diet with a lightness that suits a modern way of life. </w:t>
      </w:r>
      <w:r>
        <w:rPr>
          <w:rFonts w:ascii="Alto Con Nor" w:hAnsi="Alto Con Nor"/>
          <w:i/>
          <w:iCs/>
          <w:sz w:val="22"/>
          <w:szCs w:val="22"/>
          <w:lang w:val="en-GB" w:eastAsia="de-DE"/>
        </w:rPr>
        <w:t>Sensei</w:t>
      </w:r>
      <w:r>
        <w:rPr>
          <w:rFonts w:ascii="Alto Con Nor" w:hAnsi="Alto Con Nor"/>
          <w:sz w:val="22"/>
          <w:szCs w:val="22"/>
          <w:lang w:val="en-GB" w:eastAsia="de-DE"/>
        </w:rPr>
        <w:t xml:space="preserve">, </w:t>
      </w:r>
      <w:r>
        <w:rPr>
          <w:rFonts w:ascii="Alto Con Nor" w:hAnsi="Alto Con Nor"/>
          <w:i/>
          <w:iCs/>
          <w:sz w:val="22"/>
          <w:szCs w:val="22"/>
          <w:lang w:val="en-GB" w:eastAsia="de-DE"/>
        </w:rPr>
        <w:t>Thai Li Ba</w:t>
      </w:r>
      <w:r>
        <w:rPr>
          <w:rFonts w:ascii="Alto Con Nor" w:hAnsi="Alto Con Nor"/>
          <w:sz w:val="22"/>
          <w:szCs w:val="22"/>
          <w:lang w:val="en-GB" w:eastAsia="de-DE"/>
        </w:rPr>
        <w:t xml:space="preserve">, </w:t>
      </w:r>
      <w:proofErr w:type="spellStart"/>
      <w:r>
        <w:rPr>
          <w:rFonts w:ascii="Alto Con Nor" w:hAnsi="Alto Con Nor"/>
          <w:i/>
          <w:iCs/>
          <w:sz w:val="22"/>
          <w:szCs w:val="22"/>
          <w:lang w:val="en-GB" w:eastAsia="de-DE"/>
        </w:rPr>
        <w:t>Noi</w:t>
      </w:r>
      <w:proofErr w:type="spellEnd"/>
      <w:r>
        <w:rPr>
          <w:rFonts w:ascii="Alto Con Nor" w:hAnsi="Alto Con Nor"/>
          <w:sz w:val="22"/>
          <w:szCs w:val="22"/>
          <w:lang w:val="en-GB" w:eastAsia="de-DE"/>
        </w:rPr>
        <w:t xml:space="preserve">, </w:t>
      </w:r>
      <w:r>
        <w:rPr>
          <w:rFonts w:ascii="Alto Con Nor" w:hAnsi="Alto Con Nor"/>
          <w:i/>
          <w:iCs/>
          <w:sz w:val="22"/>
          <w:szCs w:val="22"/>
          <w:lang w:val="en-GB" w:eastAsia="de-DE"/>
        </w:rPr>
        <w:t>Jaipur</w:t>
      </w:r>
      <w:r>
        <w:rPr>
          <w:rFonts w:ascii="Alto Con Nor" w:hAnsi="Alto Con Nor"/>
          <w:sz w:val="22"/>
          <w:szCs w:val="22"/>
          <w:lang w:val="en-GB" w:eastAsia="de-DE"/>
        </w:rPr>
        <w:t xml:space="preserve">, </w:t>
      </w:r>
      <w:proofErr w:type="gramStart"/>
      <w:r>
        <w:rPr>
          <w:rFonts w:ascii="Alto Con Nor" w:hAnsi="Alto Con Nor"/>
          <w:i/>
          <w:iCs/>
          <w:sz w:val="22"/>
          <w:szCs w:val="22"/>
          <w:lang w:val="en-GB" w:eastAsia="de-DE"/>
        </w:rPr>
        <w:t>Miso</w:t>
      </w:r>
      <w:proofErr w:type="gramEnd"/>
      <w:r>
        <w:rPr>
          <w:rFonts w:ascii="Alto Con Nor" w:hAnsi="Alto Con Nor"/>
          <w:sz w:val="22"/>
          <w:szCs w:val="22"/>
          <w:lang w:val="en-GB" w:eastAsia="de-DE"/>
        </w:rPr>
        <w:t xml:space="preserve"> and </w:t>
      </w:r>
      <w:proofErr w:type="spellStart"/>
      <w:r>
        <w:rPr>
          <w:rFonts w:ascii="Alto Con Nor" w:hAnsi="Alto Con Nor"/>
          <w:i/>
          <w:iCs/>
          <w:sz w:val="22"/>
          <w:szCs w:val="22"/>
          <w:lang w:val="en-GB" w:eastAsia="de-DE"/>
        </w:rPr>
        <w:t>Himal</w:t>
      </w:r>
      <w:proofErr w:type="spellEnd"/>
      <w:r>
        <w:rPr>
          <w:rFonts w:ascii="Alto Con Nor" w:hAnsi="Alto Con Nor"/>
          <w:sz w:val="22"/>
          <w:szCs w:val="22"/>
          <w:lang w:val="en-GB" w:eastAsia="de-DE"/>
        </w:rPr>
        <w:t xml:space="preserve"> are just a few of the restaurants serving up Asian delights.</w:t>
      </w:r>
    </w:p>
    <w:p w14:paraId="3A7767D7" w14:textId="77777777" w:rsidR="003D26B3" w:rsidRDefault="003D26B3" w:rsidP="003D26B3">
      <w:pPr>
        <w:spacing w:after="0"/>
        <w:jc w:val="both"/>
        <w:rPr>
          <w:rFonts w:ascii="Alto Con Nor" w:hAnsi="Alto Con Nor"/>
          <w:sz w:val="22"/>
          <w:szCs w:val="22"/>
          <w:lang w:val="en-GB" w:eastAsia="de-DE"/>
        </w:rPr>
      </w:pPr>
    </w:p>
    <w:p w14:paraId="11D77D9F" w14:textId="77777777" w:rsidR="003D26B3" w:rsidRDefault="003D26B3" w:rsidP="003D26B3">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Innsbruck’s market hall offers culinary variety at every turn: </w:t>
      </w:r>
      <w:proofErr w:type="spellStart"/>
      <w:r>
        <w:rPr>
          <w:rFonts w:ascii="Alto Con Nor" w:hAnsi="Alto Con Nor"/>
          <w:i/>
          <w:iCs/>
          <w:sz w:val="22"/>
          <w:szCs w:val="22"/>
          <w:lang w:val="en-GB" w:eastAsia="de-DE"/>
        </w:rPr>
        <w:t>Soultans</w:t>
      </w:r>
      <w:proofErr w:type="spellEnd"/>
      <w:r>
        <w:rPr>
          <w:rFonts w:ascii="Alto Con Nor" w:hAnsi="Alto Con Nor"/>
          <w:sz w:val="22"/>
          <w:szCs w:val="22"/>
          <w:lang w:val="en-GB" w:eastAsia="de-DE"/>
        </w:rPr>
        <w:t xml:space="preserve"> offers Arabic food, </w:t>
      </w:r>
      <w:r>
        <w:rPr>
          <w:rFonts w:ascii="Alto Con Nor" w:hAnsi="Alto Con Nor"/>
          <w:i/>
          <w:iCs/>
          <w:sz w:val="22"/>
          <w:szCs w:val="22"/>
          <w:lang w:val="en-GB" w:eastAsia="de-DE"/>
        </w:rPr>
        <w:t>Fisch Peer</w:t>
      </w:r>
      <w:r>
        <w:rPr>
          <w:rFonts w:ascii="Alto Con Nor" w:hAnsi="Alto Con Nor"/>
          <w:sz w:val="22"/>
          <w:szCs w:val="22"/>
          <w:lang w:val="en-GB" w:eastAsia="de-DE"/>
        </w:rPr>
        <w:t xml:space="preserve"> has delicacies from the world’s waters, </w:t>
      </w:r>
      <w:r>
        <w:rPr>
          <w:rFonts w:ascii="Alto Con Nor" w:hAnsi="Alto Con Nor"/>
          <w:i/>
          <w:iCs/>
          <w:sz w:val="22"/>
          <w:szCs w:val="22"/>
          <w:lang w:val="en-GB" w:eastAsia="de-DE"/>
        </w:rPr>
        <w:t>Da Raffaele</w:t>
      </w:r>
      <w:r>
        <w:rPr>
          <w:rFonts w:ascii="Alto Con Nor" w:hAnsi="Alto Con Nor"/>
          <w:sz w:val="22"/>
          <w:szCs w:val="22"/>
          <w:lang w:val="en-GB" w:eastAsia="de-DE"/>
        </w:rPr>
        <w:t xml:space="preserve"> is all about pasta, while </w:t>
      </w:r>
      <w:r>
        <w:rPr>
          <w:rFonts w:ascii="Alto Con Nor" w:hAnsi="Alto Con Nor"/>
          <w:i/>
          <w:iCs/>
          <w:sz w:val="22"/>
          <w:szCs w:val="22"/>
          <w:lang w:val="en-GB" w:eastAsia="de-DE"/>
        </w:rPr>
        <w:t xml:space="preserve">Der </w:t>
      </w:r>
      <w:proofErr w:type="spellStart"/>
      <w:r>
        <w:rPr>
          <w:rFonts w:ascii="Alto Con Nor" w:hAnsi="Alto Con Nor"/>
          <w:i/>
          <w:iCs/>
          <w:sz w:val="22"/>
          <w:szCs w:val="22"/>
          <w:lang w:val="en-GB" w:eastAsia="de-DE"/>
        </w:rPr>
        <w:t>Franzose</w:t>
      </w:r>
      <w:proofErr w:type="spellEnd"/>
      <w:r>
        <w:rPr>
          <w:rFonts w:ascii="Alto Con Nor" w:hAnsi="Alto Con Nor"/>
          <w:sz w:val="22"/>
          <w:szCs w:val="22"/>
          <w:lang w:val="en-GB" w:eastAsia="de-DE"/>
        </w:rPr>
        <w:t xml:space="preserve"> serves bistro specialities and cheese with a hearty “Bonjour”. Finally, </w:t>
      </w:r>
      <w:proofErr w:type="spellStart"/>
      <w:r>
        <w:rPr>
          <w:rFonts w:ascii="Alto Con Nor" w:hAnsi="Alto Con Nor"/>
          <w:i/>
          <w:iCs/>
          <w:sz w:val="22"/>
          <w:szCs w:val="22"/>
          <w:lang w:val="en-GB" w:eastAsia="de-DE"/>
        </w:rPr>
        <w:t>Achleitners</w:t>
      </w:r>
      <w:proofErr w:type="spellEnd"/>
      <w:r>
        <w:rPr>
          <w:rFonts w:ascii="Alto Con Nor" w:hAnsi="Alto Con Nor"/>
          <w:sz w:val="22"/>
          <w:szCs w:val="22"/>
          <w:lang w:val="en-GB" w:eastAsia="de-DE"/>
        </w:rPr>
        <w:t xml:space="preserve"> will ensure that lovers of Tyrolean cuisine get their fill of traditional fare.</w:t>
      </w:r>
    </w:p>
    <w:p w14:paraId="12FB006D" w14:textId="77777777" w:rsidR="003D26B3" w:rsidRDefault="003D26B3" w:rsidP="003D26B3">
      <w:pPr>
        <w:spacing w:after="0"/>
        <w:jc w:val="both"/>
        <w:rPr>
          <w:rFonts w:ascii="Alto Con Nor" w:hAnsi="Alto Con Nor"/>
          <w:bCs/>
          <w:sz w:val="22"/>
          <w:szCs w:val="22"/>
          <w:lang w:val="en-GB" w:eastAsia="de-DE"/>
        </w:rPr>
      </w:pPr>
    </w:p>
    <w:p w14:paraId="424C09E6" w14:textId="77777777" w:rsidR="003D26B3" w:rsidRDefault="003D26B3" w:rsidP="003D26B3">
      <w:pPr>
        <w:spacing w:after="0"/>
        <w:jc w:val="both"/>
        <w:rPr>
          <w:rFonts w:ascii="Alto Con Nor" w:hAnsi="Alto Con Nor"/>
          <w:b/>
          <w:sz w:val="22"/>
          <w:szCs w:val="22"/>
          <w:lang w:val="en-GB" w:eastAsia="de-DE"/>
        </w:rPr>
      </w:pPr>
      <w:r>
        <w:rPr>
          <w:rFonts w:ascii="Alto Con Nor" w:hAnsi="Alto Con Nor"/>
          <w:b/>
          <w:sz w:val="22"/>
          <w:szCs w:val="22"/>
          <w:lang w:val="en-GB" w:eastAsia="de-DE"/>
        </w:rPr>
        <w:t xml:space="preserve">Down-to-earth, high quality, tasty cooking! </w:t>
      </w:r>
    </w:p>
    <w:p w14:paraId="7A248E26" w14:textId="77777777" w:rsidR="003D26B3" w:rsidRDefault="003D26B3" w:rsidP="003D26B3">
      <w:pPr>
        <w:spacing w:after="0"/>
        <w:jc w:val="both"/>
        <w:rPr>
          <w:rFonts w:ascii="Alto Con Nor" w:hAnsi="Alto Con Nor"/>
          <w:bCs/>
          <w:sz w:val="22"/>
          <w:szCs w:val="22"/>
          <w:lang w:val="en-GB" w:eastAsia="de-DE"/>
        </w:rPr>
      </w:pPr>
      <w:r>
        <w:rPr>
          <w:rFonts w:ascii="Alto Con Nor" w:hAnsi="Alto Con Nor"/>
          <w:bCs/>
          <w:sz w:val="22"/>
          <w:szCs w:val="22"/>
          <w:lang w:val="en-GB" w:eastAsia="de-DE"/>
        </w:rPr>
        <w:t>In numerous establishments in the Innsbruck region special attention is paid to creating an authentic atmosphere and architecture, while ensuring the regionality and freshness of the products used. Such places are eligible for the seal of the “</w:t>
      </w:r>
      <w:r>
        <w:rPr>
          <w:rFonts w:ascii="Alto Con Nor" w:hAnsi="Alto Con Nor"/>
          <w:bCs/>
          <w:i/>
          <w:iCs/>
          <w:sz w:val="22"/>
          <w:szCs w:val="22"/>
          <w:lang w:val="en-GB" w:eastAsia="de-DE"/>
        </w:rPr>
        <w:t xml:space="preserve">Tiroler </w:t>
      </w:r>
      <w:proofErr w:type="spellStart"/>
      <w:r>
        <w:rPr>
          <w:rFonts w:ascii="Alto Con Nor" w:hAnsi="Alto Con Nor"/>
          <w:bCs/>
          <w:i/>
          <w:iCs/>
          <w:sz w:val="22"/>
          <w:szCs w:val="22"/>
          <w:lang w:val="en-GB" w:eastAsia="de-DE"/>
        </w:rPr>
        <w:t>Wirtshauskultur</w:t>
      </w:r>
      <w:proofErr w:type="spellEnd"/>
      <w:r>
        <w:rPr>
          <w:rFonts w:ascii="Alto Con Nor" w:hAnsi="Alto Con Nor"/>
          <w:bCs/>
          <w:sz w:val="22"/>
          <w:szCs w:val="22"/>
          <w:lang w:val="en-GB" w:eastAsia="de-DE"/>
        </w:rPr>
        <w:t xml:space="preserve"> [Tyrolean Inn Culture]” association. The </w:t>
      </w:r>
      <w:proofErr w:type="spellStart"/>
      <w:r>
        <w:rPr>
          <w:rFonts w:ascii="Alto Con Nor" w:hAnsi="Alto Con Nor"/>
          <w:bCs/>
          <w:i/>
          <w:iCs/>
          <w:sz w:val="22"/>
          <w:szCs w:val="22"/>
          <w:lang w:val="en-GB" w:eastAsia="de-DE"/>
        </w:rPr>
        <w:t>Weisses</w:t>
      </w:r>
      <w:proofErr w:type="spellEnd"/>
      <w:r>
        <w:rPr>
          <w:rFonts w:ascii="Alto Con Nor" w:hAnsi="Alto Con Nor"/>
          <w:bCs/>
          <w:i/>
          <w:iCs/>
          <w:sz w:val="22"/>
          <w:szCs w:val="22"/>
          <w:lang w:val="en-GB" w:eastAsia="de-DE"/>
        </w:rPr>
        <w:t xml:space="preserve"> </w:t>
      </w:r>
      <w:proofErr w:type="spellStart"/>
      <w:r>
        <w:rPr>
          <w:rFonts w:ascii="Alto Con Nor" w:hAnsi="Alto Con Nor"/>
          <w:bCs/>
          <w:i/>
          <w:iCs/>
          <w:sz w:val="22"/>
          <w:szCs w:val="22"/>
          <w:lang w:val="en-GB" w:eastAsia="de-DE"/>
        </w:rPr>
        <w:t>Rössl</w:t>
      </w:r>
      <w:proofErr w:type="spellEnd"/>
      <w:r>
        <w:rPr>
          <w:rFonts w:ascii="Alto Con Nor" w:hAnsi="Alto Con Nor"/>
          <w:bCs/>
          <w:sz w:val="22"/>
          <w:szCs w:val="22"/>
          <w:lang w:val="en-GB" w:eastAsia="de-DE"/>
        </w:rPr>
        <w:t xml:space="preserve"> inn and the </w:t>
      </w:r>
      <w:r>
        <w:rPr>
          <w:rFonts w:ascii="Alto Con Nor" w:hAnsi="Alto Con Nor"/>
          <w:bCs/>
          <w:i/>
          <w:iCs/>
          <w:sz w:val="22"/>
          <w:szCs w:val="22"/>
          <w:lang w:val="en-GB" w:eastAsia="de-DE"/>
        </w:rPr>
        <w:t>Goldener Adler</w:t>
      </w:r>
      <w:r>
        <w:rPr>
          <w:rFonts w:ascii="Alto Con Nor" w:hAnsi="Alto Con Nor"/>
          <w:bCs/>
          <w:sz w:val="22"/>
          <w:szCs w:val="22"/>
          <w:lang w:val="en-GB" w:eastAsia="de-DE"/>
        </w:rPr>
        <w:t xml:space="preserve"> restaurant in Innsbruck’s old town, the </w:t>
      </w:r>
      <w:proofErr w:type="spellStart"/>
      <w:r>
        <w:rPr>
          <w:rFonts w:ascii="Alto Con Nor" w:hAnsi="Alto Con Nor"/>
          <w:bCs/>
          <w:i/>
          <w:iCs/>
          <w:sz w:val="22"/>
          <w:szCs w:val="22"/>
          <w:lang w:val="en-GB" w:eastAsia="de-DE"/>
        </w:rPr>
        <w:t>Ägidihof</w:t>
      </w:r>
      <w:proofErr w:type="spellEnd"/>
      <w:r>
        <w:rPr>
          <w:rFonts w:ascii="Alto Con Nor" w:hAnsi="Alto Con Nor"/>
          <w:bCs/>
          <w:sz w:val="22"/>
          <w:szCs w:val="22"/>
          <w:lang w:val="en-GB" w:eastAsia="de-DE"/>
        </w:rPr>
        <w:t xml:space="preserve"> inn in Igls, the </w:t>
      </w:r>
      <w:proofErr w:type="spellStart"/>
      <w:r>
        <w:rPr>
          <w:rFonts w:ascii="Alto Con Nor" w:hAnsi="Alto Con Nor"/>
          <w:bCs/>
          <w:i/>
          <w:iCs/>
          <w:sz w:val="22"/>
          <w:szCs w:val="22"/>
          <w:lang w:val="en-GB" w:eastAsia="de-DE"/>
        </w:rPr>
        <w:t>Zum</w:t>
      </w:r>
      <w:proofErr w:type="spellEnd"/>
      <w:r>
        <w:rPr>
          <w:rFonts w:ascii="Alto Con Nor" w:hAnsi="Alto Con Nor"/>
          <w:bCs/>
          <w:i/>
          <w:iCs/>
          <w:sz w:val="22"/>
          <w:szCs w:val="22"/>
          <w:lang w:val="en-GB" w:eastAsia="de-DE"/>
        </w:rPr>
        <w:t xml:space="preserve"> Wilden Mann</w:t>
      </w:r>
      <w:r>
        <w:rPr>
          <w:rFonts w:ascii="Alto Con Nor" w:hAnsi="Alto Con Nor"/>
          <w:bCs/>
          <w:sz w:val="22"/>
          <w:szCs w:val="22"/>
          <w:lang w:val="en-GB" w:eastAsia="de-DE"/>
        </w:rPr>
        <w:t xml:space="preserve"> country inn in </w:t>
      </w:r>
      <w:proofErr w:type="spellStart"/>
      <w:r>
        <w:rPr>
          <w:rFonts w:ascii="Alto Con Nor" w:hAnsi="Alto Con Nor"/>
          <w:bCs/>
          <w:sz w:val="22"/>
          <w:szCs w:val="22"/>
          <w:lang w:val="en-GB" w:eastAsia="de-DE"/>
        </w:rPr>
        <w:t>Lans</w:t>
      </w:r>
      <w:proofErr w:type="spellEnd"/>
      <w:r>
        <w:rPr>
          <w:rFonts w:ascii="Alto Con Nor" w:hAnsi="Alto Con Nor"/>
          <w:bCs/>
          <w:sz w:val="22"/>
          <w:szCs w:val="22"/>
          <w:lang w:val="en-GB" w:eastAsia="de-DE"/>
        </w:rPr>
        <w:t xml:space="preserve"> and the </w:t>
      </w:r>
      <w:r>
        <w:rPr>
          <w:rFonts w:ascii="Alto Con Nor" w:hAnsi="Alto Con Nor"/>
          <w:bCs/>
          <w:i/>
          <w:iCs/>
          <w:sz w:val="22"/>
          <w:szCs w:val="22"/>
          <w:lang w:val="en-GB" w:eastAsia="de-DE"/>
        </w:rPr>
        <w:t>Stern</w:t>
      </w:r>
      <w:r>
        <w:rPr>
          <w:rFonts w:ascii="Alto Con Nor" w:hAnsi="Alto Con Nor"/>
          <w:bCs/>
          <w:sz w:val="22"/>
          <w:szCs w:val="22"/>
          <w:lang w:val="en-GB" w:eastAsia="de-DE"/>
        </w:rPr>
        <w:t xml:space="preserve"> family inn in </w:t>
      </w:r>
      <w:proofErr w:type="spellStart"/>
      <w:r>
        <w:rPr>
          <w:rFonts w:ascii="Alto Con Nor" w:hAnsi="Alto Con Nor"/>
          <w:bCs/>
          <w:sz w:val="22"/>
          <w:szCs w:val="22"/>
          <w:lang w:val="en-GB" w:eastAsia="de-DE"/>
        </w:rPr>
        <w:t>Obsteig</w:t>
      </w:r>
      <w:proofErr w:type="spellEnd"/>
      <w:r>
        <w:rPr>
          <w:rFonts w:ascii="Alto Con Nor" w:hAnsi="Alto Con Nor"/>
          <w:bCs/>
          <w:sz w:val="22"/>
          <w:szCs w:val="22"/>
          <w:lang w:val="en-GB" w:eastAsia="de-DE"/>
        </w:rPr>
        <w:t xml:space="preserve"> are just a few of the venues in and around Innsbruck that offer Tyrolean hospitality and serve Tyrolean culinary </w:t>
      </w:r>
      <w:r>
        <w:rPr>
          <w:rFonts w:ascii="Alto Con Nor" w:hAnsi="Alto Con Nor"/>
          <w:bCs/>
          <w:sz w:val="22"/>
          <w:szCs w:val="22"/>
          <w:lang w:val="en-GB" w:eastAsia="de-DE"/>
        </w:rPr>
        <w:lastRenderedPageBreak/>
        <w:t xml:space="preserve">delicacies. Here you can enjoy seasonal fare freshly supplied by local vegetable farmers, as well as first-class produce from local waters, </w:t>
      </w:r>
      <w:proofErr w:type="gramStart"/>
      <w:r>
        <w:rPr>
          <w:rFonts w:ascii="Alto Con Nor" w:hAnsi="Alto Con Nor"/>
          <w:bCs/>
          <w:sz w:val="22"/>
          <w:szCs w:val="22"/>
          <w:lang w:val="en-GB" w:eastAsia="de-DE"/>
        </w:rPr>
        <w:t>farms</w:t>
      </w:r>
      <w:proofErr w:type="gramEnd"/>
      <w:r>
        <w:rPr>
          <w:rFonts w:ascii="Alto Con Nor" w:hAnsi="Alto Con Nor"/>
          <w:bCs/>
          <w:sz w:val="22"/>
          <w:szCs w:val="22"/>
          <w:lang w:val="en-GB" w:eastAsia="de-DE"/>
        </w:rPr>
        <w:t xml:space="preserve"> and breweries. There are also many fresh interpretations of traditional cooking seasoned with a pinch of today’s culinary spirit.</w:t>
      </w:r>
    </w:p>
    <w:p w14:paraId="676E4096" w14:textId="77777777" w:rsidR="003D26B3" w:rsidRDefault="003D26B3" w:rsidP="003D26B3">
      <w:pPr>
        <w:spacing w:after="0"/>
        <w:jc w:val="both"/>
        <w:rPr>
          <w:rFonts w:ascii="Alto Con Nor" w:hAnsi="Alto Con Nor"/>
          <w:sz w:val="22"/>
          <w:szCs w:val="22"/>
          <w:lang w:val="en-GB" w:eastAsia="de-DE"/>
        </w:rPr>
      </w:pPr>
    </w:p>
    <w:p w14:paraId="0BB0B335" w14:textId="77777777" w:rsidR="003D26B3" w:rsidRDefault="003D26B3" w:rsidP="003D26B3">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Award-winning cuisine</w:t>
      </w:r>
    </w:p>
    <w:p w14:paraId="14D79D45" w14:textId="255A9B67" w:rsidR="003D26B3" w:rsidRDefault="003D26B3" w:rsidP="003D26B3">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award-winning restaurants in the Gault &amp; Millau guide offer a traditional and refined dining experience – and the Innsbruck region contains quite a few, for example </w:t>
      </w:r>
      <w:r>
        <w:rPr>
          <w:rFonts w:ascii="Alto Con Nor" w:hAnsi="Alto Con Nor"/>
          <w:i/>
          <w:iCs/>
          <w:sz w:val="22"/>
          <w:szCs w:val="22"/>
          <w:lang w:val="en-GB" w:eastAsia="de-DE"/>
        </w:rPr>
        <w:t xml:space="preserve">Das </w:t>
      </w:r>
      <w:proofErr w:type="spellStart"/>
      <w:r>
        <w:rPr>
          <w:rFonts w:ascii="Alto Con Nor" w:hAnsi="Alto Con Nor"/>
          <w:i/>
          <w:iCs/>
          <w:sz w:val="22"/>
          <w:szCs w:val="22"/>
          <w:lang w:val="en-GB" w:eastAsia="de-DE"/>
        </w:rPr>
        <w:t>Schöneck</w:t>
      </w:r>
      <w:proofErr w:type="spellEnd"/>
      <w:r>
        <w:rPr>
          <w:rFonts w:ascii="Alto Con Nor" w:hAnsi="Alto Con Nor"/>
          <w:sz w:val="22"/>
          <w:szCs w:val="22"/>
          <w:lang w:val="en-GB" w:eastAsia="de-DE"/>
        </w:rPr>
        <w:t>, a charming old stately residence in the city</w:t>
      </w:r>
      <w:r w:rsidR="00126411">
        <w:rPr>
          <w:rFonts w:ascii="Alto Con Nor" w:hAnsi="Alto Con Nor"/>
          <w:sz w:val="22"/>
          <w:szCs w:val="22"/>
          <w:lang w:val="en-GB" w:eastAsia="de-DE"/>
        </w:rPr>
        <w:t xml:space="preserve">. </w:t>
      </w:r>
      <w:r>
        <w:rPr>
          <w:rFonts w:ascii="Alto Con Nor" w:hAnsi="Alto Con Nor"/>
          <w:sz w:val="22"/>
          <w:szCs w:val="22"/>
          <w:lang w:val="en-GB" w:eastAsia="de-DE"/>
        </w:rPr>
        <w:t xml:space="preserve">The </w:t>
      </w:r>
      <w:proofErr w:type="spellStart"/>
      <w:r>
        <w:rPr>
          <w:rFonts w:ascii="Alto Con Nor" w:hAnsi="Alto Con Nor"/>
          <w:i/>
          <w:iCs/>
          <w:sz w:val="22"/>
          <w:szCs w:val="22"/>
          <w:lang w:val="en-GB" w:eastAsia="de-DE"/>
        </w:rPr>
        <w:t>Sitzwohl</w:t>
      </w:r>
      <w:proofErr w:type="spellEnd"/>
      <w:r>
        <w:rPr>
          <w:rFonts w:ascii="Alto Con Nor" w:hAnsi="Alto Con Nor"/>
          <w:sz w:val="22"/>
          <w:szCs w:val="22"/>
          <w:lang w:val="en-GB" w:eastAsia="de-DE"/>
        </w:rPr>
        <w:t xml:space="preserve"> and </w:t>
      </w:r>
      <w:proofErr w:type="spellStart"/>
      <w:r>
        <w:rPr>
          <w:rFonts w:ascii="Alto Con Nor" w:hAnsi="Alto Con Nor"/>
          <w:i/>
          <w:iCs/>
          <w:sz w:val="22"/>
          <w:szCs w:val="22"/>
          <w:lang w:val="en-GB" w:eastAsia="de-DE"/>
        </w:rPr>
        <w:t>Lichtblick</w:t>
      </w:r>
      <w:proofErr w:type="spellEnd"/>
      <w:r>
        <w:rPr>
          <w:rFonts w:ascii="Alto Con Nor" w:hAnsi="Alto Con Nor"/>
          <w:sz w:val="22"/>
          <w:szCs w:val="22"/>
          <w:lang w:val="en-GB" w:eastAsia="de-DE"/>
        </w:rPr>
        <w:t xml:space="preserve"> eateries in Innsbruck’s city centre each also boast a </w:t>
      </w:r>
      <w:r>
        <w:rPr>
          <w:rFonts w:ascii="Alto Con Nor" w:hAnsi="Alto Con Nor"/>
          <w:i/>
          <w:iCs/>
          <w:sz w:val="22"/>
          <w:szCs w:val="22"/>
          <w:lang w:val="en-GB" w:eastAsia="de-DE"/>
        </w:rPr>
        <w:t>toque</w:t>
      </w:r>
      <w:r>
        <w:rPr>
          <w:rFonts w:ascii="Alto Con Nor" w:hAnsi="Alto Con Nor"/>
          <w:sz w:val="22"/>
          <w:szCs w:val="22"/>
          <w:lang w:val="en-GB" w:eastAsia="de-DE"/>
        </w:rPr>
        <w:t xml:space="preserve"> and 14 Gault &amp; Millau points; and you can while away many a happy hour in the café-restaurant </w:t>
      </w:r>
      <w:r>
        <w:rPr>
          <w:rFonts w:ascii="Alto Con Nor" w:hAnsi="Alto Con Nor"/>
          <w:i/>
          <w:iCs/>
          <w:sz w:val="22"/>
          <w:szCs w:val="22"/>
          <w:lang w:val="en-GB" w:eastAsia="de-DE"/>
        </w:rPr>
        <w:t>Sacher</w:t>
      </w:r>
      <w:r>
        <w:rPr>
          <w:rFonts w:ascii="Alto Con Nor" w:hAnsi="Alto Con Nor"/>
          <w:sz w:val="22"/>
          <w:szCs w:val="22"/>
          <w:lang w:val="en-GB" w:eastAsia="de-DE"/>
        </w:rPr>
        <w:t xml:space="preserve"> in the old town or in either of two traditional houses, the </w:t>
      </w:r>
      <w:r>
        <w:rPr>
          <w:rFonts w:ascii="Alto Con Nor" w:hAnsi="Alto Con Nor"/>
          <w:i/>
          <w:iCs/>
          <w:sz w:val="22"/>
          <w:szCs w:val="22"/>
          <w:lang w:val="en-GB" w:eastAsia="de-DE"/>
        </w:rPr>
        <w:t>Schwarzer Adler</w:t>
      </w:r>
      <w:r>
        <w:rPr>
          <w:rFonts w:ascii="Alto Con Nor" w:hAnsi="Alto Con Nor"/>
          <w:sz w:val="22"/>
          <w:szCs w:val="22"/>
          <w:lang w:val="en-GB" w:eastAsia="de-DE"/>
        </w:rPr>
        <w:t xml:space="preserve"> and the </w:t>
      </w:r>
      <w:r>
        <w:rPr>
          <w:rFonts w:ascii="Alto Con Nor" w:hAnsi="Alto Con Nor"/>
          <w:i/>
          <w:iCs/>
          <w:sz w:val="22"/>
          <w:szCs w:val="22"/>
          <w:lang w:val="en-GB" w:eastAsia="de-DE"/>
        </w:rPr>
        <w:t>Goldener Adler</w:t>
      </w:r>
      <w:r>
        <w:rPr>
          <w:rFonts w:ascii="Alto Con Nor" w:hAnsi="Alto Con Nor"/>
          <w:sz w:val="22"/>
          <w:szCs w:val="22"/>
          <w:lang w:val="en-GB" w:eastAsia="de-DE"/>
        </w:rPr>
        <w:t>.</w:t>
      </w:r>
    </w:p>
    <w:p w14:paraId="2EB92F91" w14:textId="77777777" w:rsidR="003D26B3" w:rsidRDefault="003D26B3" w:rsidP="003D26B3">
      <w:pPr>
        <w:spacing w:after="0"/>
        <w:jc w:val="both"/>
        <w:rPr>
          <w:rFonts w:ascii="Alto Con Nor" w:hAnsi="Alto Con Nor"/>
          <w:sz w:val="22"/>
          <w:szCs w:val="22"/>
          <w:lang w:val="en-GB" w:eastAsia="de-DE"/>
        </w:rPr>
      </w:pPr>
    </w:p>
    <w:p w14:paraId="11629CCE" w14:textId="77777777" w:rsidR="003D26B3" w:rsidRDefault="003D26B3" w:rsidP="003D26B3">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a taste of the culinary variety of the Innsbruck region, see </w:t>
      </w:r>
      <w:r w:rsidR="009C4B1A">
        <w:fldChar w:fldCharType="begin"/>
      </w:r>
      <w:r w:rsidR="009C4B1A" w:rsidRPr="009C4B1A">
        <w:rPr>
          <w:lang w:val="it-IT"/>
        </w:rPr>
        <w:instrText>HYPERLINK "http://www.innsbruck.info/kulinarik"</w:instrText>
      </w:r>
      <w:r w:rsidR="009C4B1A">
        <w:fldChar w:fldCharType="separate"/>
      </w:r>
      <w:r>
        <w:rPr>
          <w:rStyle w:val="Hyperlink"/>
          <w:sz w:val="22"/>
          <w:szCs w:val="22"/>
          <w:lang w:val="en-GB" w:eastAsia="de-DE"/>
        </w:rPr>
        <w:t>www.innsbruck.info/kulinarik</w:t>
      </w:r>
      <w:r w:rsidR="009C4B1A">
        <w:rPr>
          <w:rStyle w:val="Hyperlink"/>
          <w:sz w:val="22"/>
          <w:szCs w:val="22"/>
          <w:lang w:val="en-GB" w:eastAsia="de-DE"/>
        </w:rPr>
        <w:fldChar w:fldCharType="end"/>
      </w:r>
      <w:r>
        <w:rPr>
          <w:rFonts w:ascii="Alto Con Nor" w:hAnsi="Alto Con Nor"/>
          <w:sz w:val="22"/>
          <w:szCs w:val="22"/>
          <w:lang w:val="en-GB" w:eastAsia="de-DE"/>
        </w:rPr>
        <w:t xml:space="preserve">. </w:t>
      </w:r>
    </w:p>
    <w:p w14:paraId="30E44BD3" w14:textId="77777777" w:rsidR="00B81BE3" w:rsidRDefault="00B81BE3" w:rsidP="00764570">
      <w:pPr>
        <w:spacing w:after="0"/>
        <w:jc w:val="both"/>
        <w:rPr>
          <w:rFonts w:ascii="Alto Con Nor" w:hAnsi="Alto Con Nor"/>
          <w:b/>
          <w:bCs/>
          <w:i/>
          <w:iCs/>
          <w:sz w:val="22"/>
          <w:szCs w:val="22"/>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77777777" w:rsidR="00B81BE3" w:rsidRDefault="00B81BE3" w:rsidP="00B81BE3">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8"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9"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0"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Twitter: </w:t>
      </w:r>
      <w:hyperlink r:id="rId11"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lang w:val="en-GB" w:eastAsia="de-DE"/>
        </w:rPr>
        <w:t> </w:t>
      </w:r>
    </w:p>
    <w:p w14:paraId="25084DFE"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YouTube: </w:t>
      </w:r>
      <w:hyperlink r:id="rId12" w:history="1">
        <w:r>
          <w:rPr>
            <w:rStyle w:val="Hyperlink"/>
            <w:i/>
            <w:iCs/>
            <w:lang w:val="en-GB" w:eastAsia="de-DE"/>
          </w:rPr>
          <w:t>https://www.youtube.com/user/InnsbruckTVB</w:t>
        </w:r>
      </w:hyperlink>
      <w:r>
        <w:rPr>
          <w:rFonts w:ascii="Alto Con Nor" w:hAnsi="Alto Con Nor"/>
          <w:i/>
          <w:iCs/>
          <w:lang w:val="en-GB" w:eastAsia="de-DE"/>
        </w:rPr>
        <w:t xml:space="preserve"> </w:t>
      </w:r>
    </w:p>
    <w:p w14:paraId="4AA4C84A"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Pinterest: </w:t>
      </w:r>
      <w:r w:rsidR="009C4B1A">
        <w:fldChar w:fldCharType="begin"/>
      </w:r>
      <w:r w:rsidR="009C4B1A" w:rsidRPr="009C4B1A">
        <w:rPr>
          <w:lang w:val="it-IT"/>
        </w:rPr>
        <w:instrText>HYPERLINK "http://www.pinterest.at/innsbrucktvb/_created"</w:instrText>
      </w:r>
      <w:r w:rsidR="009C4B1A">
        <w:fldChar w:fldCharType="separate"/>
      </w:r>
      <w:r>
        <w:rPr>
          <w:rStyle w:val="Hyperlink"/>
          <w:i/>
          <w:iCs/>
          <w:lang w:val="en-GB"/>
        </w:rPr>
        <w:t>www.pinterest.at/innsbrucktvb/_created</w:t>
      </w:r>
      <w:r w:rsidR="009C4B1A">
        <w:rPr>
          <w:rStyle w:val="Hyperlink"/>
          <w:i/>
          <w:iCs/>
          <w:lang w:val="en-GB"/>
        </w:rPr>
        <w:fldChar w:fldCharType="end"/>
      </w:r>
    </w:p>
    <w:p w14:paraId="2EA48F82" w14:textId="77777777" w:rsidR="00B81BE3" w:rsidRDefault="00B81BE3" w:rsidP="00B81BE3">
      <w:pPr>
        <w:spacing w:after="0"/>
        <w:jc w:val="both"/>
        <w:rPr>
          <w:rFonts w:ascii="Alto Con Nor" w:hAnsi="Alto Con Nor"/>
          <w:b/>
          <w:bCs/>
          <w:lang w:val="en-GB" w:eastAsia="de-DE"/>
        </w:rPr>
      </w:pPr>
    </w:p>
    <w:p w14:paraId="7A2232C8" w14:textId="77777777" w:rsidR="00B81BE3" w:rsidRDefault="00B81BE3" w:rsidP="00B81BE3">
      <w:pPr>
        <w:spacing w:after="0"/>
        <w:jc w:val="both"/>
        <w:rPr>
          <w:rFonts w:ascii="Alto Con Nor" w:hAnsi="Alto Con Nor"/>
          <w:lang w:val="en-GB" w:eastAsia="de-DE"/>
        </w:rPr>
      </w:pPr>
      <w:r>
        <w:rPr>
          <w:rFonts w:ascii="Alto Con Nor" w:hAnsi="Alto Con Nor"/>
          <w:b/>
          <w:bCs/>
          <w:lang w:val="en-GB" w:eastAsia="de-DE"/>
        </w:rPr>
        <w:t>Enquiries</w:t>
      </w:r>
      <w:r>
        <w:rPr>
          <w:rFonts w:ascii="Alto Con Nor" w:hAnsi="Alto Con Nor"/>
          <w:lang w:val="en-GB" w:eastAsia="de-DE"/>
        </w:rPr>
        <w:t>:</w:t>
      </w:r>
    </w:p>
    <w:p w14:paraId="0D032A94" w14:textId="77777777" w:rsidR="00B81BE3" w:rsidRDefault="00B81BE3" w:rsidP="00B81BE3">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B81BE3">
      <w:pPr>
        <w:spacing w:after="0"/>
        <w:jc w:val="both"/>
        <w:rPr>
          <w:rFonts w:ascii="Alto Con Nor" w:hAnsi="Alto Con Nor"/>
          <w:lang w:val="en-GB" w:eastAsia="de-DE"/>
        </w:rPr>
      </w:pPr>
      <w:proofErr w:type="spellStart"/>
      <w:r>
        <w:rPr>
          <w:rFonts w:ascii="Alto Con Nor" w:hAnsi="Alto Con Nor"/>
          <w:lang w:val="en-GB" w:eastAsia="de-DE"/>
        </w:rPr>
        <w:t>Burggraben</w:t>
      </w:r>
      <w:proofErr w:type="spellEnd"/>
      <w:r>
        <w:rPr>
          <w:rFonts w:ascii="Alto Con Nor" w:hAnsi="Alto Con Nor"/>
          <w:lang w:val="en-GB" w:eastAsia="de-DE"/>
        </w:rPr>
        <w:t xml:space="preserve"> 3, A-6020 Innsbruck, Austria</w:t>
      </w:r>
    </w:p>
    <w:p w14:paraId="0A85B217"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9C4B1A" w:rsidP="00B81BE3">
      <w:pPr>
        <w:spacing w:after="0"/>
        <w:jc w:val="both"/>
        <w:rPr>
          <w:rFonts w:ascii="Alto Con Nor" w:hAnsi="Alto Con Nor"/>
          <w:lang w:val="en-GB" w:eastAsia="de-DE"/>
        </w:rPr>
      </w:pPr>
      <w:r>
        <w:fldChar w:fldCharType="begin"/>
      </w:r>
      <w:r w:rsidRPr="009C4B1A">
        <w:rPr>
          <w:lang w:val="en-GB"/>
        </w:rPr>
        <w:instrText>HYPERLINK "mailto:office@innsbruck.info"</w:instrText>
      </w:r>
      <w:r>
        <w:fldChar w:fldCharType="separate"/>
      </w:r>
      <w:r w:rsidR="00B81BE3">
        <w:rPr>
          <w:rStyle w:val="Hyperlink"/>
          <w:rFonts w:ascii="Alto Con Nor" w:hAnsi="Alto Con Nor"/>
          <w:lang w:val="en-GB" w:eastAsia="de-DE"/>
        </w:rPr>
        <w:t>office@innsbruck.info</w:t>
      </w:r>
      <w:r>
        <w:rPr>
          <w:rStyle w:val="Hyperlink"/>
          <w:rFonts w:ascii="Alto Con Nor" w:hAnsi="Alto Con Nor"/>
          <w:lang w:val="en-GB" w:eastAsia="de-DE"/>
        </w:rPr>
        <w:fldChar w:fldCharType="end"/>
      </w:r>
    </w:p>
    <w:p w14:paraId="1DB98FB9" w14:textId="77777777" w:rsidR="00B81BE3" w:rsidRDefault="009C4B1A" w:rsidP="00B81BE3">
      <w:pPr>
        <w:spacing w:after="0"/>
        <w:jc w:val="both"/>
        <w:rPr>
          <w:rFonts w:ascii="Alto Con Nor" w:hAnsi="Alto Con Nor"/>
          <w:lang w:val="en-GB" w:eastAsia="de-DE"/>
        </w:rPr>
      </w:pPr>
      <w:r>
        <w:lastRenderedPageBreak/>
        <w:fldChar w:fldCharType="begin"/>
      </w:r>
      <w:r w:rsidRPr="009C4B1A">
        <w:rPr>
          <w:lang w:val="en-GB"/>
        </w:rPr>
        <w:instrText>HYPERLINK "http://www.innsbruck.info"</w:instrText>
      </w:r>
      <w:r>
        <w:fldChar w:fldCharType="separate"/>
      </w:r>
      <w:r w:rsidR="00B81BE3">
        <w:rPr>
          <w:rStyle w:val="Hyperlink"/>
          <w:rFonts w:ascii="Alto Con Nor" w:hAnsi="Alto Con Nor"/>
          <w:lang w:val="en-GB" w:eastAsia="de-DE"/>
        </w:rPr>
        <w:t>www.innsbruck.info</w:t>
      </w:r>
      <w:r>
        <w:rPr>
          <w:rStyle w:val="Hyperlink"/>
          <w:rFonts w:ascii="Alto Con Nor" w:hAnsi="Alto Con Nor"/>
          <w:lang w:val="en-GB" w:eastAsia="de-DE"/>
        </w:rPr>
        <w:fldChar w:fldCharType="end"/>
      </w:r>
    </w:p>
    <w:p w14:paraId="72CB64C6" w14:textId="77777777" w:rsidR="00B81BE3" w:rsidRDefault="00B81BE3" w:rsidP="00B81BE3">
      <w:pPr>
        <w:jc w:val="both"/>
        <w:rPr>
          <w:rFonts w:ascii="Alto Con Nor" w:hAnsi="Alto Con Nor"/>
          <w:lang w:val="en-GB" w:eastAsia="de-DE"/>
        </w:rPr>
      </w:pPr>
    </w:p>
    <w:p w14:paraId="7FE60573" w14:textId="77777777" w:rsidR="00B81BE3" w:rsidRDefault="00B81BE3" w:rsidP="00B81BE3">
      <w:pPr>
        <w:spacing w:after="0"/>
        <w:jc w:val="both"/>
        <w:rPr>
          <w:rFonts w:ascii="Alto Con Nor" w:hAnsi="Alto Con Nor"/>
          <w:b/>
          <w:bCs/>
          <w:lang w:val="de-AT" w:eastAsia="de-DE"/>
        </w:rPr>
      </w:pPr>
      <w:r>
        <w:rPr>
          <w:rFonts w:ascii="Alto Con Nor" w:hAnsi="Alto Con Nor"/>
          <w:b/>
          <w:bCs/>
          <w:lang w:val="de-AT" w:eastAsia="de-DE"/>
        </w:rPr>
        <w:t>Peter Unsinn</w:t>
      </w:r>
    </w:p>
    <w:p w14:paraId="366C00FE" w14:textId="77777777" w:rsidR="00B81BE3" w:rsidRDefault="00B81BE3" w:rsidP="00B81BE3">
      <w:pPr>
        <w:spacing w:after="0"/>
        <w:jc w:val="both"/>
        <w:rPr>
          <w:rFonts w:ascii="Alto Con Nor" w:hAnsi="Alto Con Nor"/>
          <w:lang w:val="de-AT" w:eastAsia="de-DE"/>
        </w:rPr>
      </w:pPr>
      <w:proofErr w:type="spellStart"/>
      <w:r>
        <w:rPr>
          <w:rFonts w:ascii="Alto Con Nor" w:hAnsi="Alto Con Nor"/>
          <w:lang w:val="de-AT" w:eastAsia="de-DE"/>
        </w:rPr>
        <w:t>Markets&amp;Insights</w:t>
      </w:r>
      <w:proofErr w:type="spellEnd"/>
    </w:p>
    <w:p w14:paraId="686EDF9F" w14:textId="77777777" w:rsidR="00B81BE3" w:rsidRDefault="009C4B1A" w:rsidP="00B81BE3">
      <w:pPr>
        <w:spacing w:after="0"/>
        <w:jc w:val="both"/>
        <w:rPr>
          <w:rFonts w:ascii="Alto Con Nor" w:hAnsi="Alto Con Nor"/>
          <w:lang w:val="de-AT" w:eastAsia="de-DE"/>
        </w:rPr>
      </w:pPr>
      <w:hyperlink r:id="rId13" w:history="1">
        <w:r w:rsidR="00B81BE3">
          <w:rPr>
            <w:rStyle w:val="Hyperlink"/>
            <w:rFonts w:ascii="Alto Con Nor" w:hAnsi="Alto Con Nor"/>
            <w:lang w:val="de-AT" w:eastAsia="de-DE"/>
          </w:rPr>
          <w:t>p.unsinn@innsbruck.info</w:t>
        </w:r>
      </w:hyperlink>
    </w:p>
    <w:p w14:paraId="0085BE51" w14:textId="77777777" w:rsidR="00B81BE3" w:rsidRDefault="009C4B1A" w:rsidP="00B81BE3">
      <w:pPr>
        <w:spacing w:after="0"/>
        <w:jc w:val="both"/>
        <w:rPr>
          <w:rFonts w:ascii="Alto Con Nor" w:hAnsi="Alto Con Nor"/>
          <w:lang w:val="en-GB" w:eastAsia="de-DE"/>
        </w:rPr>
      </w:pPr>
      <w:hyperlink r:id="rId14" w:history="1">
        <w:r w:rsidR="00B81BE3">
          <w:rPr>
            <w:rStyle w:val="Hyperlink"/>
            <w:rFonts w:ascii="Alto Con Nor" w:hAnsi="Alto Con Nor"/>
            <w:lang w:val="en-GB" w:eastAsia="de-DE"/>
          </w:rPr>
          <w:t>www.innsbruck.info</w:t>
        </w:r>
      </w:hyperlink>
    </w:p>
    <w:p w14:paraId="25E2DDF4" w14:textId="77777777" w:rsidR="00B81BE3" w:rsidRDefault="00B81BE3" w:rsidP="00B81BE3">
      <w:pPr>
        <w:spacing w:after="0"/>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9C4B1A" w:rsidP="00B81BE3">
      <w:pPr>
        <w:spacing w:after="0"/>
        <w:jc w:val="both"/>
        <w:rPr>
          <w:rFonts w:ascii="Alto Con Nor" w:hAnsi="Alto Con Nor"/>
          <w:u w:val="single"/>
          <w:lang w:val="en-GB" w:eastAsia="de-DE"/>
        </w:rPr>
      </w:pPr>
      <w:hyperlink r:id="rId15" w:history="1">
        <w:r w:rsidR="00B81BE3">
          <w:rPr>
            <w:rStyle w:val="Hyperlink"/>
            <w:rFonts w:ascii="Alto Con Nor" w:hAnsi="Alto Con Nor"/>
            <w:lang w:val="en-GB" w:eastAsia="de-DE"/>
          </w:rPr>
          <w:t>www.innsbruckphoto.at</w:t>
        </w:r>
      </w:hyperlink>
    </w:p>
    <w:p w14:paraId="09CFDDB6" w14:textId="08960251" w:rsidR="00B81BE3" w:rsidRDefault="009C4B1A" w:rsidP="00B81BE3">
      <w:pPr>
        <w:jc w:val="both"/>
        <w:rPr>
          <w:rFonts w:ascii="Arial" w:hAnsi="Arial" w:cs="Arial"/>
          <w:lang w:val="en-GB"/>
        </w:rPr>
      </w:pPr>
      <w:hyperlink r:id="rId16"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17"/>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B956" w14:textId="77777777" w:rsidR="004D7D8C" w:rsidRDefault="004D7D8C">
      <w:pPr>
        <w:spacing w:after="0"/>
      </w:pPr>
      <w:r>
        <w:separator/>
      </w:r>
    </w:p>
  </w:endnote>
  <w:endnote w:type="continuationSeparator" w:id="0">
    <w:p w14:paraId="70B94D20" w14:textId="77777777" w:rsidR="004D7D8C" w:rsidRDefault="004D7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0F3B" w14:textId="77777777" w:rsidR="004D7D8C" w:rsidRDefault="004D7D8C">
      <w:pPr>
        <w:spacing w:after="0"/>
      </w:pPr>
      <w:r>
        <w:separator/>
      </w:r>
    </w:p>
  </w:footnote>
  <w:footnote w:type="continuationSeparator" w:id="0">
    <w:p w14:paraId="70A82803" w14:textId="77777777" w:rsidR="004D7D8C" w:rsidRDefault="004D7D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917130604">
    <w:abstractNumId w:val="9"/>
  </w:num>
  <w:num w:numId="2" w16cid:durableId="671376517">
    <w:abstractNumId w:val="7"/>
  </w:num>
  <w:num w:numId="3" w16cid:durableId="957225245">
    <w:abstractNumId w:val="6"/>
  </w:num>
  <w:num w:numId="4" w16cid:durableId="1231842264">
    <w:abstractNumId w:val="5"/>
  </w:num>
  <w:num w:numId="5" w16cid:durableId="1830831163">
    <w:abstractNumId w:val="4"/>
  </w:num>
  <w:num w:numId="6" w16cid:durableId="957488985">
    <w:abstractNumId w:val="8"/>
  </w:num>
  <w:num w:numId="7" w16cid:durableId="990524565">
    <w:abstractNumId w:val="3"/>
  </w:num>
  <w:num w:numId="8" w16cid:durableId="1108350145">
    <w:abstractNumId w:val="2"/>
  </w:num>
  <w:num w:numId="9" w16cid:durableId="1666014437">
    <w:abstractNumId w:val="1"/>
  </w:num>
  <w:num w:numId="10" w16cid:durableId="74318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26411"/>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7869"/>
    <w:rsid w:val="00392884"/>
    <w:rsid w:val="00395BB7"/>
    <w:rsid w:val="003C3664"/>
    <w:rsid w:val="003D1FAE"/>
    <w:rsid w:val="003D26B3"/>
    <w:rsid w:val="003E4EC9"/>
    <w:rsid w:val="0042643D"/>
    <w:rsid w:val="00437670"/>
    <w:rsid w:val="004A644E"/>
    <w:rsid w:val="004B5A12"/>
    <w:rsid w:val="004C3392"/>
    <w:rsid w:val="004D7D8C"/>
    <w:rsid w:val="004F0F41"/>
    <w:rsid w:val="004F1603"/>
    <w:rsid w:val="00527AEF"/>
    <w:rsid w:val="00593F1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9C4B1A"/>
    <w:rsid w:val="00A125FE"/>
    <w:rsid w:val="00A133B8"/>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13598798">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blog%20" TargetMode="External"/><Relationship Id="rId13" Type="http://schemas.openxmlformats.org/officeDocument/2006/relationships/hyperlink" Target="mailto:p.unsinn@innsbruck.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InnsbruckTV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innsbruck.newsroom.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nsbruckTVB" TargetMode="External"/><Relationship Id="rId5" Type="http://schemas.openxmlformats.org/officeDocument/2006/relationships/webSettings" Target="webSettings.xml"/><Relationship Id="rId15" Type="http://schemas.openxmlformats.org/officeDocument/2006/relationships/hyperlink" Target="http://www.innsbruckphoto.at" TargetMode="External"/><Relationship Id="rId10" Type="http://schemas.openxmlformats.org/officeDocument/2006/relationships/hyperlink" Target="http://www.instagram.com/innsbrucktouri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Innsbruck" TargetMode="External"/><Relationship Id="rId14" Type="http://schemas.openxmlformats.org/officeDocument/2006/relationships/hyperlink" Target="http://www.innsbruc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BCF0-3EDE-4122-835D-AFDBBDCA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6534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2</cp:revision>
  <cp:lastPrinted>2019-09-30T17:32:00Z</cp:lastPrinted>
  <dcterms:created xsi:type="dcterms:W3CDTF">2022-07-05T12:56:00Z</dcterms:created>
  <dcterms:modified xsi:type="dcterms:W3CDTF">2022-07-05T12:56:00Z</dcterms:modified>
</cp:coreProperties>
</file>