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114D1" w14:textId="43F537AC" w:rsidR="00091290" w:rsidRPr="00091290" w:rsidRDefault="00BC677D" w:rsidP="00120422">
      <w:pPr>
        <w:autoSpaceDE w:val="0"/>
        <w:autoSpaceDN w:val="0"/>
        <w:adjustRightInd w:val="0"/>
        <w:spacing w:line="240" w:lineRule="auto"/>
        <w:jc w:val="center"/>
        <w:rPr>
          <w:rFonts w:ascii="Crimson Text" w:hAnsi="Crimson Text" w:cs="Arial"/>
          <w:i/>
          <w:iCs/>
          <w:color w:val="005587"/>
          <w:sz w:val="52"/>
          <w:szCs w:val="54"/>
        </w:rPr>
      </w:pPr>
      <w:r w:rsidRPr="00764282">
        <w:rPr>
          <w:rFonts w:ascii="Crimson Text" w:hAnsi="Crimson Text" w:cs="Arial"/>
          <w:i/>
          <w:iCs/>
          <w:color w:val="005587"/>
          <w:sz w:val="52"/>
          <w:szCs w:val="54"/>
        </w:rPr>
        <w:t>KLASSISCHE HÖHENFLÜGE</w:t>
      </w:r>
    </w:p>
    <w:p w14:paraId="71B42534" w14:textId="77777777" w:rsidR="00091290" w:rsidRDefault="00091290" w:rsidP="00091290">
      <w:pPr>
        <w:autoSpaceDE w:val="0"/>
        <w:autoSpaceDN w:val="0"/>
        <w:adjustRightInd w:val="0"/>
        <w:spacing w:line="276" w:lineRule="auto"/>
        <w:jc w:val="center"/>
        <w:rPr>
          <w:rFonts w:cs="Arial"/>
          <w:b/>
          <w:lang w:eastAsia="de-AT"/>
        </w:rPr>
      </w:pPr>
    </w:p>
    <w:p w14:paraId="4B2F5FB7" w14:textId="60BF824D" w:rsidR="00672859" w:rsidRDefault="00BC677D" w:rsidP="00BC677D">
      <w:pPr>
        <w:autoSpaceDE w:val="0"/>
        <w:autoSpaceDN w:val="0"/>
        <w:adjustRightInd w:val="0"/>
        <w:spacing w:line="276" w:lineRule="auto"/>
        <w:jc w:val="center"/>
        <w:rPr>
          <w:rFonts w:cs="Arial"/>
          <w:b/>
          <w:sz w:val="28"/>
          <w:lang w:val="de-AT" w:eastAsia="de-AT"/>
        </w:rPr>
      </w:pPr>
      <w:r>
        <w:rPr>
          <w:rFonts w:cs="Arial"/>
          <w:b/>
          <w:sz w:val="28"/>
          <w:lang w:val="de-AT" w:eastAsia="de-AT"/>
        </w:rPr>
        <w:t>Die Musiktage der Region Seefeld bieten von 4. bis 20. August klassische Konzerte und einen Opernabend der Extr</w:t>
      </w:r>
      <w:r w:rsidR="00CD6225">
        <w:rPr>
          <w:rFonts w:cs="Arial"/>
          <w:b/>
          <w:sz w:val="28"/>
          <w:lang w:val="de-AT" w:eastAsia="de-AT"/>
        </w:rPr>
        <w:t>a</w:t>
      </w:r>
      <w:r>
        <w:rPr>
          <w:rFonts w:cs="Arial"/>
          <w:b/>
          <w:sz w:val="28"/>
          <w:lang w:val="de-AT" w:eastAsia="de-AT"/>
        </w:rPr>
        <w:t>klasse.</w:t>
      </w:r>
    </w:p>
    <w:p w14:paraId="38D46486" w14:textId="47213D93" w:rsidR="00764282" w:rsidRDefault="00764282" w:rsidP="00BC677D">
      <w:pPr>
        <w:autoSpaceDE w:val="0"/>
        <w:autoSpaceDN w:val="0"/>
        <w:adjustRightInd w:val="0"/>
        <w:spacing w:line="276" w:lineRule="auto"/>
        <w:jc w:val="center"/>
        <w:rPr>
          <w:rFonts w:cs="Arial"/>
          <w:b/>
          <w:sz w:val="28"/>
          <w:lang w:val="de-AT" w:eastAsia="de-AT"/>
        </w:rPr>
      </w:pPr>
    </w:p>
    <w:p w14:paraId="61440286" w14:textId="442D9B0B" w:rsidR="00764282" w:rsidRPr="00BC677D" w:rsidRDefault="00764282" w:rsidP="00BC677D">
      <w:pPr>
        <w:autoSpaceDE w:val="0"/>
        <w:autoSpaceDN w:val="0"/>
        <w:adjustRightInd w:val="0"/>
        <w:spacing w:line="276" w:lineRule="auto"/>
        <w:jc w:val="center"/>
        <w:rPr>
          <w:rFonts w:cs="Arial"/>
          <w:b/>
          <w:sz w:val="28"/>
          <w:lang w:val="de-AT" w:eastAsia="de-AT"/>
        </w:rPr>
      </w:pPr>
      <w:r>
        <w:rPr>
          <w:rFonts w:cs="Arial"/>
          <w:b/>
          <w:noProof/>
          <w:sz w:val="28"/>
          <w:lang w:val="de-AT" w:eastAsia="de-AT"/>
        </w:rPr>
        <w:drawing>
          <wp:inline distT="0" distB="0" distL="0" distR="0" wp14:anchorId="73E0ECE8" wp14:editId="221614ED">
            <wp:extent cx="5762625" cy="3248025"/>
            <wp:effectExtent l="0" t="0" r="9525" b="9525"/>
            <wp:docPr id="1" name="Grafik 1" descr="C:\Users\lisa.krenkel\Downloads\Night of Classics - Ruden Turku Geiger - Seefel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krenkel\Downloads\Night of Classics - Ruden Turku Geiger - Seefeld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14:paraId="0C532E69" w14:textId="77777777"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r w:rsidRPr="006A17D9">
        <w:rPr>
          <w:rFonts w:ascii="Neutraface 2 Text Book" w:eastAsiaTheme="minorHAnsi" w:hAnsi="Neutraface 2 Text Book" w:cs="Arial"/>
          <w:sz w:val="22"/>
          <w:szCs w:val="22"/>
          <w:lang w:val="de-AT" w:eastAsia="de-AT"/>
        </w:rPr>
        <w:t>Bereits zum 14. Mal finden von 4. bis 20. August 2022 die Seefelder Musiktage von und mit Rudens Turku in der Plateaugemeinde statt. Was 2009 als kleines Sommermusikfestival begann, hat sich zu einer fixen Größe in der Musikwelt etabliert. Heuer stehen gleich drei große Konzerte an, vier kleinere Abschlusskonzerte der Meisterklassen sowie ein Vortrag von Dr. Nobert Gertsch zur Bedeutung von Urtexten in der Musik runden das Programm ab.</w:t>
      </w:r>
    </w:p>
    <w:p w14:paraId="6E28210C" w14:textId="77777777"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r w:rsidRPr="006A17D9">
        <w:rPr>
          <w:rFonts w:ascii="Neutraface 2 Text Book" w:eastAsiaTheme="minorHAnsi" w:hAnsi="Neutraface 2 Text Book" w:cs="Arial"/>
          <w:sz w:val="22"/>
          <w:szCs w:val="22"/>
          <w:lang w:val="de-AT" w:eastAsia="de-AT"/>
        </w:rPr>
        <w:t xml:space="preserve">Traditionell werden die Musiktage von der Night </w:t>
      </w:r>
      <w:proofErr w:type="spellStart"/>
      <w:r w:rsidRPr="006A17D9">
        <w:rPr>
          <w:rFonts w:ascii="Neutraface 2 Text Book" w:eastAsiaTheme="minorHAnsi" w:hAnsi="Neutraface 2 Text Book" w:cs="Arial"/>
          <w:sz w:val="22"/>
          <w:szCs w:val="22"/>
          <w:lang w:val="de-AT" w:eastAsia="de-AT"/>
        </w:rPr>
        <w:t>of</w:t>
      </w:r>
      <w:proofErr w:type="spellEnd"/>
      <w:r w:rsidRPr="006A17D9">
        <w:rPr>
          <w:rFonts w:ascii="Neutraface 2 Text Book" w:eastAsiaTheme="minorHAnsi" w:hAnsi="Neutraface 2 Text Book" w:cs="Arial"/>
          <w:sz w:val="22"/>
          <w:szCs w:val="22"/>
          <w:lang w:val="de-AT" w:eastAsia="de-AT"/>
        </w:rPr>
        <w:t xml:space="preserve"> Classics eröffnet. Sie beginnt am 4. August um 20.30 Uhr im Kurpark Seefeld und präsentiert bei freiem Eintritt Einheimischen wie Gästen die aktuelle Creme de la Creme der Klassikszene. Rudens Turku (Violine), der künstlerische Leiter der Musiktage, Oliver Schnyder (Klavier) sowie Kai </w:t>
      </w:r>
      <w:proofErr w:type="spellStart"/>
      <w:r w:rsidRPr="006A17D9">
        <w:rPr>
          <w:rFonts w:ascii="Neutraface 2 Text Book" w:eastAsiaTheme="minorHAnsi" w:hAnsi="Neutraface 2 Text Book" w:cs="Arial"/>
          <w:sz w:val="22"/>
          <w:szCs w:val="22"/>
          <w:lang w:val="de-AT" w:eastAsia="de-AT"/>
        </w:rPr>
        <w:t>Frömbgen</w:t>
      </w:r>
      <w:proofErr w:type="spellEnd"/>
      <w:r w:rsidRPr="006A17D9">
        <w:rPr>
          <w:rFonts w:ascii="Neutraface 2 Text Book" w:eastAsiaTheme="minorHAnsi" w:hAnsi="Neutraface 2 Text Book" w:cs="Arial"/>
          <w:sz w:val="22"/>
          <w:szCs w:val="22"/>
          <w:lang w:val="de-AT" w:eastAsia="de-AT"/>
        </w:rPr>
        <w:t xml:space="preserve"> (Oboe) zeigen hier mit Stücken von Johann Sebastian Bach, Felix </w:t>
      </w:r>
      <w:proofErr w:type="spellStart"/>
      <w:r w:rsidRPr="006A17D9">
        <w:rPr>
          <w:rFonts w:ascii="Neutraface 2 Text Book" w:eastAsiaTheme="minorHAnsi" w:hAnsi="Neutraface 2 Text Book" w:cs="Arial"/>
          <w:sz w:val="22"/>
          <w:szCs w:val="22"/>
          <w:lang w:val="de-AT" w:eastAsia="de-AT"/>
        </w:rPr>
        <w:t>Mendelsson</w:t>
      </w:r>
      <w:proofErr w:type="spellEnd"/>
      <w:r w:rsidRPr="006A17D9">
        <w:rPr>
          <w:rFonts w:ascii="Neutraface 2 Text Book" w:eastAsiaTheme="minorHAnsi" w:hAnsi="Neutraface 2 Text Book" w:cs="Arial"/>
          <w:sz w:val="22"/>
          <w:szCs w:val="22"/>
          <w:lang w:val="de-AT" w:eastAsia="de-AT"/>
        </w:rPr>
        <w:t xml:space="preserve"> Bartholdy und Edvard Grieg, warum sie zu den Besten ihres Faches gehören. Mit ihnen auf Bühne heuer erstmals die Flying Strings, ein Kammerorchester, das aus 15 Stipendiaten der Musiktage besteht. „Das Kammerorchester ist eine Neuerung, das hatten wir in dieser Form noch nicht bei den Musiktagen“, erklärt Turku.</w:t>
      </w:r>
    </w:p>
    <w:p w14:paraId="1488BE53" w14:textId="7C745902"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r w:rsidRPr="006A17D9">
        <w:rPr>
          <w:rFonts w:ascii="Neutraface 2 Text Book" w:eastAsiaTheme="minorHAnsi" w:hAnsi="Neutraface 2 Text Book" w:cs="Arial"/>
          <w:sz w:val="22"/>
          <w:szCs w:val="22"/>
          <w:lang w:val="de-AT" w:eastAsia="de-AT"/>
        </w:rPr>
        <w:lastRenderedPageBreak/>
        <w:t xml:space="preserve">Und noch etwas ist in diesem Jahr neu: der Opernabend à la carte am 10. August ab 20.30 Uhr im </w:t>
      </w:r>
      <w:r w:rsidR="0010089A">
        <w:rPr>
          <w:rFonts w:ascii="Neutraface 2 Text Book" w:eastAsiaTheme="minorHAnsi" w:hAnsi="Neutraface 2 Text Book" w:cs="Arial"/>
          <w:sz w:val="22"/>
          <w:szCs w:val="22"/>
          <w:lang w:val="de-AT" w:eastAsia="de-AT"/>
        </w:rPr>
        <w:t>Saal Olympia</w:t>
      </w:r>
      <w:bookmarkStart w:id="0" w:name="_GoBack"/>
      <w:bookmarkEnd w:id="0"/>
      <w:r w:rsidRPr="006A17D9">
        <w:rPr>
          <w:rFonts w:ascii="Neutraface 2 Text Book" w:eastAsiaTheme="minorHAnsi" w:hAnsi="Neutraface 2 Text Book" w:cs="Arial"/>
          <w:sz w:val="22"/>
          <w:szCs w:val="22"/>
          <w:lang w:val="de-AT" w:eastAsia="de-AT"/>
        </w:rPr>
        <w:t xml:space="preserve">. Dieser ist Turku besonders wichtig: „Der Gesang hat beim Festival noch gefehlt. So ist es nun eine runde Sache.“ Aus dem Menü der Opern- und Operettenwelt habe man die besten Stücke ausgewählt. Durch Parts aus unter anderem Mozarts Figaros Hochzeit, Bizets Carmen und Strauß Fledermaus werden hierbei alle abgeholt, ob Opernkenner oder Neuling. Die Solisten – Francesca </w:t>
      </w:r>
      <w:proofErr w:type="spellStart"/>
      <w:r w:rsidRPr="006A17D9">
        <w:rPr>
          <w:rFonts w:ascii="Neutraface 2 Text Book" w:eastAsiaTheme="minorHAnsi" w:hAnsi="Neutraface 2 Text Book" w:cs="Arial"/>
          <w:sz w:val="22"/>
          <w:szCs w:val="22"/>
          <w:lang w:val="de-AT" w:eastAsia="de-AT"/>
        </w:rPr>
        <w:t>Paratore</w:t>
      </w:r>
      <w:proofErr w:type="spellEnd"/>
      <w:r w:rsidRPr="006A17D9">
        <w:rPr>
          <w:rFonts w:ascii="Neutraface 2 Text Book" w:eastAsiaTheme="minorHAnsi" w:hAnsi="Neutraface 2 Text Book" w:cs="Arial"/>
          <w:sz w:val="22"/>
          <w:szCs w:val="22"/>
          <w:lang w:val="de-AT" w:eastAsia="de-AT"/>
        </w:rPr>
        <w:t xml:space="preserve">, Anne Reich (beide Sopran), </w:t>
      </w:r>
      <w:proofErr w:type="spellStart"/>
      <w:r w:rsidRPr="006A17D9">
        <w:rPr>
          <w:rFonts w:ascii="Neutraface 2 Text Book" w:eastAsiaTheme="minorHAnsi" w:hAnsi="Neutraface 2 Text Book" w:cs="Arial"/>
          <w:sz w:val="22"/>
          <w:szCs w:val="22"/>
          <w:lang w:val="de-AT" w:eastAsia="de-AT"/>
        </w:rPr>
        <w:t>Kora</w:t>
      </w:r>
      <w:proofErr w:type="spellEnd"/>
      <w:r w:rsidRPr="006A17D9">
        <w:rPr>
          <w:rFonts w:ascii="Neutraface 2 Text Book" w:eastAsiaTheme="minorHAnsi" w:hAnsi="Neutraface 2 Text Book" w:cs="Arial"/>
          <w:sz w:val="22"/>
          <w:szCs w:val="22"/>
          <w:lang w:val="de-AT" w:eastAsia="de-AT"/>
        </w:rPr>
        <w:t xml:space="preserve"> </w:t>
      </w:r>
      <w:proofErr w:type="spellStart"/>
      <w:r w:rsidRPr="006A17D9">
        <w:rPr>
          <w:rFonts w:ascii="Neutraface 2 Text Book" w:eastAsiaTheme="minorHAnsi" w:hAnsi="Neutraface 2 Text Book" w:cs="Arial"/>
          <w:sz w:val="22"/>
          <w:szCs w:val="22"/>
          <w:lang w:val="de-AT" w:eastAsia="de-AT"/>
        </w:rPr>
        <w:t>Pavelic</w:t>
      </w:r>
      <w:proofErr w:type="spellEnd"/>
      <w:r w:rsidRPr="006A17D9">
        <w:rPr>
          <w:rFonts w:ascii="Neutraface 2 Text Book" w:eastAsiaTheme="minorHAnsi" w:hAnsi="Neutraface 2 Text Book" w:cs="Arial"/>
          <w:sz w:val="22"/>
          <w:szCs w:val="22"/>
          <w:lang w:val="de-AT" w:eastAsia="de-AT"/>
        </w:rPr>
        <w:t xml:space="preserve"> (Mezzosopran) und Benedikt Eder (Bariton) – sind allesamt „</w:t>
      </w:r>
      <w:proofErr w:type="spellStart"/>
      <w:r w:rsidRPr="006A17D9">
        <w:rPr>
          <w:rFonts w:ascii="Neutraface 2 Text Book" w:eastAsiaTheme="minorHAnsi" w:hAnsi="Neutraface 2 Text Book" w:cs="Arial"/>
          <w:sz w:val="22"/>
          <w:szCs w:val="22"/>
          <w:lang w:val="de-AT" w:eastAsia="de-AT"/>
        </w:rPr>
        <w:t>rising</w:t>
      </w:r>
      <w:proofErr w:type="spellEnd"/>
      <w:r w:rsidRPr="006A17D9">
        <w:rPr>
          <w:rFonts w:ascii="Neutraface 2 Text Book" w:eastAsiaTheme="minorHAnsi" w:hAnsi="Neutraface 2 Text Book" w:cs="Arial"/>
          <w:sz w:val="22"/>
          <w:szCs w:val="22"/>
          <w:lang w:val="de-AT" w:eastAsia="de-AT"/>
        </w:rPr>
        <w:t xml:space="preserve"> </w:t>
      </w:r>
      <w:proofErr w:type="spellStart"/>
      <w:r w:rsidRPr="006A17D9">
        <w:rPr>
          <w:rFonts w:ascii="Neutraface 2 Text Book" w:eastAsiaTheme="minorHAnsi" w:hAnsi="Neutraface 2 Text Book" w:cs="Arial"/>
          <w:sz w:val="22"/>
          <w:szCs w:val="22"/>
          <w:lang w:val="de-AT" w:eastAsia="de-AT"/>
        </w:rPr>
        <w:t>stars</w:t>
      </w:r>
      <w:proofErr w:type="spellEnd"/>
      <w:r w:rsidRPr="006A17D9">
        <w:rPr>
          <w:rFonts w:ascii="Neutraface 2 Text Book" w:eastAsiaTheme="minorHAnsi" w:hAnsi="Neutraface 2 Text Book" w:cs="Arial"/>
          <w:sz w:val="22"/>
          <w:szCs w:val="22"/>
          <w:lang w:val="de-AT" w:eastAsia="de-AT"/>
        </w:rPr>
        <w:t>“ der jungen europäischen Opernszene.</w:t>
      </w:r>
    </w:p>
    <w:p w14:paraId="5CFA3E75" w14:textId="101C86ED"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r w:rsidRPr="006A17D9">
        <w:rPr>
          <w:rFonts w:ascii="Neutraface 2 Text Book" w:eastAsiaTheme="minorHAnsi" w:hAnsi="Neutraface 2 Text Book" w:cs="Arial"/>
          <w:sz w:val="22"/>
          <w:szCs w:val="22"/>
          <w:lang w:val="de-AT" w:eastAsia="de-AT"/>
        </w:rPr>
        <w:t xml:space="preserve">Die junge Musikszene ist generell das Herzstück der Musiktage – um sie dreht sich alles in der knapp dreiwöchigen Akademie. Über 100 </w:t>
      </w:r>
      <w:proofErr w:type="spellStart"/>
      <w:proofErr w:type="gramStart"/>
      <w:r w:rsidRPr="006A17D9">
        <w:rPr>
          <w:rFonts w:ascii="Neutraface 2 Text Book" w:eastAsiaTheme="minorHAnsi" w:hAnsi="Neutraface 2 Text Book" w:cs="Arial"/>
          <w:sz w:val="22"/>
          <w:szCs w:val="22"/>
          <w:lang w:val="de-AT" w:eastAsia="de-AT"/>
        </w:rPr>
        <w:t>Nachwuchsmusiker</w:t>
      </w:r>
      <w:r w:rsidR="00764282">
        <w:rPr>
          <w:rFonts w:ascii="Neutraface 2 Text Book" w:eastAsiaTheme="minorHAnsi" w:hAnsi="Neutraface 2 Text Book" w:cs="Arial"/>
          <w:sz w:val="22"/>
          <w:szCs w:val="22"/>
          <w:lang w:val="de-AT" w:eastAsia="de-AT"/>
        </w:rPr>
        <w:t>:</w:t>
      </w:r>
      <w:r w:rsidRPr="006A17D9">
        <w:rPr>
          <w:rFonts w:ascii="Neutraface 2 Text Book" w:eastAsiaTheme="minorHAnsi" w:hAnsi="Neutraface 2 Text Book" w:cs="Arial"/>
          <w:sz w:val="22"/>
          <w:szCs w:val="22"/>
          <w:lang w:val="de-AT" w:eastAsia="de-AT"/>
        </w:rPr>
        <w:t>innen</w:t>
      </w:r>
      <w:proofErr w:type="spellEnd"/>
      <w:proofErr w:type="gramEnd"/>
      <w:r w:rsidRPr="006A17D9">
        <w:rPr>
          <w:rFonts w:ascii="Neutraface 2 Text Book" w:eastAsiaTheme="minorHAnsi" w:hAnsi="Neutraface 2 Text Book" w:cs="Arial"/>
          <w:sz w:val="22"/>
          <w:szCs w:val="22"/>
          <w:lang w:val="de-AT" w:eastAsia="de-AT"/>
        </w:rPr>
        <w:t xml:space="preserve"> aus aller Welt kommen in Seefeld zusammen, um Meisterkurse bei top Musikdozenten zu belegen und so ihrem Traum eine Musikerkarriere näher zu kommen. In vier Abschlusskonzerten, den sogenannten Schlussakkorden, zeigen sie ihr Können dann im Kongresszentrum jeweils dem breiten Publikum. </w:t>
      </w:r>
    </w:p>
    <w:p w14:paraId="073AF336" w14:textId="77777777"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r w:rsidRPr="006A17D9">
        <w:rPr>
          <w:rFonts w:ascii="Neutraface 2 Text Book" w:eastAsiaTheme="minorHAnsi" w:hAnsi="Neutraface 2 Text Book" w:cs="Arial"/>
          <w:sz w:val="22"/>
          <w:szCs w:val="22"/>
          <w:lang w:val="de-AT" w:eastAsia="de-AT"/>
        </w:rPr>
        <w:t xml:space="preserve">Wie erfolgreich man durch die Meisterkurse der Seefelder Musikakademie werden kann, bewies unlängst der Ukrainer Dmytro </w:t>
      </w:r>
      <w:proofErr w:type="spellStart"/>
      <w:r w:rsidRPr="006A17D9">
        <w:rPr>
          <w:rFonts w:ascii="Neutraface 2 Text Book" w:eastAsiaTheme="minorHAnsi" w:hAnsi="Neutraface 2 Text Book" w:cs="Arial"/>
          <w:sz w:val="22"/>
          <w:szCs w:val="22"/>
          <w:lang w:val="de-AT" w:eastAsia="de-AT"/>
        </w:rPr>
        <w:t>Choni</w:t>
      </w:r>
      <w:proofErr w:type="spellEnd"/>
      <w:r w:rsidRPr="006A17D9">
        <w:rPr>
          <w:rFonts w:ascii="Neutraface 2 Text Book" w:eastAsiaTheme="minorHAnsi" w:hAnsi="Neutraface 2 Text Book" w:cs="Arial"/>
          <w:sz w:val="22"/>
          <w:szCs w:val="22"/>
          <w:lang w:val="de-AT" w:eastAsia="de-AT"/>
        </w:rPr>
        <w:t>. Er kam in der Vergangenheit mehrmals als Kursteilnehmer nach Seefeld; vor wenigen Wochen wurde er nun in den USA bei der Van Cliburn Competition, einem der größten und schwersten Klavierwettbewerbe weltweit, mit der Bronzemedaille ausgezeichnet. Am 13. August kehrt er nun zusammen mit Kontrabassist Dominik Wagner als Künstler in die Plateaugemeinde zurück und wird mit einem Konzertabend das Kongresszentrum verzaubern.</w:t>
      </w:r>
    </w:p>
    <w:p w14:paraId="0827EC1E" w14:textId="50726F75" w:rsidR="006A17D9" w:rsidRPr="006A17D9" w:rsidRDefault="006A17D9" w:rsidP="006A17D9">
      <w:pPr>
        <w:pStyle w:val="StandardWeb"/>
        <w:spacing w:line="276" w:lineRule="auto"/>
        <w:jc w:val="both"/>
        <w:rPr>
          <w:rFonts w:ascii="Neutraface 2 Text Book" w:eastAsiaTheme="minorHAnsi" w:hAnsi="Neutraface 2 Text Book" w:cs="Arial"/>
          <w:sz w:val="22"/>
          <w:szCs w:val="22"/>
          <w:lang w:val="de-AT" w:eastAsia="de-AT"/>
        </w:rPr>
      </w:pPr>
      <w:proofErr w:type="spellStart"/>
      <w:r w:rsidRPr="006A17D9">
        <w:rPr>
          <w:rFonts w:ascii="Neutraface 2 Text Book" w:eastAsiaTheme="minorHAnsi" w:hAnsi="Neutraface 2 Text Book" w:cs="Arial"/>
          <w:sz w:val="22"/>
          <w:szCs w:val="22"/>
          <w:lang w:val="de-AT" w:eastAsia="de-AT"/>
        </w:rPr>
        <w:t>Choni</w:t>
      </w:r>
      <w:proofErr w:type="spellEnd"/>
      <w:r w:rsidRPr="006A17D9">
        <w:rPr>
          <w:rFonts w:ascii="Neutraface 2 Text Book" w:eastAsiaTheme="minorHAnsi" w:hAnsi="Neutraface 2 Text Book" w:cs="Arial"/>
          <w:sz w:val="22"/>
          <w:szCs w:val="22"/>
          <w:lang w:val="de-AT" w:eastAsia="de-AT"/>
        </w:rPr>
        <w:t xml:space="preserve"> zeigt, dass </w:t>
      </w:r>
      <w:proofErr w:type="spellStart"/>
      <w:r w:rsidRPr="006A17D9">
        <w:rPr>
          <w:rFonts w:ascii="Neutraface 2 Text Book" w:eastAsiaTheme="minorHAnsi" w:hAnsi="Neutraface 2 Text Book" w:cs="Arial"/>
          <w:sz w:val="22"/>
          <w:szCs w:val="22"/>
          <w:lang w:val="de-AT" w:eastAsia="de-AT"/>
        </w:rPr>
        <w:t>Rudens</w:t>
      </w:r>
      <w:proofErr w:type="spellEnd"/>
      <w:r w:rsidRPr="006A17D9">
        <w:rPr>
          <w:rFonts w:ascii="Neutraface 2 Text Book" w:eastAsiaTheme="minorHAnsi" w:hAnsi="Neutraface 2 Text Book" w:cs="Arial"/>
          <w:sz w:val="22"/>
          <w:szCs w:val="22"/>
          <w:lang w:val="de-AT" w:eastAsia="de-AT"/>
        </w:rPr>
        <w:t xml:space="preserve"> und der Region Seefeld das gelungen ist, was ihnen von Beginn an ein Anliegen war: Mit den Musiktagen in junge Karrieren zu investieren und Seefeld als perfekten Ort für eine Sommerakademie zu etablieren, an dem Geist und Körper zueinander finden können; ein Gefühl, das Rudens schon als Jugendlicher bei seinem ersten Besuch am Hochplateau empfand.</w:t>
      </w:r>
    </w:p>
    <w:p w14:paraId="43851DE0" w14:textId="07F56CED" w:rsidR="006A17D9" w:rsidRDefault="006A17D9" w:rsidP="000816C0">
      <w:pPr>
        <w:pStyle w:val="StandardWeb"/>
        <w:spacing w:line="276" w:lineRule="auto"/>
        <w:jc w:val="both"/>
        <w:rPr>
          <w:rFonts w:ascii="Neutraface 2 Text Book" w:eastAsiaTheme="minorHAnsi" w:hAnsi="Neutraface 2 Text Book" w:cs="Arial"/>
          <w:b/>
          <w:sz w:val="22"/>
          <w:szCs w:val="22"/>
          <w:lang w:val="de-AT" w:eastAsia="de-AT"/>
        </w:rPr>
      </w:pPr>
      <w:r>
        <w:rPr>
          <w:rFonts w:ascii="Neutraface 2 Text Book" w:eastAsiaTheme="minorHAnsi" w:hAnsi="Neutraface 2 Text Book" w:cs="Arial"/>
          <w:b/>
          <w:sz w:val="22"/>
          <w:szCs w:val="22"/>
          <w:lang w:val="de-AT" w:eastAsia="de-AT"/>
        </w:rPr>
        <w:t>Das Programm:</w:t>
      </w:r>
    </w:p>
    <w:p w14:paraId="6D6086AD" w14:textId="0B4F2E9C" w:rsidR="00765C8F" w:rsidRPr="00764282" w:rsidRDefault="00765C8F"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sidRPr="00764282">
        <w:rPr>
          <w:rFonts w:ascii="Neutraface 2 Text Book" w:eastAsiaTheme="minorHAnsi" w:hAnsi="Neutraface 2 Text Book" w:cs="Arial"/>
          <w:sz w:val="22"/>
          <w:szCs w:val="22"/>
          <w:lang w:val="de-AT" w:eastAsia="de-AT"/>
        </w:rPr>
        <w:t>04.08.2022</w:t>
      </w:r>
      <w:r w:rsidRPr="00764282">
        <w:rPr>
          <w:rFonts w:ascii="Neutraface 2 Text Book" w:eastAsiaTheme="minorHAnsi" w:hAnsi="Neutraface 2 Text Book" w:cs="Arial"/>
          <w:sz w:val="22"/>
          <w:szCs w:val="22"/>
          <w:lang w:val="de-AT" w:eastAsia="de-AT"/>
        </w:rPr>
        <w:tab/>
        <w:t>20.30 Uhr</w:t>
      </w:r>
      <w:r w:rsidRPr="00764282">
        <w:rPr>
          <w:rFonts w:ascii="Neutraface 2 Text Book" w:eastAsiaTheme="minorHAnsi" w:hAnsi="Neutraface 2 Text Book" w:cs="Arial"/>
          <w:sz w:val="22"/>
          <w:szCs w:val="22"/>
          <w:lang w:val="de-AT" w:eastAsia="de-AT"/>
        </w:rPr>
        <w:tab/>
        <w:t xml:space="preserve">Night </w:t>
      </w:r>
      <w:proofErr w:type="spellStart"/>
      <w:r w:rsidRPr="00764282">
        <w:rPr>
          <w:rFonts w:ascii="Neutraface 2 Text Book" w:eastAsiaTheme="minorHAnsi" w:hAnsi="Neutraface 2 Text Book" w:cs="Arial"/>
          <w:sz w:val="22"/>
          <w:szCs w:val="22"/>
          <w:lang w:val="de-AT" w:eastAsia="de-AT"/>
        </w:rPr>
        <w:t>of</w:t>
      </w:r>
      <w:proofErr w:type="spellEnd"/>
      <w:r w:rsidRPr="00764282">
        <w:rPr>
          <w:rFonts w:ascii="Neutraface 2 Text Book" w:eastAsiaTheme="minorHAnsi" w:hAnsi="Neutraface 2 Text Book" w:cs="Arial"/>
          <w:sz w:val="22"/>
          <w:szCs w:val="22"/>
          <w:lang w:val="de-AT" w:eastAsia="de-AT"/>
        </w:rPr>
        <w:t xml:space="preserve"> Classics</w:t>
      </w:r>
      <w:r w:rsidRPr="00764282">
        <w:rPr>
          <w:rFonts w:ascii="Neutraface 2 Text Book" w:eastAsiaTheme="minorHAnsi" w:hAnsi="Neutraface 2 Text Book" w:cs="Arial"/>
          <w:sz w:val="22"/>
          <w:szCs w:val="22"/>
          <w:lang w:val="de-AT" w:eastAsia="de-AT"/>
        </w:rPr>
        <w:tab/>
      </w:r>
      <w:r w:rsidRPr="00764282">
        <w:rPr>
          <w:rFonts w:ascii="Neutraface 2 Text Book" w:eastAsiaTheme="minorHAnsi" w:hAnsi="Neutraface 2 Text Book" w:cs="Arial"/>
          <w:sz w:val="22"/>
          <w:szCs w:val="22"/>
          <w:lang w:val="de-AT" w:eastAsia="de-AT"/>
        </w:rPr>
        <w:tab/>
        <w:t>Kurpark Seefeld</w:t>
      </w:r>
    </w:p>
    <w:p w14:paraId="77BBC426" w14:textId="71EB48CB" w:rsidR="00765C8F" w:rsidRPr="00765C8F" w:rsidRDefault="00765C8F"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sidRPr="00765C8F">
        <w:rPr>
          <w:rFonts w:ascii="Neutraface 2 Text Book" w:eastAsiaTheme="minorHAnsi" w:hAnsi="Neutraface 2 Text Book" w:cs="Arial"/>
          <w:sz w:val="22"/>
          <w:szCs w:val="22"/>
          <w:lang w:val="de-AT" w:eastAsia="de-AT"/>
        </w:rPr>
        <w:t>08.08.2022</w:t>
      </w:r>
      <w:r w:rsidRPr="00765C8F">
        <w:rPr>
          <w:rFonts w:ascii="Neutraface 2 Text Book" w:eastAsiaTheme="minorHAnsi" w:hAnsi="Neutraface 2 Text Book" w:cs="Arial"/>
          <w:sz w:val="22"/>
          <w:szCs w:val="22"/>
          <w:lang w:val="de-AT" w:eastAsia="de-AT"/>
        </w:rPr>
        <w:tab/>
        <w:t>15.00 U</w:t>
      </w:r>
      <w:r w:rsidR="00D27E7C">
        <w:rPr>
          <w:rFonts w:ascii="Neutraface 2 Text Book" w:eastAsiaTheme="minorHAnsi" w:hAnsi="Neutraface 2 Text Book" w:cs="Arial"/>
          <w:sz w:val="22"/>
          <w:szCs w:val="22"/>
          <w:lang w:val="de-AT" w:eastAsia="de-AT"/>
        </w:rPr>
        <w:t>h</w:t>
      </w:r>
      <w:r w:rsidRPr="00765C8F">
        <w:rPr>
          <w:rFonts w:ascii="Neutraface 2 Text Book" w:eastAsiaTheme="minorHAnsi" w:hAnsi="Neutraface 2 Text Book" w:cs="Arial"/>
          <w:sz w:val="22"/>
          <w:szCs w:val="22"/>
          <w:lang w:val="de-AT" w:eastAsia="de-AT"/>
        </w:rPr>
        <w:t>r</w:t>
      </w:r>
      <w:r w:rsidRPr="00765C8F">
        <w:rPr>
          <w:rFonts w:ascii="Neutraface 2 Text Book" w:eastAsiaTheme="minorHAnsi" w:hAnsi="Neutraface 2 Text Book" w:cs="Arial"/>
          <w:sz w:val="22"/>
          <w:szCs w:val="22"/>
          <w:lang w:val="de-AT" w:eastAsia="de-AT"/>
        </w:rPr>
        <w:tab/>
        <w:t>Schlussakkord I</w:t>
      </w:r>
      <w:r w:rsidRPr="00765C8F">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ab/>
        <w:t>Saal Oly</w:t>
      </w:r>
      <w:r w:rsidR="00D27E7C">
        <w:rPr>
          <w:rFonts w:ascii="Neutraface 2 Text Book" w:eastAsiaTheme="minorHAnsi" w:hAnsi="Neutraface 2 Text Book" w:cs="Arial"/>
          <w:sz w:val="22"/>
          <w:szCs w:val="22"/>
          <w:lang w:val="de-AT" w:eastAsia="de-AT"/>
        </w:rPr>
        <w:t>m</w:t>
      </w:r>
      <w:r w:rsidRPr="00765C8F">
        <w:rPr>
          <w:rFonts w:ascii="Neutraface 2 Text Book" w:eastAsiaTheme="minorHAnsi" w:hAnsi="Neutraface 2 Text Book" w:cs="Arial"/>
          <w:sz w:val="22"/>
          <w:szCs w:val="22"/>
          <w:lang w:val="de-AT" w:eastAsia="de-AT"/>
        </w:rPr>
        <w:t>pia, Kongres</w:t>
      </w:r>
      <w:r>
        <w:rPr>
          <w:rFonts w:ascii="Neutraface 2 Text Book" w:eastAsiaTheme="minorHAnsi" w:hAnsi="Neutraface 2 Text Book" w:cs="Arial"/>
          <w:sz w:val="22"/>
          <w:szCs w:val="22"/>
          <w:lang w:val="de-AT" w:eastAsia="de-AT"/>
        </w:rPr>
        <w:t>szentrum</w:t>
      </w:r>
    </w:p>
    <w:p w14:paraId="220FDE63" w14:textId="53D69845" w:rsidR="00D27E7C" w:rsidRDefault="00D27E7C"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10.08.2022</w:t>
      </w:r>
      <w:r>
        <w:rPr>
          <w:rFonts w:ascii="Neutraface 2 Text Book" w:eastAsiaTheme="minorHAnsi" w:hAnsi="Neutraface 2 Text Book" w:cs="Arial"/>
          <w:sz w:val="22"/>
          <w:szCs w:val="22"/>
          <w:lang w:val="de-AT" w:eastAsia="de-AT"/>
        </w:rPr>
        <w:tab/>
        <w:t>20.30 Uhr</w:t>
      </w:r>
      <w:r>
        <w:rPr>
          <w:rFonts w:ascii="Neutraface 2 Text Book" w:eastAsiaTheme="minorHAnsi" w:hAnsi="Neutraface 2 Text Book" w:cs="Arial"/>
          <w:sz w:val="22"/>
          <w:szCs w:val="22"/>
          <w:lang w:val="de-AT" w:eastAsia="de-AT"/>
        </w:rPr>
        <w:tab/>
        <w:t>Oper à la carte</w:t>
      </w:r>
      <w:r>
        <w:rPr>
          <w:rFonts w:ascii="Neutraface 2 Text Book" w:eastAsiaTheme="minorHAnsi" w:hAnsi="Neutraface 2 Text Book" w:cs="Arial"/>
          <w:sz w:val="22"/>
          <w:szCs w:val="22"/>
          <w:lang w:val="de-AT" w:eastAsia="de-AT"/>
        </w:rPr>
        <w:tab/>
      </w:r>
      <w:r>
        <w:rPr>
          <w:rFonts w:ascii="Neutraface 2 Text Book" w:eastAsiaTheme="minorHAnsi" w:hAnsi="Neutraface 2 Text Book" w:cs="Arial"/>
          <w:sz w:val="22"/>
          <w:szCs w:val="22"/>
          <w:lang w:val="de-AT" w:eastAsia="de-AT"/>
        </w:rPr>
        <w:tab/>
      </w:r>
      <w:r>
        <w:rPr>
          <w:rFonts w:ascii="Neutraface 2 Text Book" w:eastAsiaTheme="minorHAnsi" w:hAnsi="Neutraface 2 Text Book" w:cs="Arial"/>
          <w:sz w:val="22"/>
          <w:szCs w:val="22"/>
          <w:lang w:val="de-AT" w:eastAsia="de-AT"/>
        </w:rPr>
        <w:tab/>
      </w:r>
      <w:r w:rsidR="00F06806" w:rsidRPr="00765C8F">
        <w:rPr>
          <w:rFonts w:ascii="Neutraface 2 Text Book" w:eastAsiaTheme="minorHAnsi" w:hAnsi="Neutraface 2 Text Book" w:cs="Arial"/>
          <w:sz w:val="22"/>
          <w:szCs w:val="22"/>
          <w:lang w:val="de-AT" w:eastAsia="de-AT"/>
        </w:rPr>
        <w:t>Saal</w:t>
      </w:r>
      <w:r w:rsidR="00F06806">
        <w:rPr>
          <w:rFonts w:ascii="Neutraface 2 Text Book" w:eastAsiaTheme="minorHAnsi" w:hAnsi="Neutraface 2 Text Book" w:cs="Arial"/>
          <w:sz w:val="22"/>
          <w:szCs w:val="22"/>
          <w:lang w:val="de-AT" w:eastAsia="de-AT"/>
        </w:rPr>
        <w:t xml:space="preserve"> </w:t>
      </w:r>
      <w:r w:rsidR="00F06806" w:rsidRPr="00765C8F">
        <w:rPr>
          <w:rFonts w:ascii="Neutraface 2 Text Book" w:eastAsiaTheme="minorHAnsi" w:hAnsi="Neutraface 2 Text Book" w:cs="Arial"/>
          <w:sz w:val="22"/>
          <w:szCs w:val="22"/>
          <w:lang w:val="de-AT" w:eastAsia="de-AT"/>
        </w:rPr>
        <w:t>Oly</w:t>
      </w:r>
      <w:r w:rsidR="00F06806">
        <w:rPr>
          <w:rFonts w:ascii="Neutraface 2 Text Book" w:eastAsiaTheme="minorHAnsi" w:hAnsi="Neutraface 2 Text Book" w:cs="Arial"/>
          <w:sz w:val="22"/>
          <w:szCs w:val="22"/>
          <w:lang w:val="de-AT" w:eastAsia="de-AT"/>
        </w:rPr>
        <w:t>m</w:t>
      </w:r>
      <w:r w:rsidR="00F06806" w:rsidRPr="00765C8F">
        <w:rPr>
          <w:rFonts w:ascii="Neutraface 2 Text Book" w:eastAsiaTheme="minorHAnsi" w:hAnsi="Neutraface 2 Text Book" w:cs="Arial"/>
          <w:sz w:val="22"/>
          <w:szCs w:val="22"/>
          <w:lang w:val="de-AT" w:eastAsia="de-AT"/>
        </w:rPr>
        <w:t>pia,</w:t>
      </w:r>
      <w:r w:rsidR="00F06806">
        <w:rPr>
          <w:rFonts w:ascii="Neutraface 2 Text Book" w:eastAsiaTheme="minorHAnsi" w:hAnsi="Neutraface 2 Text Book" w:cs="Arial"/>
          <w:sz w:val="22"/>
          <w:szCs w:val="22"/>
          <w:lang w:val="de-AT" w:eastAsia="de-AT"/>
        </w:rPr>
        <w:t xml:space="preserve"> </w:t>
      </w:r>
      <w:r w:rsidR="00F06806" w:rsidRPr="00765C8F">
        <w:rPr>
          <w:rFonts w:ascii="Neutraface 2 Text Book" w:eastAsiaTheme="minorHAnsi" w:hAnsi="Neutraface 2 Text Book" w:cs="Arial"/>
          <w:sz w:val="22"/>
          <w:szCs w:val="22"/>
          <w:lang w:val="de-AT" w:eastAsia="de-AT"/>
        </w:rPr>
        <w:t>Kongres</w:t>
      </w:r>
      <w:r w:rsidR="00F06806">
        <w:rPr>
          <w:rFonts w:ascii="Neutraface 2 Text Book" w:eastAsiaTheme="minorHAnsi" w:hAnsi="Neutraface 2 Text Book" w:cs="Arial"/>
          <w:sz w:val="22"/>
          <w:szCs w:val="22"/>
          <w:lang w:val="de-AT" w:eastAsia="de-AT"/>
        </w:rPr>
        <w:t>szentrum</w:t>
      </w:r>
      <w:r w:rsidR="00F06806">
        <w:rPr>
          <w:rFonts w:ascii="Neutraface 2 Text Book" w:eastAsiaTheme="minorHAnsi" w:hAnsi="Neutraface 2 Text Book" w:cs="Arial"/>
          <w:sz w:val="22"/>
          <w:szCs w:val="22"/>
          <w:lang w:val="de-AT" w:eastAsia="de-AT"/>
        </w:rPr>
        <w:tab/>
        <w:t xml:space="preserve"> </w:t>
      </w:r>
      <w:r>
        <w:rPr>
          <w:rFonts w:ascii="Neutraface 2 Text Book" w:eastAsiaTheme="minorHAnsi" w:hAnsi="Neutraface 2 Text Book" w:cs="Arial"/>
          <w:sz w:val="22"/>
          <w:szCs w:val="22"/>
          <w:lang w:val="de-AT" w:eastAsia="de-AT"/>
        </w:rPr>
        <w:t>12.08.2022</w:t>
      </w:r>
      <w:r>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15.00 U</w:t>
      </w:r>
      <w:r>
        <w:rPr>
          <w:rFonts w:ascii="Neutraface 2 Text Book" w:eastAsiaTheme="minorHAnsi" w:hAnsi="Neutraface 2 Text Book" w:cs="Arial"/>
          <w:sz w:val="22"/>
          <w:szCs w:val="22"/>
          <w:lang w:val="de-AT" w:eastAsia="de-AT"/>
        </w:rPr>
        <w:t>h</w:t>
      </w:r>
      <w:r w:rsidRPr="00765C8F">
        <w:rPr>
          <w:rFonts w:ascii="Neutraface 2 Text Book" w:eastAsiaTheme="minorHAnsi" w:hAnsi="Neutraface 2 Text Book" w:cs="Arial"/>
          <w:sz w:val="22"/>
          <w:szCs w:val="22"/>
          <w:lang w:val="de-AT" w:eastAsia="de-AT"/>
        </w:rPr>
        <w:t>r</w:t>
      </w:r>
      <w:r w:rsidRPr="00765C8F">
        <w:rPr>
          <w:rFonts w:ascii="Neutraface 2 Text Book" w:eastAsiaTheme="minorHAnsi" w:hAnsi="Neutraface 2 Text Book" w:cs="Arial"/>
          <w:sz w:val="22"/>
          <w:szCs w:val="22"/>
          <w:lang w:val="de-AT" w:eastAsia="de-AT"/>
        </w:rPr>
        <w:tab/>
        <w:t xml:space="preserve">Schlussakkord </w:t>
      </w:r>
      <w:r>
        <w:rPr>
          <w:rFonts w:ascii="Neutraface 2 Text Book" w:eastAsiaTheme="minorHAnsi" w:hAnsi="Neutraface 2 Text Book" w:cs="Arial"/>
          <w:sz w:val="22"/>
          <w:szCs w:val="22"/>
          <w:lang w:val="de-AT" w:eastAsia="de-AT"/>
        </w:rPr>
        <w:t>I</w:t>
      </w:r>
      <w:r w:rsidRPr="00765C8F">
        <w:rPr>
          <w:rFonts w:ascii="Neutraface 2 Text Book" w:eastAsiaTheme="minorHAnsi" w:hAnsi="Neutraface 2 Text Book" w:cs="Arial"/>
          <w:sz w:val="22"/>
          <w:szCs w:val="22"/>
          <w:lang w:val="de-AT" w:eastAsia="de-AT"/>
        </w:rPr>
        <w:t>I</w:t>
      </w:r>
      <w:r w:rsidRPr="00765C8F">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ab/>
        <w:t>Saal Oly</w:t>
      </w:r>
      <w:r>
        <w:rPr>
          <w:rFonts w:ascii="Neutraface 2 Text Book" w:eastAsiaTheme="minorHAnsi" w:hAnsi="Neutraface 2 Text Book" w:cs="Arial"/>
          <w:sz w:val="22"/>
          <w:szCs w:val="22"/>
          <w:lang w:val="de-AT" w:eastAsia="de-AT"/>
        </w:rPr>
        <w:t>m</w:t>
      </w:r>
      <w:r w:rsidRPr="00765C8F">
        <w:rPr>
          <w:rFonts w:ascii="Neutraface 2 Text Book" w:eastAsiaTheme="minorHAnsi" w:hAnsi="Neutraface 2 Text Book" w:cs="Arial"/>
          <w:sz w:val="22"/>
          <w:szCs w:val="22"/>
          <w:lang w:val="de-AT" w:eastAsia="de-AT"/>
        </w:rPr>
        <w:t>pia, Kongres</w:t>
      </w:r>
      <w:r>
        <w:rPr>
          <w:rFonts w:ascii="Neutraface 2 Text Book" w:eastAsiaTheme="minorHAnsi" w:hAnsi="Neutraface 2 Text Book" w:cs="Arial"/>
          <w:sz w:val="22"/>
          <w:szCs w:val="22"/>
          <w:lang w:val="de-AT" w:eastAsia="de-AT"/>
        </w:rPr>
        <w:t>szentrum</w:t>
      </w:r>
    </w:p>
    <w:p w14:paraId="37E9639D" w14:textId="214670A5" w:rsidR="00FF0E1E" w:rsidRDefault="00D27E7C"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13.08.2022</w:t>
      </w:r>
      <w:r>
        <w:rPr>
          <w:rFonts w:ascii="Neutraface 2 Text Book" w:eastAsiaTheme="minorHAnsi" w:hAnsi="Neutraface 2 Text Book" w:cs="Arial"/>
          <w:sz w:val="22"/>
          <w:szCs w:val="22"/>
          <w:lang w:val="de-AT" w:eastAsia="de-AT"/>
        </w:rPr>
        <w:tab/>
        <w:t>20.30 Uhr</w:t>
      </w:r>
      <w:r>
        <w:rPr>
          <w:rFonts w:ascii="Neutraface 2 Text Book" w:eastAsiaTheme="minorHAnsi" w:hAnsi="Neutraface 2 Text Book" w:cs="Arial"/>
          <w:sz w:val="22"/>
          <w:szCs w:val="22"/>
          <w:lang w:val="de-AT" w:eastAsia="de-AT"/>
        </w:rPr>
        <w:tab/>
      </w:r>
      <w:r w:rsidR="00FF0E1E">
        <w:rPr>
          <w:rFonts w:ascii="Neutraface 2 Text Book" w:eastAsiaTheme="minorHAnsi" w:hAnsi="Neutraface 2 Text Book" w:cs="Arial"/>
          <w:sz w:val="22"/>
          <w:szCs w:val="22"/>
          <w:lang w:val="de-AT" w:eastAsia="de-AT"/>
        </w:rPr>
        <w:t xml:space="preserve">Dmytro </w:t>
      </w:r>
      <w:proofErr w:type="spellStart"/>
      <w:r w:rsidR="00FF0E1E">
        <w:rPr>
          <w:rFonts w:ascii="Neutraface 2 Text Book" w:eastAsiaTheme="minorHAnsi" w:hAnsi="Neutraface 2 Text Book" w:cs="Arial"/>
          <w:sz w:val="22"/>
          <w:szCs w:val="22"/>
          <w:lang w:val="de-AT" w:eastAsia="de-AT"/>
        </w:rPr>
        <w:t>Choni</w:t>
      </w:r>
      <w:proofErr w:type="spellEnd"/>
      <w:r w:rsidR="00FF0E1E">
        <w:rPr>
          <w:rFonts w:ascii="Neutraface 2 Text Book" w:eastAsiaTheme="minorHAnsi" w:hAnsi="Neutraface 2 Text Book" w:cs="Arial"/>
          <w:sz w:val="22"/>
          <w:szCs w:val="22"/>
          <w:lang w:val="de-AT" w:eastAsia="de-AT"/>
        </w:rPr>
        <w:t xml:space="preserve"> &amp; </w:t>
      </w:r>
      <w:r w:rsidR="00FF0E1E">
        <w:rPr>
          <w:rFonts w:ascii="Neutraface 2 Text Book" w:eastAsiaTheme="minorHAnsi" w:hAnsi="Neutraface 2 Text Book" w:cs="Arial"/>
          <w:sz w:val="22"/>
          <w:szCs w:val="22"/>
          <w:lang w:val="de-AT" w:eastAsia="de-AT"/>
        </w:rPr>
        <w:tab/>
      </w:r>
      <w:r w:rsidR="00FF0E1E">
        <w:rPr>
          <w:rFonts w:ascii="Neutraface 2 Text Book" w:eastAsiaTheme="minorHAnsi" w:hAnsi="Neutraface 2 Text Book" w:cs="Arial"/>
          <w:sz w:val="22"/>
          <w:szCs w:val="22"/>
          <w:lang w:val="de-AT" w:eastAsia="de-AT"/>
        </w:rPr>
        <w:tab/>
      </w:r>
      <w:r w:rsidR="00FF0E1E" w:rsidRPr="00765C8F">
        <w:rPr>
          <w:rFonts w:ascii="Neutraface 2 Text Book" w:eastAsiaTheme="minorHAnsi" w:hAnsi="Neutraface 2 Text Book" w:cs="Arial"/>
          <w:sz w:val="22"/>
          <w:szCs w:val="22"/>
          <w:lang w:val="de-AT" w:eastAsia="de-AT"/>
        </w:rPr>
        <w:t>Saal Oly</w:t>
      </w:r>
      <w:r w:rsidR="00FF0E1E">
        <w:rPr>
          <w:rFonts w:ascii="Neutraface 2 Text Book" w:eastAsiaTheme="minorHAnsi" w:hAnsi="Neutraface 2 Text Book" w:cs="Arial"/>
          <w:sz w:val="22"/>
          <w:szCs w:val="22"/>
          <w:lang w:val="de-AT" w:eastAsia="de-AT"/>
        </w:rPr>
        <w:t>m</w:t>
      </w:r>
      <w:r w:rsidR="00FF0E1E" w:rsidRPr="00765C8F">
        <w:rPr>
          <w:rFonts w:ascii="Neutraface 2 Text Book" w:eastAsiaTheme="minorHAnsi" w:hAnsi="Neutraface 2 Text Book" w:cs="Arial"/>
          <w:sz w:val="22"/>
          <w:szCs w:val="22"/>
          <w:lang w:val="de-AT" w:eastAsia="de-AT"/>
        </w:rPr>
        <w:t>pia, Kongres</w:t>
      </w:r>
      <w:r w:rsidR="00FF0E1E">
        <w:rPr>
          <w:rFonts w:ascii="Neutraface 2 Text Book" w:eastAsiaTheme="minorHAnsi" w:hAnsi="Neutraface 2 Text Book" w:cs="Arial"/>
          <w:sz w:val="22"/>
          <w:szCs w:val="22"/>
          <w:lang w:val="de-AT" w:eastAsia="de-AT"/>
        </w:rPr>
        <w:t>szentrum</w:t>
      </w:r>
    </w:p>
    <w:p w14:paraId="670DBBDD" w14:textId="71AFBAE7" w:rsidR="00D27E7C" w:rsidRDefault="00FF0E1E"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ab/>
      </w:r>
      <w:r>
        <w:rPr>
          <w:rFonts w:ascii="Neutraface 2 Text Book" w:eastAsiaTheme="minorHAnsi" w:hAnsi="Neutraface 2 Text Book" w:cs="Arial"/>
          <w:sz w:val="22"/>
          <w:szCs w:val="22"/>
          <w:lang w:val="de-AT" w:eastAsia="de-AT"/>
        </w:rPr>
        <w:tab/>
      </w:r>
      <w:r>
        <w:rPr>
          <w:rFonts w:ascii="Neutraface 2 Text Book" w:eastAsiaTheme="minorHAnsi" w:hAnsi="Neutraface 2 Text Book" w:cs="Arial"/>
          <w:sz w:val="22"/>
          <w:szCs w:val="22"/>
          <w:lang w:val="de-AT" w:eastAsia="de-AT"/>
        </w:rPr>
        <w:tab/>
      </w:r>
      <w:r>
        <w:rPr>
          <w:rFonts w:ascii="Neutraface 2 Text Book" w:eastAsiaTheme="minorHAnsi" w:hAnsi="Neutraface 2 Text Book" w:cs="Arial"/>
          <w:sz w:val="22"/>
          <w:szCs w:val="22"/>
          <w:lang w:val="de-AT" w:eastAsia="de-AT"/>
        </w:rPr>
        <w:tab/>
        <w:t>Dominik Wagner</w:t>
      </w:r>
    </w:p>
    <w:p w14:paraId="39D6594F" w14:textId="1A81224E" w:rsidR="00D27E7C" w:rsidRPr="00765C8F" w:rsidRDefault="00D27E7C"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16.08.2022</w:t>
      </w:r>
      <w:r>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15.00 U</w:t>
      </w:r>
      <w:r>
        <w:rPr>
          <w:rFonts w:ascii="Neutraface 2 Text Book" w:eastAsiaTheme="minorHAnsi" w:hAnsi="Neutraface 2 Text Book" w:cs="Arial"/>
          <w:sz w:val="22"/>
          <w:szCs w:val="22"/>
          <w:lang w:val="de-AT" w:eastAsia="de-AT"/>
        </w:rPr>
        <w:t>h</w:t>
      </w:r>
      <w:r w:rsidRPr="00765C8F">
        <w:rPr>
          <w:rFonts w:ascii="Neutraface 2 Text Book" w:eastAsiaTheme="minorHAnsi" w:hAnsi="Neutraface 2 Text Book" w:cs="Arial"/>
          <w:sz w:val="22"/>
          <w:szCs w:val="22"/>
          <w:lang w:val="de-AT" w:eastAsia="de-AT"/>
        </w:rPr>
        <w:t>r</w:t>
      </w:r>
      <w:r w:rsidRPr="00765C8F">
        <w:rPr>
          <w:rFonts w:ascii="Neutraface 2 Text Book" w:eastAsiaTheme="minorHAnsi" w:hAnsi="Neutraface 2 Text Book" w:cs="Arial"/>
          <w:sz w:val="22"/>
          <w:szCs w:val="22"/>
          <w:lang w:val="de-AT" w:eastAsia="de-AT"/>
        </w:rPr>
        <w:tab/>
        <w:t>Schlussakkord I</w:t>
      </w:r>
      <w:r>
        <w:rPr>
          <w:rFonts w:ascii="Neutraface 2 Text Book" w:eastAsiaTheme="minorHAnsi" w:hAnsi="Neutraface 2 Text Book" w:cs="Arial"/>
          <w:sz w:val="22"/>
          <w:szCs w:val="22"/>
          <w:lang w:val="de-AT" w:eastAsia="de-AT"/>
        </w:rPr>
        <w:t>II</w:t>
      </w:r>
      <w:r w:rsidRPr="00765C8F">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ab/>
        <w:t>Saal Oly</w:t>
      </w:r>
      <w:r>
        <w:rPr>
          <w:rFonts w:ascii="Neutraface 2 Text Book" w:eastAsiaTheme="minorHAnsi" w:hAnsi="Neutraface 2 Text Book" w:cs="Arial"/>
          <w:sz w:val="22"/>
          <w:szCs w:val="22"/>
          <w:lang w:val="de-AT" w:eastAsia="de-AT"/>
        </w:rPr>
        <w:t>m</w:t>
      </w:r>
      <w:r w:rsidRPr="00765C8F">
        <w:rPr>
          <w:rFonts w:ascii="Neutraface 2 Text Book" w:eastAsiaTheme="minorHAnsi" w:hAnsi="Neutraface 2 Text Book" w:cs="Arial"/>
          <w:sz w:val="22"/>
          <w:szCs w:val="22"/>
          <w:lang w:val="de-AT" w:eastAsia="de-AT"/>
        </w:rPr>
        <w:t>pia, Kongres</w:t>
      </w:r>
      <w:r>
        <w:rPr>
          <w:rFonts w:ascii="Neutraface 2 Text Book" w:eastAsiaTheme="minorHAnsi" w:hAnsi="Neutraface 2 Text Book" w:cs="Arial"/>
          <w:sz w:val="22"/>
          <w:szCs w:val="22"/>
          <w:lang w:val="de-AT" w:eastAsia="de-AT"/>
        </w:rPr>
        <w:t>szentrum</w:t>
      </w:r>
    </w:p>
    <w:p w14:paraId="2B9CA5BE" w14:textId="7AF831EC" w:rsidR="00FF0E1E" w:rsidRPr="00FF0E1E" w:rsidRDefault="00FF0E1E"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en-US" w:eastAsia="de-AT"/>
        </w:rPr>
      </w:pPr>
      <w:r w:rsidRPr="00764282">
        <w:rPr>
          <w:rFonts w:ascii="Neutraface 2 Text Book" w:eastAsiaTheme="minorHAnsi" w:hAnsi="Neutraface 2 Text Book" w:cs="Arial"/>
          <w:sz w:val="22"/>
          <w:szCs w:val="22"/>
          <w:lang w:val="en-US" w:eastAsia="de-AT"/>
        </w:rPr>
        <w:t>17.08.2022</w:t>
      </w:r>
      <w:r w:rsidRPr="00764282">
        <w:rPr>
          <w:rFonts w:ascii="Neutraface 2 Text Book" w:eastAsiaTheme="minorHAnsi" w:hAnsi="Neutraface 2 Text Book" w:cs="Arial"/>
          <w:sz w:val="22"/>
          <w:szCs w:val="22"/>
          <w:lang w:val="en-US" w:eastAsia="de-AT"/>
        </w:rPr>
        <w:tab/>
      </w:r>
      <w:r w:rsidR="00F06806">
        <w:rPr>
          <w:rFonts w:ascii="Neutraface 2 Text Book" w:eastAsiaTheme="minorHAnsi" w:hAnsi="Neutraface 2 Text Book" w:cs="Arial"/>
          <w:sz w:val="22"/>
          <w:szCs w:val="22"/>
          <w:lang w:val="en-US" w:eastAsia="de-AT"/>
        </w:rPr>
        <w:t xml:space="preserve">18.00 </w:t>
      </w:r>
      <w:proofErr w:type="spellStart"/>
      <w:r w:rsidR="00F06806">
        <w:rPr>
          <w:rFonts w:ascii="Neutraface 2 Text Book" w:eastAsiaTheme="minorHAnsi" w:hAnsi="Neutraface 2 Text Book" w:cs="Arial"/>
          <w:sz w:val="22"/>
          <w:szCs w:val="22"/>
          <w:lang w:val="en-US" w:eastAsia="de-AT"/>
        </w:rPr>
        <w:t>Uhr</w:t>
      </w:r>
      <w:proofErr w:type="spellEnd"/>
      <w:r w:rsidRPr="00764282">
        <w:rPr>
          <w:rFonts w:ascii="Neutraface 2 Text Book" w:eastAsiaTheme="minorHAnsi" w:hAnsi="Neutraface 2 Text Book" w:cs="Arial"/>
          <w:sz w:val="22"/>
          <w:szCs w:val="22"/>
          <w:lang w:val="en-US" w:eastAsia="de-AT"/>
        </w:rPr>
        <w:tab/>
      </w:r>
      <w:r w:rsidRPr="00FF0E1E">
        <w:rPr>
          <w:rFonts w:ascii="Neutraface 2 Text Book" w:eastAsiaTheme="minorHAnsi" w:hAnsi="Neutraface 2 Text Book" w:cs="Arial"/>
          <w:sz w:val="22"/>
          <w:szCs w:val="22"/>
          <w:lang w:val="en-US" w:eastAsia="de-AT"/>
        </w:rPr>
        <w:t>Urtext – It’s a Must</w:t>
      </w:r>
      <w:r>
        <w:rPr>
          <w:rFonts w:ascii="Neutraface 2 Text Book" w:eastAsiaTheme="minorHAnsi" w:hAnsi="Neutraface 2 Text Book" w:cs="Arial"/>
          <w:sz w:val="22"/>
          <w:szCs w:val="22"/>
          <w:lang w:val="en-US" w:eastAsia="de-AT"/>
        </w:rPr>
        <w:t>!</w:t>
      </w:r>
      <w:r w:rsidRPr="00FF0E1E">
        <w:rPr>
          <w:rFonts w:ascii="Neutraface 2 Text Book" w:eastAsiaTheme="minorHAnsi" w:hAnsi="Neutraface 2 Text Book" w:cs="Arial"/>
          <w:sz w:val="22"/>
          <w:szCs w:val="22"/>
          <w:lang w:val="en-US" w:eastAsia="de-AT"/>
        </w:rPr>
        <w:tab/>
      </w:r>
      <w:r w:rsidRPr="00FF0E1E">
        <w:rPr>
          <w:rFonts w:ascii="Neutraface 2 Text Book" w:eastAsiaTheme="minorHAnsi" w:hAnsi="Neutraface 2 Text Book" w:cs="Arial"/>
          <w:sz w:val="22"/>
          <w:szCs w:val="22"/>
          <w:lang w:val="en-US" w:eastAsia="de-AT"/>
        </w:rPr>
        <w:tab/>
        <w:t xml:space="preserve">Saal Olympia, </w:t>
      </w:r>
      <w:proofErr w:type="spellStart"/>
      <w:r w:rsidRPr="00FF0E1E">
        <w:rPr>
          <w:rFonts w:ascii="Neutraface 2 Text Book" w:eastAsiaTheme="minorHAnsi" w:hAnsi="Neutraface 2 Text Book" w:cs="Arial"/>
          <w:sz w:val="22"/>
          <w:szCs w:val="22"/>
          <w:lang w:val="en-US" w:eastAsia="de-AT"/>
        </w:rPr>
        <w:t>Kongresszentrum</w:t>
      </w:r>
      <w:proofErr w:type="spellEnd"/>
    </w:p>
    <w:p w14:paraId="551A1932" w14:textId="41BC4E3A" w:rsidR="006A17D9" w:rsidRDefault="00D27E7C"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20.08.2022</w:t>
      </w:r>
      <w:r>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15.00 U</w:t>
      </w:r>
      <w:r>
        <w:rPr>
          <w:rFonts w:ascii="Neutraface 2 Text Book" w:eastAsiaTheme="minorHAnsi" w:hAnsi="Neutraface 2 Text Book" w:cs="Arial"/>
          <w:sz w:val="22"/>
          <w:szCs w:val="22"/>
          <w:lang w:val="de-AT" w:eastAsia="de-AT"/>
        </w:rPr>
        <w:t>h</w:t>
      </w:r>
      <w:r w:rsidRPr="00765C8F">
        <w:rPr>
          <w:rFonts w:ascii="Neutraface 2 Text Book" w:eastAsiaTheme="minorHAnsi" w:hAnsi="Neutraface 2 Text Book" w:cs="Arial"/>
          <w:sz w:val="22"/>
          <w:szCs w:val="22"/>
          <w:lang w:val="de-AT" w:eastAsia="de-AT"/>
        </w:rPr>
        <w:t>r</w:t>
      </w:r>
      <w:r w:rsidRPr="00765C8F">
        <w:rPr>
          <w:rFonts w:ascii="Neutraface 2 Text Book" w:eastAsiaTheme="minorHAnsi" w:hAnsi="Neutraface 2 Text Book" w:cs="Arial"/>
          <w:sz w:val="22"/>
          <w:szCs w:val="22"/>
          <w:lang w:val="de-AT" w:eastAsia="de-AT"/>
        </w:rPr>
        <w:tab/>
        <w:t>Schlussakkord I</w:t>
      </w:r>
      <w:r>
        <w:rPr>
          <w:rFonts w:ascii="Neutraface 2 Text Book" w:eastAsiaTheme="minorHAnsi" w:hAnsi="Neutraface 2 Text Book" w:cs="Arial"/>
          <w:sz w:val="22"/>
          <w:szCs w:val="22"/>
          <w:lang w:val="de-AT" w:eastAsia="de-AT"/>
        </w:rPr>
        <w:t>V</w:t>
      </w:r>
      <w:r w:rsidRPr="00765C8F">
        <w:rPr>
          <w:rFonts w:ascii="Neutraface 2 Text Book" w:eastAsiaTheme="minorHAnsi" w:hAnsi="Neutraface 2 Text Book" w:cs="Arial"/>
          <w:sz w:val="22"/>
          <w:szCs w:val="22"/>
          <w:lang w:val="de-AT" w:eastAsia="de-AT"/>
        </w:rPr>
        <w:tab/>
      </w:r>
      <w:r w:rsidRPr="00765C8F">
        <w:rPr>
          <w:rFonts w:ascii="Neutraface 2 Text Book" w:eastAsiaTheme="minorHAnsi" w:hAnsi="Neutraface 2 Text Book" w:cs="Arial"/>
          <w:sz w:val="22"/>
          <w:szCs w:val="22"/>
          <w:lang w:val="de-AT" w:eastAsia="de-AT"/>
        </w:rPr>
        <w:tab/>
        <w:t>Saal Oly</w:t>
      </w:r>
      <w:r>
        <w:rPr>
          <w:rFonts w:ascii="Neutraface 2 Text Book" w:eastAsiaTheme="minorHAnsi" w:hAnsi="Neutraface 2 Text Book" w:cs="Arial"/>
          <w:sz w:val="22"/>
          <w:szCs w:val="22"/>
          <w:lang w:val="de-AT" w:eastAsia="de-AT"/>
        </w:rPr>
        <w:t>m</w:t>
      </w:r>
      <w:r w:rsidRPr="00765C8F">
        <w:rPr>
          <w:rFonts w:ascii="Neutraface 2 Text Book" w:eastAsiaTheme="minorHAnsi" w:hAnsi="Neutraface 2 Text Book" w:cs="Arial"/>
          <w:sz w:val="22"/>
          <w:szCs w:val="22"/>
          <w:lang w:val="de-AT" w:eastAsia="de-AT"/>
        </w:rPr>
        <w:t>pia, Kongres</w:t>
      </w:r>
      <w:r>
        <w:rPr>
          <w:rFonts w:ascii="Neutraface 2 Text Book" w:eastAsiaTheme="minorHAnsi" w:hAnsi="Neutraface 2 Text Book" w:cs="Arial"/>
          <w:sz w:val="22"/>
          <w:szCs w:val="22"/>
          <w:lang w:val="de-AT" w:eastAsia="de-AT"/>
        </w:rPr>
        <w:t>szentrum</w:t>
      </w:r>
    </w:p>
    <w:p w14:paraId="52DC2D4E" w14:textId="77777777" w:rsidR="00764282" w:rsidRDefault="00764282"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p>
    <w:p w14:paraId="7011CC27" w14:textId="5F3A75DF" w:rsidR="00FF0E1E" w:rsidRPr="00FF0E1E" w:rsidRDefault="00FF0E1E" w:rsidP="00FF0E1E">
      <w:pPr>
        <w:pStyle w:val="StandardWeb"/>
        <w:spacing w:before="0" w:beforeAutospacing="0" w:after="0" w:afterAutospacing="0" w:line="360" w:lineRule="auto"/>
        <w:jc w:val="both"/>
        <w:rPr>
          <w:rFonts w:ascii="Neutraface 2 Text Book" w:eastAsiaTheme="minorHAnsi" w:hAnsi="Neutraface 2 Text Book" w:cs="Arial"/>
          <w:sz w:val="22"/>
          <w:szCs w:val="22"/>
          <w:lang w:val="de-AT" w:eastAsia="de-AT"/>
        </w:rPr>
      </w:pPr>
      <w:r w:rsidRPr="00764282">
        <w:rPr>
          <w:rFonts w:ascii="Neutraface 2 Text Book" w:eastAsiaTheme="minorHAnsi" w:hAnsi="Neutraface 2 Text Book" w:cs="Arial"/>
          <w:sz w:val="22"/>
          <w:szCs w:val="22"/>
          <w:lang w:val="de-AT" w:eastAsia="de-AT"/>
        </w:rPr>
        <w:lastRenderedPageBreak/>
        <w:t xml:space="preserve">Der </w:t>
      </w:r>
      <w:r w:rsidRPr="00764282">
        <w:rPr>
          <w:rFonts w:ascii="Neutraface 2 Text Book" w:eastAsiaTheme="minorHAnsi" w:hAnsi="Neutraface 2 Text Book" w:cs="Arial"/>
          <w:b/>
          <w:sz w:val="22"/>
          <w:szCs w:val="22"/>
          <w:lang w:val="de-AT" w:eastAsia="de-AT"/>
        </w:rPr>
        <w:t>Eintritt ist frei</w:t>
      </w:r>
      <w:r w:rsidRPr="00764282">
        <w:rPr>
          <w:rFonts w:ascii="Neutraface 2 Text Book" w:eastAsiaTheme="minorHAnsi" w:hAnsi="Neutraface 2 Text Book" w:cs="Arial"/>
          <w:sz w:val="22"/>
          <w:szCs w:val="22"/>
          <w:lang w:val="de-AT" w:eastAsia="de-AT"/>
        </w:rPr>
        <w:t xml:space="preserve">, außer </w:t>
      </w:r>
      <w:r w:rsidR="00CD6225">
        <w:rPr>
          <w:rFonts w:ascii="Neutraface 2 Text Book" w:eastAsiaTheme="minorHAnsi" w:hAnsi="Neutraface 2 Text Book" w:cs="Arial"/>
          <w:sz w:val="22"/>
          <w:szCs w:val="22"/>
          <w:lang w:val="de-AT" w:eastAsia="de-AT"/>
        </w:rPr>
        <w:t xml:space="preserve">bei der Oper à la Carte und </w:t>
      </w:r>
      <w:r w:rsidRPr="00764282">
        <w:rPr>
          <w:rFonts w:ascii="Neutraface 2 Text Book" w:eastAsiaTheme="minorHAnsi" w:hAnsi="Neutraface 2 Text Book" w:cs="Arial"/>
          <w:sz w:val="22"/>
          <w:szCs w:val="22"/>
          <w:lang w:val="de-AT" w:eastAsia="de-AT"/>
        </w:rPr>
        <w:t xml:space="preserve">beim Konzert von Dmytro </w:t>
      </w:r>
      <w:proofErr w:type="spellStart"/>
      <w:r w:rsidRPr="00764282">
        <w:rPr>
          <w:rFonts w:ascii="Neutraface 2 Text Book" w:eastAsiaTheme="minorHAnsi" w:hAnsi="Neutraface 2 Text Book" w:cs="Arial"/>
          <w:sz w:val="22"/>
          <w:szCs w:val="22"/>
          <w:lang w:val="de-AT" w:eastAsia="de-AT"/>
        </w:rPr>
        <w:t>Choni</w:t>
      </w:r>
      <w:proofErr w:type="spellEnd"/>
      <w:r w:rsidRPr="00764282">
        <w:rPr>
          <w:rFonts w:ascii="Neutraface 2 Text Book" w:eastAsiaTheme="minorHAnsi" w:hAnsi="Neutraface 2 Text Book" w:cs="Arial"/>
          <w:sz w:val="22"/>
          <w:szCs w:val="22"/>
          <w:lang w:val="de-AT" w:eastAsia="de-AT"/>
        </w:rPr>
        <w:t xml:space="preserve"> und Dom</w:t>
      </w:r>
      <w:r w:rsidR="004B0641" w:rsidRPr="00764282">
        <w:rPr>
          <w:rFonts w:ascii="Neutraface 2 Text Book" w:eastAsiaTheme="minorHAnsi" w:hAnsi="Neutraface 2 Text Book" w:cs="Arial"/>
          <w:sz w:val="22"/>
          <w:szCs w:val="22"/>
          <w:lang w:val="de-AT" w:eastAsia="de-AT"/>
        </w:rPr>
        <w:t>i</w:t>
      </w:r>
      <w:r w:rsidRPr="00764282">
        <w:rPr>
          <w:rFonts w:ascii="Neutraface 2 Text Book" w:eastAsiaTheme="minorHAnsi" w:hAnsi="Neutraface 2 Text Book" w:cs="Arial"/>
          <w:sz w:val="22"/>
          <w:szCs w:val="22"/>
          <w:lang w:val="de-AT" w:eastAsia="de-AT"/>
        </w:rPr>
        <w:t xml:space="preserve">nik Wagner. Die Karten kosten 20€/ermäßigt 10€ und können </w:t>
      </w:r>
      <w:r w:rsidR="00764282" w:rsidRPr="00764282">
        <w:rPr>
          <w:rFonts w:ascii="Neutraface 2 Text Book" w:eastAsiaTheme="minorHAnsi" w:hAnsi="Neutraface 2 Text Book" w:cs="Arial"/>
          <w:sz w:val="22"/>
          <w:szCs w:val="22"/>
          <w:lang w:val="de-AT" w:eastAsia="de-AT"/>
        </w:rPr>
        <w:t xml:space="preserve">an der Abendkasse erworben werden (Vorbestellung unter </w:t>
      </w:r>
      <w:hyperlink r:id="rId8" w:history="1">
        <w:r w:rsidR="00764282" w:rsidRPr="00764282">
          <w:rPr>
            <w:rStyle w:val="Hyperlink"/>
            <w:rFonts w:ascii="Neutraface 2 Text Book" w:eastAsiaTheme="minorHAnsi" w:hAnsi="Neutraface 2 Text Book" w:cs="Arial"/>
            <w:sz w:val="22"/>
            <w:szCs w:val="22"/>
            <w:lang w:val="de-AT" w:eastAsia="de-AT"/>
          </w:rPr>
          <w:t>info@musiktage-seefeld.at</w:t>
        </w:r>
      </w:hyperlink>
      <w:r w:rsidR="00764282" w:rsidRPr="00764282">
        <w:rPr>
          <w:rFonts w:ascii="Neutraface 2 Text Book" w:eastAsiaTheme="minorHAnsi" w:hAnsi="Neutraface 2 Text Book" w:cs="Arial"/>
          <w:sz w:val="22"/>
          <w:szCs w:val="22"/>
          <w:lang w:val="de-AT" w:eastAsia="de-AT"/>
        </w:rPr>
        <w:t xml:space="preserve"> möglich). </w:t>
      </w:r>
    </w:p>
    <w:p w14:paraId="7585F136" w14:textId="477B0275" w:rsidR="00091290" w:rsidRDefault="000816C0" w:rsidP="000816C0">
      <w:pPr>
        <w:pStyle w:val="StandardWeb"/>
        <w:spacing w:line="276" w:lineRule="auto"/>
        <w:jc w:val="both"/>
        <w:rPr>
          <w:rFonts w:ascii="Neutraface 2 Text Book" w:eastAsiaTheme="minorHAnsi" w:hAnsi="Neutraface 2 Text Book" w:cs="Arial"/>
          <w:sz w:val="22"/>
          <w:szCs w:val="22"/>
          <w:lang w:val="de-AT" w:eastAsia="de-AT"/>
        </w:rPr>
      </w:pPr>
      <w:r w:rsidRPr="00672859">
        <w:rPr>
          <w:rFonts w:ascii="Neutraface 2 Text Book" w:eastAsiaTheme="minorHAnsi" w:hAnsi="Neutraface 2 Text Book" w:cs="Arial"/>
          <w:b/>
          <w:sz w:val="22"/>
          <w:szCs w:val="22"/>
          <w:lang w:val="de-AT" w:eastAsia="de-AT"/>
        </w:rPr>
        <w:t>Weitere Infos gibt es unter:</w:t>
      </w:r>
      <w:r w:rsidRPr="00672859">
        <w:rPr>
          <w:rFonts w:ascii="Neutraface 2 Text Book" w:eastAsiaTheme="minorHAnsi" w:hAnsi="Neutraface 2 Text Book" w:cs="Arial"/>
          <w:sz w:val="22"/>
          <w:szCs w:val="22"/>
          <w:lang w:val="de-AT" w:eastAsia="de-AT"/>
        </w:rPr>
        <w:t xml:space="preserve"> </w:t>
      </w:r>
      <w:r w:rsidR="006A17D9" w:rsidRPr="006A17D9">
        <w:rPr>
          <w:rFonts w:ascii="Neutraface 2 Text Book" w:eastAsiaTheme="minorHAnsi" w:hAnsi="Neutraface 2 Text Book" w:cs="Arial"/>
          <w:sz w:val="22"/>
          <w:szCs w:val="22"/>
          <w:lang w:val="de-AT" w:eastAsia="de-AT"/>
        </w:rPr>
        <w:t>https://www.seefeld.com/veranstaltungskalender/e-musiktage-der-region-seefeld</w:t>
      </w:r>
    </w:p>
    <w:p w14:paraId="5E204BF9" w14:textId="4E95EF0D" w:rsidR="00764282" w:rsidRPr="00764282" w:rsidRDefault="00D76ED4" w:rsidP="007D2045">
      <w:pPr>
        <w:rPr>
          <w:rFonts w:cs="Arial"/>
          <w:lang w:val="de-AT" w:eastAsia="de-AT"/>
        </w:rPr>
      </w:pPr>
      <w:r w:rsidRPr="00D76ED4">
        <w:rPr>
          <w:rFonts w:cs="Arial"/>
          <w:b/>
          <w:lang w:val="de-AT" w:eastAsia="de-AT"/>
        </w:rPr>
        <w:t>Honorarfreies Bildmaterial</w:t>
      </w:r>
      <w:r>
        <w:rPr>
          <w:rFonts w:cs="Arial"/>
          <w:lang w:val="de-AT" w:eastAsia="de-AT"/>
        </w:rPr>
        <w:t xml:space="preserve"> können </w:t>
      </w:r>
      <w:r w:rsidRPr="00162389">
        <w:rPr>
          <w:rFonts w:cs="Arial"/>
          <w:lang w:val="de-AT" w:eastAsia="de-AT"/>
        </w:rPr>
        <w:t xml:space="preserve">Sie </w:t>
      </w:r>
      <w:hyperlink r:id="rId9" w:history="1">
        <w:r w:rsidRPr="00162389">
          <w:rPr>
            <w:rStyle w:val="Hyperlink"/>
            <w:rFonts w:cs="Arial"/>
            <w:lang w:val="de-AT" w:eastAsia="de-AT"/>
          </w:rPr>
          <w:t>hier</w:t>
        </w:r>
      </w:hyperlink>
      <w:r w:rsidRPr="00162389">
        <w:rPr>
          <w:rFonts w:cs="Arial"/>
          <w:lang w:val="de-AT" w:eastAsia="de-AT"/>
        </w:rPr>
        <w:t xml:space="preserve"> downloaden</w:t>
      </w:r>
      <w:r>
        <w:rPr>
          <w:rFonts w:cs="Arial"/>
          <w:lang w:val="de-AT" w:eastAsia="de-AT"/>
        </w:rPr>
        <w:t xml:space="preserve">. </w:t>
      </w:r>
      <w:r w:rsidRPr="00D76ED4">
        <w:rPr>
          <w:rFonts w:cs="Arial"/>
          <w:lang w:val="de-AT" w:eastAsia="de-AT"/>
        </w:rPr>
        <w:t>Bildnachweis laut Copyright-Vermerk</w:t>
      </w:r>
      <w:r>
        <w:rPr>
          <w:rFonts w:cs="Arial"/>
          <w:lang w:val="de-AT" w:eastAsia="de-AT"/>
        </w:rPr>
        <w:t>.</w:t>
      </w:r>
      <w:r w:rsidR="00764282">
        <w:rPr>
          <w:rFonts w:cs="Arial"/>
          <w:lang w:val="de-AT" w:eastAsia="de-AT"/>
        </w:rPr>
        <w:br/>
        <w:t xml:space="preserve">Video: </w:t>
      </w:r>
      <w:hyperlink r:id="rId10" w:history="1">
        <w:r w:rsidR="00764282" w:rsidRPr="00C86157">
          <w:rPr>
            <w:rStyle w:val="Hyperlink"/>
            <w:rFonts w:cs="Arial"/>
            <w:lang w:val="de-AT" w:eastAsia="de-AT"/>
          </w:rPr>
          <w:t>https://www.youtube.com/watch?v=478cozUD9ec</w:t>
        </w:r>
      </w:hyperlink>
      <w:r w:rsidR="00764282">
        <w:rPr>
          <w:rFonts w:cs="Arial"/>
          <w:lang w:val="de-AT" w:eastAsia="de-AT"/>
        </w:rPr>
        <w:t xml:space="preserve"> </w:t>
      </w:r>
    </w:p>
    <w:p w14:paraId="0ABEB23C" w14:textId="77777777" w:rsidR="00D53431" w:rsidRPr="00D53431" w:rsidRDefault="00D53431"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eastAsia="de-AT"/>
        </w:rPr>
      </w:pPr>
    </w:p>
    <w:p w14:paraId="7B8EAC9C" w14:textId="77777777" w:rsidR="00D53431" w:rsidRDefault="00746A34" w:rsidP="00672859">
      <w:r w:rsidRPr="00672859">
        <w:rPr>
          <w:b/>
        </w:rPr>
        <w:t>Kontakt und Rückfragen:</w:t>
      </w:r>
      <w:r w:rsidRPr="00672859">
        <w:t xml:space="preserve"> </w:t>
      </w:r>
    </w:p>
    <w:p w14:paraId="350390E7" w14:textId="77777777" w:rsidR="00764282" w:rsidRDefault="00746A34" w:rsidP="00672859">
      <w:r w:rsidRPr="00764282">
        <w:t>Region Seefeld – Tirols Hochplateau</w:t>
      </w:r>
    </w:p>
    <w:p w14:paraId="1A9AED78" w14:textId="77777777" w:rsidR="00764282" w:rsidRDefault="00746A34" w:rsidP="00672859">
      <w:pPr>
        <w:rPr>
          <w:lang w:val="en-US"/>
        </w:rPr>
      </w:pPr>
      <w:r w:rsidRPr="00764282">
        <w:rPr>
          <w:lang w:val="en-US"/>
        </w:rPr>
        <w:t>c/o Michael Simperl</w:t>
      </w:r>
    </w:p>
    <w:p w14:paraId="12D87199" w14:textId="77777777" w:rsidR="00764282" w:rsidRDefault="00746A34" w:rsidP="00672859">
      <w:pPr>
        <w:rPr>
          <w:lang w:val="de-AT"/>
        </w:rPr>
      </w:pPr>
      <w:proofErr w:type="spellStart"/>
      <w:r w:rsidRPr="00764282">
        <w:rPr>
          <w:lang w:val="de-AT"/>
        </w:rPr>
        <w:t>Kirchplatzl</w:t>
      </w:r>
      <w:proofErr w:type="spellEnd"/>
      <w:r w:rsidRPr="00764282">
        <w:rPr>
          <w:lang w:val="de-AT"/>
        </w:rPr>
        <w:t xml:space="preserve"> 128a</w:t>
      </w:r>
    </w:p>
    <w:p w14:paraId="717F7D81" w14:textId="77777777" w:rsidR="00764282" w:rsidRDefault="00746A34" w:rsidP="00672859">
      <w:pPr>
        <w:rPr>
          <w:lang w:val="de-AT"/>
        </w:rPr>
      </w:pPr>
      <w:r w:rsidRPr="00764282">
        <w:rPr>
          <w:lang w:val="de-AT"/>
        </w:rPr>
        <w:t>A-6105 Leutasch</w:t>
      </w:r>
    </w:p>
    <w:p w14:paraId="253AEE4B" w14:textId="77777777" w:rsidR="00764282" w:rsidRDefault="00746A34" w:rsidP="00672859">
      <w:pPr>
        <w:rPr>
          <w:lang w:val="de-AT"/>
        </w:rPr>
      </w:pPr>
      <w:r w:rsidRPr="00764282">
        <w:rPr>
          <w:lang w:val="de-AT"/>
        </w:rPr>
        <w:t>M: +43 (0)664 / 889 458 47</w:t>
      </w:r>
    </w:p>
    <w:p w14:paraId="33F44E65" w14:textId="77777777" w:rsidR="00764282" w:rsidRDefault="00AC24B8" w:rsidP="00672859">
      <w:pPr>
        <w:rPr>
          <w:rStyle w:val="Hyperlink"/>
          <w:lang w:val="de-AT"/>
        </w:rPr>
      </w:pPr>
      <w:hyperlink r:id="rId11" w:history="1">
        <w:r w:rsidR="00764282" w:rsidRPr="00C86157">
          <w:rPr>
            <w:rStyle w:val="Hyperlink"/>
            <w:lang w:val="de-AT"/>
          </w:rPr>
          <w:t>michael.simperl@seefeld.com</w:t>
        </w:r>
      </w:hyperlink>
    </w:p>
    <w:p w14:paraId="052C5C75" w14:textId="64949C28" w:rsidR="00537031" w:rsidRPr="00764282" w:rsidRDefault="00746A34" w:rsidP="00672859">
      <w:pPr>
        <w:rPr>
          <w:lang w:val="de-AT"/>
        </w:rPr>
      </w:pPr>
      <w:r w:rsidRPr="00764282">
        <w:rPr>
          <w:b/>
          <w:bCs/>
          <w:lang w:val="de-AT"/>
        </w:rPr>
        <w:t>w</w:t>
      </w:r>
      <w:r w:rsidR="00A1551C">
        <w:rPr>
          <w:b/>
          <w:bCs/>
          <w:lang w:val="de-AT"/>
        </w:rPr>
        <w:t>w</w:t>
      </w:r>
      <w:r w:rsidRPr="00764282">
        <w:rPr>
          <w:b/>
          <w:bCs/>
          <w:lang w:val="de-AT"/>
        </w:rPr>
        <w:t>w.seefeld.com</w:t>
      </w:r>
      <w:r w:rsidR="00764282">
        <w:rPr>
          <w:b/>
          <w:bCs/>
          <w:lang w:val="de-AT"/>
        </w:rPr>
        <w:t xml:space="preserve"> </w:t>
      </w:r>
    </w:p>
    <w:sectPr w:rsidR="00537031" w:rsidRPr="00764282"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67E97" w14:textId="77777777" w:rsidR="00AC24B8" w:rsidRDefault="00AC24B8" w:rsidP="00EF68E8">
      <w:r>
        <w:separator/>
      </w:r>
    </w:p>
  </w:endnote>
  <w:endnote w:type="continuationSeparator" w:id="0">
    <w:p w14:paraId="624A2A0C" w14:textId="77777777" w:rsidR="00AC24B8" w:rsidRDefault="00AC24B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libri"/>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22E55" w14:textId="77777777" w:rsidR="00AC24B8" w:rsidRDefault="00AC24B8" w:rsidP="00EF68E8">
      <w:r>
        <w:separator/>
      </w:r>
    </w:p>
  </w:footnote>
  <w:footnote w:type="continuationSeparator" w:id="0">
    <w:p w14:paraId="6F1E5594" w14:textId="77777777" w:rsidR="00AC24B8" w:rsidRDefault="00AC24B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10089A"/>
    <w:rsid w:val="00107CB0"/>
    <w:rsid w:val="0011779A"/>
    <w:rsid w:val="00120422"/>
    <w:rsid w:val="00130DAB"/>
    <w:rsid w:val="00132577"/>
    <w:rsid w:val="001339F2"/>
    <w:rsid w:val="00134A0C"/>
    <w:rsid w:val="0014158C"/>
    <w:rsid w:val="00161C01"/>
    <w:rsid w:val="00162389"/>
    <w:rsid w:val="00165D95"/>
    <w:rsid w:val="00186DF4"/>
    <w:rsid w:val="00194A73"/>
    <w:rsid w:val="001A4CA3"/>
    <w:rsid w:val="001A64B3"/>
    <w:rsid w:val="001B14A2"/>
    <w:rsid w:val="001B20AA"/>
    <w:rsid w:val="001B28DD"/>
    <w:rsid w:val="001B53A3"/>
    <w:rsid w:val="001D33EA"/>
    <w:rsid w:val="001E1A39"/>
    <w:rsid w:val="001E5AA8"/>
    <w:rsid w:val="001E6894"/>
    <w:rsid w:val="00212D10"/>
    <w:rsid w:val="00215A38"/>
    <w:rsid w:val="00217E01"/>
    <w:rsid w:val="00220A8D"/>
    <w:rsid w:val="00224E29"/>
    <w:rsid w:val="00232BFF"/>
    <w:rsid w:val="0027653A"/>
    <w:rsid w:val="002768B3"/>
    <w:rsid w:val="002773A7"/>
    <w:rsid w:val="00277A38"/>
    <w:rsid w:val="00282E30"/>
    <w:rsid w:val="00290484"/>
    <w:rsid w:val="0029574A"/>
    <w:rsid w:val="002A73FB"/>
    <w:rsid w:val="002B3F8D"/>
    <w:rsid w:val="002C112E"/>
    <w:rsid w:val="002D0673"/>
    <w:rsid w:val="002F4356"/>
    <w:rsid w:val="003079D8"/>
    <w:rsid w:val="00341B7B"/>
    <w:rsid w:val="0035205E"/>
    <w:rsid w:val="00352FEB"/>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B0641"/>
    <w:rsid w:val="004B3910"/>
    <w:rsid w:val="004C0044"/>
    <w:rsid w:val="004C60E2"/>
    <w:rsid w:val="004F594B"/>
    <w:rsid w:val="0050632F"/>
    <w:rsid w:val="00513380"/>
    <w:rsid w:val="005201B1"/>
    <w:rsid w:val="00521D24"/>
    <w:rsid w:val="00532D12"/>
    <w:rsid w:val="00537031"/>
    <w:rsid w:val="00544DE6"/>
    <w:rsid w:val="005468A7"/>
    <w:rsid w:val="0055380C"/>
    <w:rsid w:val="005621FF"/>
    <w:rsid w:val="005720F9"/>
    <w:rsid w:val="00583945"/>
    <w:rsid w:val="00587A71"/>
    <w:rsid w:val="005A2F30"/>
    <w:rsid w:val="005A6766"/>
    <w:rsid w:val="005B309C"/>
    <w:rsid w:val="005C09D4"/>
    <w:rsid w:val="005C59A4"/>
    <w:rsid w:val="005F14E1"/>
    <w:rsid w:val="005F172B"/>
    <w:rsid w:val="0061352A"/>
    <w:rsid w:val="00623466"/>
    <w:rsid w:val="006265A3"/>
    <w:rsid w:val="00641A83"/>
    <w:rsid w:val="0064407A"/>
    <w:rsid w:val="00653F39"/>
    <w:rsid w:val="0065535F"/>
    <w:rsid w:val="00672859"/>
    <w:rsid w:val="00675FF7"/>
    <w:rsid w:val="00676CE4"/>
    <w:rsid w:val="006777B5"/>
    <w:rsid w:val="006907A8"/>
    <w:rsid w:val="006A17D9"/>
    <w:rsid w:val="006A1843"/>
    <w:rsid w:val="006C09B6"/>
    <w:rsid w:val="006C0C9A"/>
    <w:rsid w:val="006C2279"/>
    <w:rsid w:val="006C3EAB"/>
    <w:rsid w:val="006D568D"/>
    <w:rsid w:val="006D5A97"/>
    <w:rsid w:val="006E03A8"/>
    <w:rsid w:val="006F27D2"/>
    <w:rsid w:val="00721C8F"/>
    <w:rsid w:val="00726702"/>
    <w:rsid w:val="00726D4E"/>
    <w:rsid w:val="0073238E"/>
    <w:rsid w:val="00746A34"/>
    <w:rsid w:val="00753E0E"/>
    <w:rsid w:val="00763481"/>
    <w:rsid w:val="00763A41"/>
    <w:rsid w:val="00764282"/>
    <w:rsid w:val="00765C8F"/>
    <w:rsid w:val="007810EE"/>
    <w:rsid w:val="0078370E"/>
    <w:rsid w:val="007872AB"/>
    <w:rsid w:val="007919C1"/>
    <w:rsid w:val="00794135"/>
    <w:rsid w:val="007B172E"/>
    <w:rsid w:val="007B4F8C"/>
    <w:rsid w:val="007B54F8"/>
    <w:rsid w:val="007C1E84"/>
    <w:rsid w:val="007D2045"/>
    <w:rsid w:val="007D34E2"/>
    <w:rsid w:val="007D4C2C"/>
    <w:rsid w:val="007F5040"/>
    <w:rsid w:val="007F6E65"/>
    <w:rsid w:val="00813505"/>
    <w:rsid w:val="008362B3"/>
    <w:rsid w:val="008520B2"/>
    <w:rsid w:val="008719DA"/>
    <w:rsid w:val="008807C8"/>
    <w:rsid w:val="00883C97"/>
    <w:rsid w:val="00886AB1"/>
    <w:rsid w:val="00886D62"/>
    <w:rsid w:val="00887AFE"/>
    <w:rsid w:val="008A06F6"/>
    <w:rsid w:val="008B0ADB"/>
    <w:rsid w:val="008C345D"/>
    <w:rsid w:val="008E497C"/>
    <w:rsid w:val="008E6023"/>
    <w:rsid w:val="0092447B"/>
    <w:rsid w:val="00940825"/>
    <w:rsid w:val="00943454"/>
    <w:rsid w:val="009448CA"/>
    <w:rsid w:val="0094684B"/>
    <w:rsid w:val="00960AF1"/>
    <w:rsid w:val="009906AA"/>
    <w:rsid w:val="00992970"/>
    <w:rsid w:val="009A2397"/>
    <w:rsid w:val="009B2DE0"/>
    <w:rsid w:val="009D6108"/>
    <w:rsid w:val="009F79A7"/>
    <w:rsid w:val="00A1551C"/>
    <w:rsid w:val="00A20CAA"/>
    <w:rsid w:val="00A2716B"/>
    <w:rsid w:val="00A366B0"/>
    <w:rsid w:val="00A56166"/>
    <w:rsid w:val="00A62AF7"/>
    <w:rsid w:val="00A63CEF"/>
    <w:rsid w:val="00A81A6B"/>
    <w:rsid w:val="00A83F35"/>
    <w:rsid w:val="00A85CE4"/>
    <w:rsid w:val="00A90145"/>
    <w:rsid w:val="00AB45CC"/>
    <w:rsid w:val="00AB72C2"/>
    <w:rsid w:val="00AC24B8"/>
    <w:rsid w:val="00AE099B"/>
    <w:rsid w:val="00AE6D9D"/>
    <w:rsid w:val="00AF1569"/>
    <w:rsid w:val="00AF3E5E"/>
    <w:rsid w:val="00B12C9C"/>
    <w:rsid w:val="00B407C8"/>
    <w:rsid w:val="00B414EF"/>
    <w:rsid w:val="00B43153"/>
    <w:rsid w:val="00B5759A"/>
    <w:rsid w:val="00B61A4B"/>
    <w:rsid w:val="00B67391"/>
    <w:rsid w:val="00B75B83"/>
    <w:rsid w:val="00B77973"/>
    <w:rsid w:val="00B8080D"/>
    <w:rsid w:val="00B853B6"/>
    <w:rsid w:val="00B85C7E"/>
    <w:rsid w:val="00BA646F"/>
    <w:rsid w:val="00BB7036"/>
    <w:rsid w:val="00BC677D"/>
    <w:rsid w:val="00BD032E"/>
    <w:rsid w:val="00BD6A13"/>
    <w:rsid w:val="00BF0D3F"/>
    <w:rsid w:val="00BF7154"/>
    <w:rsid w:val="00C17749"/>
    <w:rsid w:val="00C3193C"/>
    <w:rsid w:val="00C64506"/>
    <w:rsid w:val="00C64F12"/>
    <w:rsid w:val="00C75BA2"/>
    <w:rsid w:val="00C8262D"/>
    <w:rsid w:val="00C86DD2"/>
    <w:rsid w:val="00CA16F2"/>
    <w:rsid w:val="00CA6344"/>
    <w:rsid w:val="00CC47E0"/>
    <w:rsid w:val="00CC7713"/>
    <w:rsid w:val="00CD01BA"/>
    <w:rsid w:val="00CD1397"/>
    <w:rsid w:val="00CD559C"/>
    <w:rsid w:val="00CD6225"/>
    <w:rsid w:val="00CF66C9"/>
    <w:rsid w:val="00D12FE5"/>
    <w:rsid w:val="00D251B3"/>
    <w:rsid w:val="00D27E7C"/>
    <w:rsid w:val="00D30F1B"/>
    <w:rsid w:val="00D53431"/>
    <w:rsid w:val="00D56C56"/>
    <w:rsid w:val="00D74C6A"/>
    <w:rsid w:val="00D7670F"/>
    <w:rsid w:val="00D76ED4"/>
    <w:rsid w:val="00D8443D"/>
    <w:rsid w:val="00D91228"/>
    <w:rsid w:val="00D97344"/>
    <w:rsid w:val="00DC5BCC"/>
    <w:rsid w:val="00DD4A40"/>
    <w:rsid w:val="00DF0F0B"/>
    <w:rsid w:val="00DF665E"/>
    <w:rsid w:val="00DF6CEF"/>
    <w:rsid w:val="00E062CD"/>
    <w:rsid w:val="00E07F7B"/>
    <w:rsid w:val="00E216DB"/>
    <w:rsid w:val="00E27B3E"/>
    <w:rsid w:val="00E36587"/>
    <w:rsid w:val="00E47D71"/>
    <w:rsid w:val="00E53B21"/>
    <w:rsid w:val="00E5586B"/>
    <w:rsid w:val="00E56BFE"/>
    <w:rsid w:val="00E80EED"/>
    <w:rsid w:val="00E8453F"/>
    <w:rsid w:val="00EA3475"/>
    <w:rsid w:val="00EA6486"/>
    <w:rsid w:val="00EC3C93"/>
    <w:rsid w:val="00EC6ABE"/>
    <w:rsid w:val="00EC7A58"/>
    <w:rsid w:val="00ED04B9"/>
    <w:rsid w:val="00ED21E0"/>
    <w:rsid w:val="00EF4D7D"/>
    <w:rsid w:val="00EF68E8"/>
    <w:rsid w:val="00F00113"/>
    <w:rsid w:val="00F01423"/>
    <w:rsid w:val="00F06806"/>
    <w:rsid w:val="00F36970"/>
    <w:rsid w:val="00F42BBE"/>
    <w:rsid w:val="00F46277"/>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0E1E"/>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styleId="NichtaufgelsteErwhnung">
    <w:name w:val="Unresolved Mention"/>
    <w:basedOn w:val="Absatz-Standardschriftart"/>
    <w:uiPriority w:val="99"/>
    <w:semiHidden/>
    <w:unhideWhenUsed/>
    <w:rsid w:val="0067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usiktage-seefeld.a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simperl@seefeld.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478cozUD9ec" TargetMode="External"/><Relationship Id="rId4" Type="http://schemas.openxmlformats.org/officeDocument/2006/relationships/webSettings" Target="webSettings.xml"/><Relationship Id="rId9" Type="http://schemas.openxmlformats.org/officeDocument/2006/relationships/hyperlink" Target="https://pixx.seefeld.com/share/1658153432VPbU3f6y8CsCA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5</cp:revision>
  <cp:lastPrinted>2022-07-18T11:45:00Z</cp:lastPrinted>
  <dcterms:created xsi:type="dcterms:W3CDTF">2022-07-18T12:12:00Z</dcterms:created>
  <dcterms:modified xsi:type="dcterms:W3CDTF">2022-07-20T13:30:00Z</dcterms:modified>
</cp:coreProperties>
</file>