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C4694" w14:textId="77777777" w:rsidR="00DF42B4" w:rsidRDefault="00DF42B4" w:rsidP="00187761">
      <w:pPr>
        <w:spacing w:after="0" w:line="360" w:lineRule="auto"/>
        <w:jc w:val="center"/>
      </w:pPr>
    </w:p>
    <w:p w14:paraId="48891BBE" w14:textId="77777777" w:rsidR="002535B3" w:rsidRDefault="002535B3" w:rsidP="00187761">
      <w:pPr>
        <w:spacing w:after="0" w:line="360" w:lineRule="auto"/>
        <w:jc w:val="center"/>
      </w:pPr>
      <w:bookmarkStart w:id="0" w:name="_GoBack"/>
      <w:bookmarkEnd w:id="0"/>
    </w:p>
    <w:p w14:paraId="0169E2EF" w14:textId="77777777" w:rsidR="00B80504" w:rsidRPr="008C548B" w:rsidRDefault="00667AD7" w:rsidP="007141FD">
      <w:pPr>
        <w:jc w:val="center"/>
      </w:pPr>
      <w:r w:rsidRPr="008C548B">
        <w:t>Medieninformation</w:t>
      </w:r>
    </w:p>
    <w:p w14:paraId="3213FC3F" w14:textId="219EDF1B" w:rsidR="0041148D" w:rsidRPr="00523166" w:rsidRDefault="00C340B2" w:rsidP="00523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 Pitztaler Gletscher startet in den Herbst-Skibetrieb</w:t>
      </w:r>
    </w:p>
    <w:p w14:paraId="71414092" w14:textId="77777777" w:rsidR="00F1589C" w:rsidRDefault="00F1589C" w:rsidP="00B154E6">
      <w:pPr>
        <w:spacing w:after="0" w:line="360" w:lineRule="exact"/>
        <w:jc w:val="both"/>
        <w:rPr>
          <w:b/>
        </w:rPr>
      </w:pPr>
    </w:p>
    <w:p w14:paraId="3D521D3F" w14:textId="39BB4F71" w:rsidR="00880F0A" w:rsidRDefault="00880F0A" w:rsidP="00B154E6">
      <w:pPr>
        <w:spacing w:after="0" w:line="360" w:lineRule="exact"/>
        <w:jc w:val="both"/>
        <w:rPr>
          <w:b/>
        </w:rPr>
      </w:pPr>
      <w:r>
        <w:rPr>
          <w:b/>
        </w:rPr>
        <w:t xml:space="preserve">Am </w:t>
      </w:r>
      <w:r w:rsidR="00AE3FF1">
        <w:rPr>
          <w:b/>
        </w:rPr>
        <w:t>1</w:t>
      </w:r>
      <w:r>
        <w:rPr>
          <w:b/>
        </w:rPr>
        <w:t xml:space="preserve">. </w:t>
      </w:r>
      <w:r w:rsidR="00AE3FF1">
        <w:rPr>
          <w:b/>
        </w:rPr>
        <w:t>Oktober</w:t>
      </w:r>
      <w:r>
        <w:rPr>
          <w:b/>
        </w:rPr>
        <w:t xml:space="preserve"> </w:t>
      </w:r>
      <w:r w:rsidR="00AE3FF1">
        <w:rPr>
          <w:b/>
        </w:rPr>
        <w:t>beginnt</w:t>
      </w:r>
      <w:r>
        <w:rPr>
          <w:b/>
        </w:rPr>
        <w:t xml:space="preserve"> der </w:t>
      </w:r>
      <w:r w:rsidR="00C608C8">
        <w:rPr>
          <w:b/>
        </w:rPr>
        <w:t>Herbst-</w:t>
      </w:r>
      <w:r>
        <w:rPr>
          <w:b/>
        </w:rPr>
        <w:t>Skibetrieb am Pitztaler Gletscher.</w:t>
      </w:r>
      <w:r w:rsidR="003C36C7">
        <w:rPr>
          <w:b/>
        </w:rPr>
        <w:t xml:space="preserve"> </w:t>
      </w:r>
      <w:r w:rsidR="00BC4A79">
        <w:rPr>
          <w:b/>
        </w:rPr>
        <w:t>Die Bergbahnen sind</w:t>
      </w:r>
      <w:r w:rsidR="003C36C7">
        <w:rPr>
          <w:b/>
        </w:rPr>
        <w:t xml:space="preserve"> </w:t>
      </w:r>
      <w:r w:rsidR="00BC4A79">
        <w:rPr>
          <w:b/>
        </w:rPr>
        <w:t xml:space="preserve">im Oktober </w:t>
      </w:r>
      <w:r w:rsidR="003C36C7">
        <w:rPr>
          <w:b/>
        </w:rPr>
        <w:t xml:space="preserve">täglich von </w:t>
      </w:r>
      <w:r w:rsidR="00BC4A79">
        <w:rPr>
          <w:b/>
        </w:rPr>
        <w:t>7</w:t>
      </w:r>
      <w:r w:rsidR="003C36C7">
        <w:rPr>
          <w:b/>
        </w:rPr>
        <w:t xml:space="preserve"> Uhr bis </w:t>
      </w:r>
      <w:r w:rsidR="007E614B">
        <w:rPr>
          <w:b/>
        </w:rPr>
        <w:t>16</w:t>
      </w:r>
      <w:r w:rsidR="00BC4A79">
        <w:rPr>
          <w:b/>
        </w:rPr>
        <w:t xml:space="preserve"> </w:t>
      </w:r>
      <w:r w:rsidR="003C36C7">
        <w:rPr>
          <w:b/>
        </w:rPr>
        <w:t xml:space="preserve">Uhr </w:t>
      </w:r>
      <w:r w:rsidR="00BC4A79">
        <w:rPr>
          <w:b/>
        </w:rPr>
        <w:t>in Betrieb.</w:t>
      </w:r>
    </w:p>
    <w:p w14:paraId="3F9F1CFE" w14:textId="114EDF8E" w:rsidR="00BC4A79" w:rsidRPr="009055F8" w:rsidRDefault="00BC4A79" w:rsidP="00B154E6">
      <w:pPr>
        <w:spacing w:after="0" w:line="360" w:lineRule="exact"/>
        <w:jc w:val="both"/>
      </w:pPr>
    </w:p>
    <w:p w14:paraId="3F74B2E8" w14:textId="0A4BC26C" w:rsidR="00A46FF1" w:rsidRDefault="00781150" w:rsidP="00B154E6">
      <w:pPr>
        <w:spacing w:after="0" w:line="360" w:lineRule="exact"/>
        <w:jc w:val="both"/>
      </w:pPr>
      <w:r>
        <w:t xml:space="preserve">St. Leonhard, 29. September 2022: </w:t>
      </w:r>
      <w:r w:rsidR="00A46FF1">
        <w:t>A</w:t>
      </w:r>
      <w:r w:rsidR="00BF232B">
        <w:t>m</w:t>
      </w:r>
      <w:r w:rsidR="00A46FF1">
        <w:t xml:space="preserve"> 1. Oktober </w:t>
      </w:r>
      <w:r w:rsidR="00BF232B">
        <w:t xml:space="preserve">beginnt am </w:t>
      </w:r>
      <w:r w:rsidR="00A46FF1">
        <w:t>Pitztaler Gletscher</w:t>
      </w:r>
      <w:r w:rsidR="00BF232B">
        <w:t xml:space="preserve"> der Skibetrieb.</w:t>
      </w:r>
      <w:r w:rsidR="00A46FF1">
        <w:t xml:space="preserve"> Der Gletscherexpress und die Wildspitzbahn </w:t>
      </w:r>
      <w:r w:rsidR="00BA518D">
        <w:t>öffnen täglich bereits um</w:t>
      </w:r>
      <w:r w:rsidR="00A46FF1">
        <w:t xml:space="preserve"> 7</w:t>
      </w:r>
      <w:r w:rsidR="00BA518D">
        <w:t>:00</w:t>
      </w:r>
      <w:r w:rsidR="00A46FF1">
        <w:t xml:space="preserve"> Uhr Früh. Um 9</w:t>
      </w:r>
      <w:r w:rsidR="00983074">
        <w:t>:00</w:t>
      </w:r>
      <w:r w:rsidR="00A46FF1">
        <w:t xml:space="preserve"> Uhr</w:t>
      </w:r>
      <w:r w:rsidR="00BF232B">
        <w:t xml:space="preserve"> </w:t>
      </w:r>
      <w:r w:rsidR="00BA518D">
        <w:t>gehen</w:t>
      </w:r>
      <w:r w:rsidR="00A46FF1">
        <w:t xml:space="preserve"> die Gletscherseebahn und die Mittelbergbahn</w:t>
      </w:r>
      <w:r w:rsidR="00BA518D">
        <w:t xml:space="preserve"> in Betrieb</w:t>
      </w:r>
      <w:r w:rsidR="00A46FF1">
        <w:t>.</w:t>
      </w:r>
      <w:r w:rsidR="00027208">
        <w:t xml:space="preserve"> Fünf verschiedene Pisten mit insgesamt</w:t>
      </w:r>
      <w:r w:rsidR="006C2E11">
        <w:t xml:space="preserve"> </w:t>
      </w:r>
      <w:r w:rsidR="00027208">
        <w:t xml:space="preserve">6 km Länge </w:t>
      </w:r>
      <w:r w:rsidR="00BA518D">
        <w:t>stehen</w:t>
      </w:r>
      <w:r w:rsidR="006C2E11">
        <w:t xml:space="preserve"> Skifahrer*innen und Snowboarder*innen </w:t>
      </w:r>
      <w:r w:rsidR="00BA518D">
        <w:t>täglich bis 16:00 Uhr zur Verfügung</w:t>
      </w:r>
      <w:r w:rsidR="006C2E11">
        <w:t>.</w:t>
      </w:r>
    </w:p>
    <w:p w14:paraId="5503DD1F" w14:textId="77777777" w:rsidR="00A46FF1" w:rsidRDefault="00A46FF1" w:rsidP="00B154E6">
      <w:pPr>
        <w:spacing w:after="0" w:line="360" w:lineRule="exact"/>
        <w:jc w:val="both"/>
      </w:pPr>
    </w:p>
    <w:p w14:paraId="09403F0C" w14:textId="4F86807C" w:rsidR="00A46FF1" w:rsidRDefault="00A46FF1" w:rsidP="00B154E6">
      <w:pPr>
        <w:spacing w:after="0" w:line="360" w:lineRule="exact"/>
        <w:jc w:val="both"/>
      </w:pPr>
      <w:r>
        <w:t xml:space="preserve">Das Café 3440 </w:t>
      </w:r>
      <w:r w:rsidR="00781150">
        <w:t xml:space="preserve">am DACH TIROLS </w:t>
      </w:r>
      <w:r>
        <w:t>bietet kulinarische Köstlichkeiten aus der höchsten Konditorei Österreichs täglich von 9.30 Uhr bis 15.30 Uhr.</w:t>
      </w:r>
    </w:p>
    <w:p w14:paraId="6FE3A230" w14:textId="77777777" w:rsidR="007E614B" w:rsidRDefault="007E614B" w:rsidP="00B154E6">
      <w:pPr>
        <w:spacing w:after="0" w:line="360" w:lineRule="exact"/>
        <w:jc w:val="both"/>
      </w:pPr>
    </w:p>
    <w:p w14:paraId="0F909FA4" w14:textId="20C2B95C" w:rsidR="00DD3699" w:rsidRPr="00DD3699" w:rsidRDefault="00DD3699" w:rsidP="00B154E6">
      <w:pPr>
        <w:spacing w:after="0" w:line="360" w:lineRule="exact"/>
        <w:jc w:val="both"/>
        <w:rPr>
          <w:b/>
        </w:rPr>
      </w:pPr>
      <w:r w:rsidRPr="00DD3699">
        <w:rPr>
          <w:b/>
        </w:rPr>
        <w:t>Pitztal Glacier Open</w:t>
      </w:r>
    </w:p>
    <w:p w14:paraId="0B9EFF5A" w14:textId="3DBDFB64" w:rsidR="00AE3FF1" w:rsidRDefault="00892710" w:rsidP="00B154E6">
      <w:pPr>
        <w:spacing w:after="0" w:line="360" w:lineRule="exact"/>
        <w:jc w:val="both"/>
      </w:pPr>
      <w:r>
        <w:t>De</w:t>
      </w:r>
      <w:r w:rsidR="001F59E9">
        <w:t>n</w:t>
      </w:r>
      <w:r>
        <w:t xml:space="preserve"> offizielle</w:t>
      </w:r>
      <w:r w:rsidR="001F59E9">
        <w:t>n</w:t>
      </w:r>
      <w:r>
        <w:t xml:space="preserve"> Start in die Wintersaison 2022/23 </w:t>
      </w:r>
      <w:r w:rsidR="001F59E9">
        <w:t xml:space="preserve">markiert </w:t>
      </w:r>
      <w:r>
        <w:t xml:space="preserve">das Pitztaler </w:t>
      </w:r>
      <w:r w:rsidR="008B65D6">
        <w:t>Glacier</w:t>
      </w:r>
      <w:r>
        <w:t xml:space="preserve"> Open </w:t>
      </w:r>
      <w:r w:rsidR="001F59E9">
        <w:t xml:space="preserve">vom 28. bis zum 30. Oktober </w:t>
      </w:r>
      <w:r>
        <w:t>mit einem breiten Rahmenprogramm</w:t>
      </w:r>
      <w:r w:rsidR="001F59E9">
        <w:t>:</w:t>
      </w:r>
      <w:r>
        <w:t xml:space="preserve"> </w:t>
      </w:r>
      <w:r w:rsidR="00AE3FF1">
        <w:t xml:space="preserve">An diesem Wochenende kann man Skifahren, </w:t>
      </w:r>
      <w:proofErr w:type="spellStart"/>
      <w:r w:rsidR="00AE3FF1">
        <w:t>Snowbaorden</w:t>
      </w:r>
      <w:proofErr w:type="spellEnd"/>
      <w:r w:rsidR="00AE3FF1">
        <w:t>, Langlaufen und Skitourengehen am Pitztaler Gletscher ausprobieren</w:t>
      </w:r>
      <w:r w:rsidR="002E5441">
        <w:t xml:space="preserve"> und</w:t>
      </w:r>
      <w:r w:rsidR="00AE3FF1">
        <w:t xml:space="preserve"> </w:t>
      </w:r>
      <w:r w:rsidR="002E5441">
        <w:t>d</w:t>
      </w:r>
      <w:r w:rsidR="00AE3FF1">
        <w:t xml:space="preserve">as neueste Material führender Sportmarken kostenlos </w:t>
      </w:r>
      <w:r w:rsidR="002E5441">
        <w:t>testen</w:t>
      </w:r>
      <w:r w:rsidR="00AE3FF1">
        <w:t>.</w:t>
      </w:r>
      <w:r w:rsidR="00F65C34">
        <w:t xml:space="preserve"> Zusätzlich gibt es einen Kurs in Lawinenkunde.</w:t>
      </w:r>
      <w:r w:rsidR="00AE3FF1">
        <w:t xml:space="preserve"> Am Samstag, </w:t>
      </w:r>
      <w:r w:rsidR="001F59E9">
        <w:t xml:space="preserve">dem </w:t>
      </w:r>
      <w:r w:rsidR="00AE3FF1">
        <w:t>2</w:t>
      </w:r>
      <w:r w:rsidR="008B65D6">
        <w:t>9</w:t>
      </w:r>
      <w:r w:rsidR="00AE3FF1">
        <w:t xml:space="preserve">. </w:t>
      </w:r>
      <w:r w:rsidR="008B65D6">
        <w:t>Oktober</w:t>
      </w:r>
      <w:r w:rsidR="001F59E9">
        <w:t>,</w:t>
      </w:r>
      <w:r w:rsidR="00AE3FF1">
        <w:t xml:space="preserve"> </w:t>
      </w:r>
      <w:r w:rsidR="008B65D6">
        <w:t>gibt Chris Steger ein Konzert beim Gletscherrestaurant Kristall.</w:t>
      </w:r>
      <w:r w:rsidR="00AE3FF1">
        <w:t xml:space="preserve"> </w:t>
      </w:r>
      <w:r w:rsidR="008B65D6">
        <w:t xml:space="preserve">Am Sonntag, </w:t>
      </w:r>
      <w:r w:rsidR="005D21D9">
        <w:t xml:space="preserve">dem </w:t>
      </w:r>
      <w:r w:rsidR="008B65D6">
        <w:t>30. Oktober können sich alle, die ihre Freestyle-Kenntnisse verbessern möchten, kostenlos von der ehemaligen ÖSV-</w:t>
      </w:r>
      <w:proofErr w:type="spellStart"/>
      <w:r w:rsidR="008B65D6">
        <w:t>Atheltin</w:t>
      </w:r>
      <w:proofErr w:type="spellEnd"/>
      <w:r w:rsidR="008B65D6">
        <w:t xml:space="preserve"> </w:t>
      </w:r>
      <w:proofErr w:type="spellStart"/>
      <w:r w:rsidR="008B65D6">
        <w:t>Lisi</w:t>
      </w:r>
      <w:proofErr w:type="spellEnd"/>
      <w:r w:rsidR="008B65D6">
        <w:t xml:space="preserve"> Gram coachen lassen. Im Anschluss findet eine Jam Session mit einem Contest statt.</w:t>
      </w:r>
    </w:p>
    <w:p w14:paraId="22221E49" w14:textId="77777777" w:rsidR="000B2B8F" w:rsidRDefault="000B2B8F" w:rsidP="00B154E6">
      <w:pPr>
        <w:spacing w:after="0" w:line="360" w:lineRule="exact"/>
        <w:jc w:val="both"/>
      </w:pPr>
    </w:p>
    <w:p w14:paraId="665FF53B" w14:textId="23104F80" w:rsidR="008C548B" w:rsidRDefault="006A3693" w:rsidP="007250C4">
      <w:pPr>
        <w:spacing w:after="0" w:line="360" w:lineRule="exact"/>
        <w:rPr>
          <w:rStyle w:val="Hyperlink"/>
        </w:rPr>
      </w:pPr>
      <w:r w:rsidRPr="008B65D6">
        <w:rPr>
          <w:bCs/>
        </w:rPr>
        <w:t>Weitere</w:t>
      </w:r>
      <w:r w:rsidR="00120A06" w:rsidRPr="008B65D6">
        <w:rPr>
          <w:bCs/>
        </w:rPr>
        <w:t xml:space="preserve"> Informationen</w:t>
      </w:r>
      <w:r w:rsidR="008572FB" w:rsidRPr="008B65D6">
        <w:rPr>
          <w:bCs/>
        </w:rPr>
        <w:t xml:space="preserve"> </w:t>
      </w:r>
      <w:r w:rsidR="008B65D6" w:rsidRPr="008B65D6">
        <w:rPr>
          <w:bCs/>
        </w:rPr>
        <w:t>zum Skibetrieb und zum Pitztaler Gl</w:t>
      </w:r>
      <w:r w:rsidR="008B65D6">
        <w:rPr>
          <w:bCs/>
        </w:rPr>
        <w:t>acier Open</w:t>
      </w:r>
      <w:r w:rsidR="008B65D6" w:rsidRPr="008B65D6">
        <w:rPr>
          <w:bCs/>
        </w:rPr>
        <w:t xml:space="preserve"> </w:t>
      </w:r>
      <w:r w:rsidR="008572FB" w:rsidRPr="008B65D6">
        <w:rPr>
          <w:bCs/>
        </w:rPr>
        <w:t>finden Sie unter</w:t>
      </w:r>
      <w:r w:rsidR="00120A06" w:rsidRPr="008B65D6">
        <w:rPr>
          <w:b/>
          <w:bCs/>
        </w:rPr>
        <w:t>:</w:t>
      </w:r>
      <w:r w:rsidR="00120A06" w:rsidRPr="008C548B">
        <w:t xml:space="preserve"> </w:t>
      </w:r>
      <w:hyperlink r:id="rId7" w:history="1">
        <w:r w:rsidR="00120A06" w:rsidRPr="008C548B">
          <w:rPr>
            <w:rStyle w:val="Hyperlink"/>
          </w:rPr>
          <w:t>www.pitztaler-gletscher.at</w:t>
        </w:r>
      </w:hyperlink>
    </w:p>
    <w:p w14:paraId="59AC9697" w14:textId="77777777" w:rsidR="008572FB" w:rsidRPr="008572FB" w:rsidRDefault="008572FB" w:rsidP="00120A06">
      <w:pPr>
        <w:rPr>
          <w:rFonts w:ascii="Calibri" w:hAnsi="Calibri" w:cs="Calibri"/>
        </w:rPr>
      </w:pPr>
    </w:p>
    <w:p w14:paraId="256C03A8" w14:textId="610B773D" w:rsidR="00EF3E90" w:rsidRDefault="00EF3E90" w:rsidP="001D0DE4">
      <w:pPr>
        <w:jc w:val="both"/>
      </w:pPr>
      <w:r w:rsidRPr="008C548B">
        <w:rPr>
          <w:b/>
        </w:rPr>
        <w:t>Kontakt für Rückfragen:</w:t>
      </w:r>
      <w:r w:rsidR="00DB7427" w:rsidRPr="008C548B">
        <w:rPr>
          <w:b/>
        </w:rPr>
        <w:t xml:space="preserve"> </w:t>
      </w:r>
      <w:r w:rsidR="004D355E" w:rsidRPr="008C548B">
        <w:t>Pitztaler Gletscherbahn</w:t>
      </w:r>
      <w:r w:rsidR="001D0DE4" w:rsidRPr="008C548B">
        <w:t>,</w:t>
      </w:r>
      <w:r w:rsidR="00166657" w:rsidRPr="008C548B">
        <w:t xml:space="preserve"> </w:t>
      </w:r>
      <w:r w:rsidR="00736DC8" w:rsidRPr="0075070E">
        <w:rPr>
          <w:rStyle w:val="Hyperlink"/>
          <w:lang w:eastAsia="de-AT"/>
        </w:rPr>
        <w:t>presse-pitztal@tirolgletscher.com</w:t>
      </w:r>
      <w:r w:rsidR="004D355E" w:rsidRPr="008C548B">
        <w:t>, 05413 / 86288</w:t>
      </w:r>
    </w:p>
    <w:p w14:paraId="51B97C60" w14:textId="7AA19924" w:rsidR="00C36853" w:rsidRPr="008B65D6" w:rsidRDefault="00C36853" w:rsidP="001D0DE4">
      <w:pPr>
        <w:jc w:val="both"/>
        <w:rPr>
          <w:bCs/>
          <w:color w:val="000000" w:themeColor="text1"/>
        </w:rPr>
      </w:pPr>
      <w:r w:rsidRPr="00193AA9">
        <w:rPr>
          <w:bCs/>
          <w:color w:val="000000" w:themeColor="text1"/>
        </w:rPr>
        <w:t xml:space="preserve">Brandmedia PR &amp; Kommunikation, </w:t>
      </w:r>
      <w:r w:rsidR="0075070E">
        <w:rPr>
          <w:bCs/>
          <w:color w:val="000000" w:themeColor="text1"/>
        </w:rPr>
        <w:t xml:space="preserve">Sabine Fritzer, </w:t>
      </w:r>
      <w:hyperlink r:id="rId8" w:history="1">
        <w:r w:rsidR="0075070E" w:rsidRPr="002A3701">
          <w:rPr>
            <w:rStyle w:val="Hyperlink"/>
            <w:bCs/>
          </w:rPr>
          <w:t>s.fritzer@brandmedia.cc</w:t>
        </w:r>
      </w:hyperlink>
      <w:r w:rsidR="0075070E">
        <w:rPr>
          <w:bCs/>
          <w:color w:val="000000" w:themeColor="text1"/>
        </w:rPr>
        <w:t>, 05223-22822-30,</w:t>
      </w:r>
    </w:p>
    <w:sectPr w:rsidR="00C36853" w:rsidRPr="008B65D6" w:rsidSect="00C340B2">
      <w:headerReference w:type="default" r:id="rId9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1876B" w14:textId="77777777" w:rsidR="00D12748" w:rsidRDefault="00D12748" w:rsidP="00B80504">
      <w:pPr>
        <w:spacing w:after="0" w:line="240" w:lineRule="auto"/>
      </w:pPr>
      <w:r>
        <w:separator/>
      </w:r>
    </w:p>
  </w:endnote>
  <w:endnote w:type="continuationSeparator" w:id="0">
    <w:p w14:paraId="3F9EA519" w14:textId="77777777" w:rsidR="00D12748" w:rsidRDefault="00D12748" w:rsidP="00B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B7850" w14:textId="77777777" w:rsidR="00D12748" w:rsidRDefault="00D12748" w:rsidP="00B80504">
      <w:pPr>
        <w:spacing w:after="0" w:line="240" w:lineRule="auto"/>
      </w:pPr>
      <w:r>
        <w:separator/>
      </w:r>
    </w:p>
  </w:footnote>
  <w:footnote w:type="continuationSeparator" w:id="0">
    <w:p w14:paraId="5C3389DB" w14:textId="77777777" w:rsidR="00D12748" w:rsidRDefault="00D12748" w:rsidP="00B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8789" w14:textId="77777777" w:rsidR="00EC4A74" w:rsidRDefault="001D0DE4" w:rsidP="001D0DE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DBF3AE0" wp14:editId="7C425DAA">
          <wp:extent cx="1607296" cy="68283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tztal_Logo_Gletsch_Riffl_offic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85" cy="68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04"/>
    <w:rsid w:val="00002B58"/>
    <w:rsid w:val="0001314A"/>
    <w:rsid w:val="00015B1D"/>
    <w:rsid w:val="00017A33"/>
    <w:rsid w:val="00027208"/>
    <w:rsid w:val="000328BC"/>
    <w:rsid w:val="000379A1"/>
    <w:rsid w:val="00046AA8"/>
    <w:rsid w:val="000516BB"/>
    <w:rsid w:val="00056CFC"/>
    <w:rsid w:val="00077CC3"/>
    <w:rsid w:val="00083740"/>
    <w:rsid w:val="00085622"/>
    <w:rsid w:val="000925E5"/>
    <w:rsid w:val="00097B08"/>
    <w:rsid w:val="00097DB6"/>
    <w:rsid w:val="000B0C9C"/>
    <w:rsid w:val="000B2B8F"/>
    <w:rsid w:val="000C0055"/>
    <w:rsid w:val="000C3316"/>
    <w:rsid w:val="000C4F44"/>
    <w:rsid w:val="000C5B89"/>
    <w:rsid w:val="000D5D3B"/>
    <w:rsid w:val="000E1D3B"/>
    <w:rsid w:val="000E3F6B"/>
    <w:rsid w:val="000E573D"/>
    <w:rsid w:val="000E631D"/>
    <w:rsid w:val="000F717E"/>
    <w:rsid w:val="001004A4"/>
    <w:rsid w:val="00100E31"/>
    <w:rsid w:val="0011611B"/>
    <w:rsid w:val="001201C8"/>
    <w:rsid w:val="00120631"/>
    <w:rsid w:val="00120A06"/>
    <w:rsid w:val="00131D26"/>
    <w:rsid w:val="00137F22"/>
    <w:rsid w:val="0014130B"/>
    <w:rsid w:val="001422D4"/>
    <w:rsid w:val="001507D6"/>
    <w:rsid w:val="001525C8"/>
    <w:rsid w:val="00154EE2"/>
    <w:rsid w:val="00155163"/>
    <w:rsid w:val="00155AA5"/>
    <w:rsid w:val="00157B50"/>
    <w:rsid w:val="0016619B"/>
    <w:rsid w:val="00166657"/>
    <w:rsid w:val="001711C8"/>
    <w:rsid w:val="00175D81"/>
    <w:rsid w:val="00180752"/>
    <w:rsid w:val="0018093C"/>
    <w:rsid w:val="00187761"/>
    <w:rsid w:val="001A6959"/>
    <w:rsid w:val="001B2ECE"/>
    <w:rsid w:val="001C0255"/>
    <w:rsid w:val="001C6270"/>
    <w:rsid w:val="001D0DE4"/>
    <w:rsid w:val="001F59E9"/>
    <w:rsid w:val="001F7E61"/>
    <w:rsid w:val="002246AE"/>
    <w:rsid w:val="002309C4"/>
    <w:rsid w:val="0024546D"/>
    <w:rsid w:val="00250942"/>
    <w:rsid w:val="00250CFA"/>
    <w:rsid w:val="002514B4"/>
    <w:rsid w:val="00251A07"/>
    <w:rsid w:val="002535B3"/>
    <w:rsid w:val="0027297D"/>
    <w:rsid w:val="002765F4"/>
    <w:rsid w:val="0028052D"/>
    <w:rsid w:val="002807CD"/>
    <w:rsid w:val="002845B6"/>
    <w:rsid w:val="00292B0A"/>
    <w:rsid w:val="002B55FB"/>
    <w:rsid w:val="002B6FA6"/>
    <w:rsid w:val="002C50F4"/>
    <w:rsid w:val="002D5D53"/>
    <w:rsid w:val="002E5441"/>
    <w:rsid w:val="002E56E1"/>
    <w:rsid w:val="0030340E"/>
    <w:rsid w:val="00306A5E"/>
    <w:rsid w:val="00310A56"/>
    <w:rsid w:val="003225F9"/>
    <w:rsid w:val="003357A9"/>
    <w:rsid w:val="00341332"/>
    <w:rsid w:val="003450E0"/>
    <w:rsid w:val="00347AAA"/>
    <w:rsid w:val="00354C52"/>
    <w:rsid w:val="00371568"/>
    <w:rsid w:val="003753F3"/>
    <w:rsid w:val="003760C5"/>
    <w:rsid w:val="00384FFB"/>
    <w:rsid w:val="0039644B"/>
    <w:rsid w:val="00396505"/>
    <w:rsid w:val="003B1945"/>
    <w:rsid w:val="003B5FB1"/>
    <w:rsid w:val="003C33CD"/>
    <w:rsid w:val="003C36C7"/>
    <w:rsid w:val="003C5DE5"/>
    <w:rsid w:val="003E30B8"/>
    <w:rsid w:val="003F11C7"/>
    <w:rsid w:val="003F3DAC"/>
    <w:rsid w:val="00400C86"/>
    <w:rsid w:val="004060F7"/>
    <w:rsid w:val="0041148D"/>
    <w:rsid w:val="0041301E"/>
    <w:rsid w:val="004131B6"/>
    <w:rsid w:val="0042254A"/>
    <w:rsid w:val="004233C9"/>
    <w:rsid w:val="00424710"/>
    <w:rsid w:val="00431CC2"/>
    <w:rsid w:val="00434FB1"/>
    <w:rsid w:val="00444793"/>
    <w:rsid w:val="0044689A"/>
    <w:rsid w:val="00457736"/>
    <w:rsid w:val="00465625"/>
    <w:rsid w:val="00465E90"/>
    <w:rsid w:val="00492B8E"/>
    <w:rsid w:val="004A1B86"/>
    <w:rsid w:val="004A1F9A"/>
    <w:rsid w:val="004A34A3"/>
    <w:rsid w:val="004C68B8"/>
    <w:rsid w:val="004D1D79"/>
    <w:rsid w:val="004D355E"/>
    <w:rsid w:val="004E57E1"/>
    <w:rsid w:val="004E64E2"/>
    <w:rsid w:val="004E7C1C"/>
    <w:rsid w:val="004F4E18"/>
    <w:rsid w:val="005005D7"/>
    <w:rsid w:val="00503EE9"/>
    <w:rsid w:val="005136D2"/>
    <w:rsid w:val="00520778"/>
    <w:rsid w:val="00522637"/>
    <w:rsid w:val="00523166"/>
    <w:rsid w:val="00554820"/>
    <w:rsid w:val="0056175C"/>
    <w:rsid w:val="0057477F"/>
    <w:rsid w:val="005837C0"/>
    <w:rsid w:val="00585091"/>
    <w:rsid w:val="00586127"/>
    <w:rsid w:val="00590AE6"/>
    <w:rsid w:val="00590FA6"/>
    <w:rsid w:val="00595A35"/>
    <w:rsid w:val="005A1604"/>
    <w:rsid w:val="005A2FF2"/>
    <w:rsid w:val="005B2F41"/>
    <w:rsid w:val="005B6F17"/>
    <w:rsid w:val="005C6087"/>
    <w:rsid w:val="005C652E"/>
    <w:rsid w:val="005D21D9"/>
    <w:rsid w:val="005E4022"/>
    <w:rsid w:val="005E5D00"/>
    <w:rsid w:val="005E659C"/>
    <w:rsid w:val="005F1407"/>
    <w:rsid w:val="005F2F64"/>
    <w:rsid w:val="00600BA8"/>
    <w:rsid w:val="006025EB"/>
    <w:rsid w:val="00605321"/>
    <w:rsid w:val="006141A6"/>
    <w:rsid w:val="00646F33"/>
    <w:rsid w:val="00646F87"/>
    <w:rsid w:val="00656C25"/>
    <w:rsid w:val="00656D30"/>
    <w:rsid w:val="00667AD7"/>
    <w:rsid w:val="0068586A"/>
    <w:rsid w:val="0069580F"/>
    <w:rsid w:val="006A2BFD"/>
    <w:rsid w:val="006A3693"/>
    <w:rsid w:val="006A6721"/>
    <w:rsid w:val="006C2E11"/>
    <w:rsid w:val="006D0698"/>
    <w:rsid w:val="006D22CE"/>
    <w:rsid w:val="006E4873"/>
    <w:rsid w:val="006F690A"/>
    <w:rsid w:val="00710C7C"/>
    <w:rsid w:val="007141FD"/>
    <w:rsid w:val="007250C4"/>
    <w:rsid w:val="007327F5"/>
    <w:rsid w:val="00736DC8"/>
    <w:rsid w:val="00740730"/>
    <w:rsid w:val="00743716"/>
    <w:rsid w:val="0075041C"/>
    <w:rsid w:val="0075070E"/>
    <w:rsid w:val="007509CF"/>
    <w:rsid w:val="0075313D"/>
    <w:rsid w:val="007634F5"/>
    <w:rsid w:val="007705AA"/>
    <w:rsid w:val="00781150"/>
    <w:rsid w:val="00783A21"/>
    <w:rsid w:val="00784398"/>
    <w:rsid w:val="0078639D"/>
    <w:rsid w:val="007A3200"/>
    <w:rsid w:val="007B04C8"/>
    <w:rsid w:val="007B4103"/>
    <w:rsid w:val="007C11C9"/>
    <w:rsid w:val="007E614B"/>
    <w:rsid w:val="00805B3B"/>
    <w:rsid w:val="00813E60"/>
    <w:rsid w:val="008156BD"/>
    <w:rsid w:val="008413D8"/>
    <w:rsid w:val="00843C98"/>
    <w:rsid w:val="00855C3B"/>
    <w:rsid w:val="008572FB"/>
    <w:rsid w:val="00862499"/>
    <w:rsid w:val="008668C5"/>
    <w:rsid w:val="0086716E"/>
    <w:rsid w:val="0087394E"/>
    <w:rsid w:val="00880F0A"/>
    <w:rsid w:val="008836B9"/>
    <w:rsid w:val="00892710"/>
    <w:rsid w:val="008A0F35"/>
    <w:rsid w:val="008A1697"/>
    <w:rsid w:val="008A63C9"/>
    <w:rsid w:val="008A6831"/>
    <w:rsid w:val="008B11E0"/>
    <w:rsid w:val="008B53C4"/>
    <w:rsid w:val="008B65D6"/>
    <w:rsid w:val="008C548B"/>
    <w:rsid w:val="008D1263"/>
    <w:rsid w:val="008D1F94"/>
    <w:rsid w:val="008E7735"/>
    <w:rsid w:val="008F1D6D"/>
    <w:rsid w:val="008F323F"/>
    <w:rsid w:val="008F4C1B"/>
    <w:rsid w:val="00900D81"/>
    <w:rsid w:val="0090311B"/>
    <w:rsid w:val="009055F8"/>
    <w:rsid w:val="00907D6B"/>
    <w:rsid w:val="00915617"/>
    <w:rsid w:val="009225E7"/>
    <w:rsid w:val="00943038"/>
    <w:rsid w:val="00950DDD"/>
    <w:rsid w:val="009619AA"/>
    <w:rsid w:val="009624AD"/>
    <w:rsid w:val="0097012F"/>
    <w:rsid w:val="0097761E"/>
    <w:rsid w:val="00983074"/>
    <w:rsid w:val="00987671"/>
    <w:rsid w:val="00991BC4"/>
    <w:rsid w:val="00994B9E"/>
    <w:rsid w:val="009A5A85"/>
    <w:rsid w:val="009C0C8D"/>
    <w:rsid w:val="009C5B72"/>
    <w:rsid w:val="009D3DE0"/>
    <w:rsid w:val="00A01A39"/>
    <w:rsid w:val="00A14BFD"/>
    <w:rsid w:val="00A31F22"/>
    <w:rsid w:val="00A3221A"/>
    <w:rsid w:val="00A42D0B"/>
    <w:rsid w:val="00A46FF1"/>
    <w:rsid w:val="00A47474"/>
    <w:rsid w:val="00A4749B"/>
    <w:rsid w:val="00A5035C"/>
    <w:rsid w:val="00A54EC2"/>
    <w:rsid w:val="00A63532"/>
    <w:rsid w:val="00A643E3"/>
    <w:rsid w:val="00A768F5"/>
    <w:rsid w:val="00A975F9"/>
    <w:rsid w:val="00AA5E56"/>
    <w:rsid w:val="00AC6444"/>
    <w:rsid w:val="00AD0653"/>
    <w:rsid w:val="00AD1FF7"/>
    <w:rsid w:val="00AD7C1F"/>
    <w:rsid w:val="00AE26ED"/>
    <w:rsid w:val="00AE3FF1"/>
    <w:rsid w:val="00AE5CAD"/>
    <w:rsid w:val="00AE7835"/>
    <w:rsid w:val="00B031C9"/>
    <w:rsid w:val="00B154E6"/>
    <w:rsid w:val="00B17F3F"/>
    <w:rsid w:val="00B25D8F"/>
    <w:rsid w:val="00B32ED5"/>
    <w:rsid w:val="00B51922"/>
    <w:rsid w:val="00B55CB0"/>
    <w:rsid w:val="00B624A8"/>
    <w:rsid w:val="00B7302D"/>
    <w:rsid w:val="00B75831"/>
    <w:rsid w:val="00B80504"/>
    <w:rsid w:val="00B930AB"/>
    <w:rsid w:val="00B93729"/>
    <w:rsid w:val="00BA16EB"/>
    <w:rsid w:val="00BA518D"/>
    <w:rsid w:val="00BA6D6B"/>
    <w:rsid w:val="00BC4A79"/>
    <w:rsid w:val="00BC4DA7"/>
    <w:rsid w:val="00BC4F67"/>
    <w:rsid w:val="00BD243D"/>
    <w:rsid w:val="00BF1F17"/>
    <w:rsid w:val="00BF232B"/>
    <w:rsid w:val="00BF750E"/>
    <w:rsid w:val="00C02107"/>
    <w:rsid w:val="00C16DF7"/>
    <w:rsid w:val="00C26744"/>
    <w:rsid w:val="00C340B2"/>
    <w:rsid w:val="00C36853"/>
    <w:rsid w:val="00C4668B"/>
    <w:rsid w:val="00C50FE4"/>
    <w:rsid w:val="00C51571"/>
    <w:rsid w:val="00C608C8"/>
    <w:rsid w:val="00C65042"/>
    <w:rsid w:val="00C65A44"/>
    <w:rsid w:val="00C66231"/>
    <w:rsid w:val="00C73BA9"/>
    <w:rsid w:val="00CA4401"/>
    <w:rsid w:val="00CB5602"/>
    <w:rsid w:val="00CB788F"/>
    <w:rsid w:val="00CB79E6"/>
    <w:rsid w:val="00CC1054"/>
    <w:rsid w:val="00CC2845"/>
    <w:rsid w:val="00CE004A"/>
    <w:rsid w:val="00CE3ACB"/>
    <w:rsid w:val="00CE516E"/>
    <w:rsid w:val="00CE7B84"/>
    <w:rsid w:val="00D009B0"/>
    <w:rsid w:val="00D052A1"/>
    <w:rsid w:val="00D12748"/>
    <w:rsid w:val="00D15D2F"/>
    <w:rsid w:val="00D170E4"/>
    <w:rsid w:val="00D30089"/>
    <w:rsid w:val="00D31311"/>
    <w:rsid w:val="00D43A11"/>
    <w:rsid w:val="00D44EEA"/>
    <w:rsid w:val="00D504F1"/>
    <w:rsid w:val="00D61C06"/>
    <w:rsid w:val="00D702C8"/>
    <w:rsid w:val="00D833FA"/>
    <w:rsid w:val="00D8561F"/>
    <w:rsid w:val="00D85AEC"/>
    <w:rsid w:val="00D90890"/>
    <w:rsid w:val="00D93658"/>
    <w:rsid w:val="00D978DB"/>
    <w:rsid w:val="00DA4C8B"/>
    <w:rsid w:val="00DB44A2"/>
    <w:rsid w:val="00DB7427"/>
    <w:rsid w:val="00DC4799"/>
    <w:rsid w:val="00DC6AAA"/>
    <w:rsid w:val="00DD0210"/>
    <w:rsid w:val="00DD3699"/>
    <w:rsid w:val="00DD695C"/>
    <w:rsid w:val="00DE6747"/>
    <w:rsid w:val="00DF4216"/>
    <w:rsid w:val="00DF42B4"/>
    <w:rsid w:val="00E00018"/>
    <w:rsid w:val="00E0364A"/>
    <w:rsid w:val="00E13C2E"/>
    <w:rsid w:val="00E14A91"/>
    <w:rsid w:val="00E22EB4"/>
    <w:rsid w:val="00E27F17"/>
    <w:rsid w:val="00E42597"/>
    <w:rsid w:val="00E43A67"/>
    <w:rsid w:val="00E50A96"/>
    <w:rsid w:val="00E5109D"/>
    <w:rsid w:val="00E52BAC"/>
    <w:rsid w:val="00E56EC2"/>
    <w:rsid w:val="00E703D7"/>
    <w:rsid w:val="00E74928"/>
    <w:rsid w:val="00E819D3"/>
    <w:rsid w:val="00E9130C"/>
    <w:rsid w:val="00E919DE"/>
    <w:rsid w:val="00EA244C"/>
    <w:rsid w:val="00EA3F81"/>
    <w:rsid w:val="00EC4A74"/>
    <w:rsid w:val="00ED25FE"/>
    <w:rsid w:val="00ED3136"/>
    <w:rsid w:val="00EE1AEE"/>
    <w:rsid w:val="00EF3E90"/>
    <w:rsid w:val="00F04531"/>
    <w:rsid w:val="00F058D8"/>
    <w:rsid w:val="00F10732"/>
    <w:rsid w:val="00F1589C"/>
    <w:rsid w:val="00F1751B"/>
    <w:rsid w:val="00F178CA"/>
    <w:rsid w:val="00F315E0"/>
    <w:rsid w:val="00F51A1D"/>
    <w:rsid w:val="00F57091"/>
    <w:rsid w:val="00F64A4D"/>
    <w:rsid w:val="00F65C34"/>
    <w:rsid w:val="00F72D31"/>
    <w:rsid w:val="00F9006D"/>
    <w:rsid w:val="00FA5428"/>
    <w:rsid w:val="00FA5582"/>
    <w:rsid w:val="00FA64BD"/>
    <w:rsid w:val="00FA6F6A"/>
    <w:rsid w:val="00FA75AA"/>
    <w:rsid w:val="00FC0E5A"/>
    <w:rsid w:val="00FC543A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542A"/>
  <w15:docId w15:val="{C243F88C-85EC-44E3-98AA-98E2A955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504"/>
  </w:style>
  <w:style w:type="paragraph" w:styleId="Fuzeile">
    <w:name w:val="footer"/>
    <w:basedOn w:val="Standard"/>
    <w:link w:val="Fu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5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CB0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55CB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355E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0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7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07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7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73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975F9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30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406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fritzer@brandmedia.c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tztaler-gletscher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FFB0-603B-4E10-A5F1-9081F1EA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S.Fritzer</cp:lastModifiedBy>
  <cp:revision>5</cp:revision>
  <cp:lastPrinted>2022-09-29T10:24:00Z</cp:lastPrinted>
  <dcterms:created xsi:type="dcterms:W3CDTF">2022-09-29T10:17:00Z</dcterms:created>
  <dcterms:modified xsi:type="dcterms:W3CDTF">2022-09-29T10:26:00Z</dcterms:modified>
</cp:coreProperties>
</file>