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5FC78C44" w:rsidR="00427F63" w:rsidRPr="001D4465" w:rsidRDefault="00FE3F10" w:rsidP="002C43D4">
      <w:pPr>
        <w:widowControl/>
        <w:suppressAutoHyphens w:val="0"/>
        <w:ind w:right="282"/>
        <w:jc w:val="center"/>
        <w:rPr>
          <w:rFonts w:ascii="Tahoma" w:hAnsi="Tahoma" w:cs="Tahoma"/>
          <w:b/>
          <w:color w:val="000000"/>
          <w:sz w:val="32"/>
          <w:szCs w:val="22"/>
          <w:lang w:eastAsia="en-US"/>
        </w:rPr>
      </w:pPr>
      <w:r>
        <w:rPr>
          <w:rFonts w:ascii="Tahoma" w:eastAsia="Tahoma" w:hAnsi="Tahoma" w:cs="Tahoma"/>
          <w:b/>
          <w:color w:val="000000"/>
          <w:sz w:val="32"/>
          <w:szCs w:val="22"/>
          <w:lang w:val="en-GB" w:bidi="en-GB"/>
        </w:rPr>
        <w:t>Add some colour to your mountain holiday!</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664734A9" w14:textId="2A53161B" w:rsidR="00FE3F10" w:rsidRPr="001D4465" w:rsidRDefault="00FE3F10" w:rsidP="002C43D4">
      <w:pPr>
        <w:ind w:right="282"/>
        <w:jc w:val="both"/>
        <w:rPr>
          <w:rFonts w:ascii="Tahoma" w:hAnsi="Tahoma" w:cs="Tahoma"/>
          <w:b/>
          <w:i/>
          <w:sz w:val="22"/>
          <w:szCs w:val="22"/>
          <w:lang w:eastAsia="en-US"/>
        </w:rPr>
      </w:pPr>
      <w:r w:rsidRPr="00FE3F10">
        <w:rPr>
          <w:rFonts w:ascii="Tahoma" w:eastAsia="Tahoma" w:hAnsi="Tahoma" w:cs="Tahoma"/>
          <w:b/>
          <w:i/>
          <w:sz w:val="22"/>
          <w:szCs w:val="22"/>
          <w:lang w:val="en-GB" w:bidi="en-GB"/>
        </w:rPr>
        <w:t xml:space="preserve">Summer has come and passed, now autumn has arrived! What is perhaps the most beautiful season in the Tyrolean Serfaus-Fiss-Ladis holiday region, autumn provides crisp mountain air, lots of sunshine, a pleasant climate – and an explosion of Alpine colours. Now is the best time to go hiking and mountain biking and to fall for fall. </w:t>
      </w:r>
    </w:p>
    <w:p w14:paraId="2EA04DD1" w14:textId="56D624D7" w:rsidR="00FE3F10" w:rsidRPr="001D4465" w:rsidRDefault="00FE3F10" w:rsidP="002C43D4">
      <w:pPr>
        <w:ind w:right="282"/>
        <w:jc w:val="both"/>
        <w:rPr>
          <w:rFonts w:ascii="Tahoma" w:eastAsia="Times New Roman" w:hAnsi="Tahoma" w:cs="Tahoma"/>
          <w:color w:val="000000"/>
          <w:sz w:val="22"/>
          <w:szCs w:val="22"/>
          <w:lang w:eastAsia="de-DE"/>
        </w:rPr>
      </w:pPr>
    </w:p>
    <w:p w14:paraId="4D9E88A8" w14:textId="58D6B509" w:rsidR="00FE3F10" w:rsidRPr="001D4465" w:rsidRDefault="00FE3F10" w:rsidP="00FE3F10">
      <w:pPr>
        <w:ind w:right="282"/>
        <w:jc w:val="both"/>
        <w:rPr>
          <w:rFonts w:ascii="Tahoma" w:hAnsi="Tahoma" w:cs="Tahoma"/>
          <w:sz w:val="22"/>
          <w:szCs w:val="22"/>
          <w:lang w:eastAsia="en-US"/>
        </w:rPr>
      </w:pPr>
      <w:r>
        <w:rPr>
          <w:rFonts w:ascii="Tahoma" w:eastAsia="Tahoma" w:hAnsi="Tahoma" w:cs="Tahoma"/>
          <w:sz w:val="22"/>
          <w:szCs w:val="22"/>
          <w:lang w:val="en-GB" w:bidi="en-GB"/>
        </w:rPr>
        <w:t>As beautiful as a mid-summer mountain getaway can be, autumn is a much more pleasant time of year. Instead of the sweltering heat, you can now enjoy mild temperatures, often accompanied by the whisper of a gentle mountain breeze. Instead of fearing frequent afternoon summer thunderstorms, autumn affords crisp, fresh air – and breathtaking views and clear visibility. And last but not least, the autumn foliage surrounding Serfaus, Fiss and Ladis is an explosion of gold. One more thing: In the</w:t>
      </w:r>
      <w:r w:rsidR="00CD6519">
        <w:rPr>
          <w:rFonts w:ascii="Tahoma" w:eastAsia="Tahoma" w:hAnsi="Tahoma" w:cs="Tahoma"/>
          <w:sz w:val="22"/>
          <w:szCs w:val="22"/>
          <w:lang w:val="en-GB" w:bidi="en-GB"/>
        </w:rPr>
        <w:t xml:space="preserve"> low season</w:t>
      </w:r>
      <w:r>
        <w:rPr>
          <w:rFonts w:ascii="Tahoma" w:eastAsia="Tahoma" w:hAnsi="Tahoma" w:cs="Tahoma"/>
          <w:sz w:val="22"/>
          <w:szCs w:val="22"/>
          <w:lang w:val="en-GB" w:bidi="en-GB"/>
        </w:rPr>
        <w:t xml:space="preserve">, traffic congestion, overbooked hotels and holiday stress are not part of our vocabulary. In September and October, the Tyrolean </w:t>
      </w:r>
      <w:hyperlink r:id="rId11" w:history="1">
        <w:r w:rsidRPr="00DD5887">
          <w:rPr>
            <w:rStyle w:val="Hyperlink"/>
            <w:rFonts w:ascii="Tahoma" w:eastAsia="Tahoma" w:hAnsi="Tahoma" w:cs="Tahoma"/>
            <w:sz w:val="22"/>
            <w:szCs w:val="22"/>
            <w:lang w:val="en-GB" w:bidi="en-GB"/>
          </w:rPr>
          <w:t>Serfaus-Fiss-Ladis</w:t>
        </w:r>
      </w:hyperlink>
      <w:r>
        <w:rPr>
          <w:rFonts w:ascii="Tahoma" w:eastAsia="Tahoma" w:hAnsi="Tahoma" w:cs="Tahoma"/>
          <w:sz w:val="22"/>
          <w:szCs w:val="22"/>
          <w:lang w:val="en-GB" w:bidi="en-GB"/>
        </w:rPr>
        <w:t xml:space="preserve"> holiday region has a lot to offer its autumn visitors – most notably the exciting hiking and mountain bike tours. We have a </w:t>
      </w:r>
      <w:r w:rsidRPr="00B80671">
        <w:rPr>
          <w:rFonts w:ascii="Tahoma" w:eastAsia="Tahoma" w:hAnsi="Tahoma" w:cs="Tahoma"/>
          <w:i/>
          <w:color w:val="000000" w:themeColor="text1"/>
          <w:sz w:val="22"/>
          <w:szCs w:val="22"/>
          <w:lang w:val="en-GB" w:bidi="en-GB"/>
        </w:rPr>
        <w:t>Culinary Autumn</w:t>
      </w:r>
      <w:r>
        <w:rPr>
          <w:rFonts w:ascii="Tahoma" w:eastAsia="Tahoma" w:hAnsi="Tahoma" w:cs="Tahoma"/>
          <w:sz w:val="22"/>
          <w:szCs w:val="22"/>
          <w:lang w:val="en-GB" w:bidi="en-GB"/>
        </w:rPr>
        <w:t xml:space="preserve"> awaiting you again this year. There is no better time to de-stress with fall colours!</w:t>
      </w:r>
    </w:p>
    <w:p w14:paraId="55ED63C8" w14:textId="77777777" w:rsidR="00FE3F10" w:rsidRPr="001D4465" w:rsidRDefault="00FE3F10" w:rsidP="00FE3F10">
      <w:pPr>
        <w:ind w:right="282"/>
        <w:jc w:val="both"/>
        <w:rPr>
          <w:rFonts w:ascii="Tahoma" w:hAnsi="Tahoma" w:cs="Tahoma"/>
          <w:sz w:val="22"/>
          <w:szCs w:val="22"/>
          <w:lang w:eastAsia="en-US"/>
        </w:rPr>
      </w:pPr>
    </w:p>
    <w:p w14:paraId="0F19C5D4" w14:textId="77777777" w:rsidR="00FE3F10" w:rsidRPr="001D4465" w:rsidRDefault="00FE3F10" w:rsidP="00FE3F10">
      <w:pPr>
        <w:ind w:right="282"/>
        <w:jc w:val="both"/>
        <w:rPr>
          <w:rFonts w:ascii="Tahoma" w:hAnsi="Tahoma" w:cs="Tahoma"/>
          <w:b/>
          <w:bCs/>
          <w:sz w:val="22"/>
          <w:szCs w:val="22"/>
          <w:lang w:eastAsia="en-US"/>
        </w:rPr>
      </w:pPr>
      <w:r>
        <w:rPr>
          <w:rFonts w:ascii="Tahoma" w:eastAsia="Tahoma" w:hAnsi="Tahoma" w:cs="Tahoma"/>
          <w:b/>
          <w:sz w:val="22"/>
          <w:szCs w:val="22"/>
          <w:lang w:val="en-GB" w:bidi="en-GB"/>
        </w:rPr>
        <w:t>A mountain bike wonderland, Serfaus-Fiss-Ladis is steeped in colour in autumn</w:t>
      </w:r>
    </w:p>
    <w:p w14:paraId="6AC70525" w14:textId="6FEA10CE" w:rsidR="00FE3F10" w:rsidRPr="001D4465" w:rsidRDefault="00FE3F10" w:rsidP="00FE3F10">
      <w:pPr>
        <w:ind w:right="282"/>
        <w:jc w:val="both"/>
        <w:rPr>
          <w:rFonts w:ascii="Tahoma" w:hAnsi="Tahoma" w:cs="Tahoma"/>
          <w:color w:val="000000" w:themeColor="text1"/>
          <w:sz w:val="22"/>
          <w:szCs w:val="22"/>
          <w:lang w:eastAsia="en-US"/>
        </w:rPr>
      </w:pPr>
      <w:r w:rsidRPr="002E072E">
        <w:rPr>
          <w:rFonts w:ascii="Tahoma" w:eastAsia="Tahoma" w:hAnsi="Tahoma" w:cs="Tahoma"/>
          <w:sz w:val="22"/>
          <w:szCs w:val="22"/>
          <w:lang w:val="en-GB" w:bidi="en-GB"/>
        </w:rPr>
        <w:t xml:space="preserve">Serfaus-Fiss-Ladis has gained an excellent reputation among </w:t>
      </w:r>
      <w:hyperlink r:id="rId12" w:history="1">
        <w:r w:rsidRPr="00DD5887">
          <w:rPr>
            <w:rStyle w:val="Hyperlink"/>
            <w:rFonts w:ascii="Tahoma" w:eastAsia="Tahoma" w:hAnsi="Tahoma" w:cs="Tahoma"/>
            <w:sz w:val="22"/>
            <w:szCs w:val="22"/>
            <w:lang w:val="en-GB" w:bidi="en-GB"/>
          </w:rPr>
          <w:t>bikers</w:t>
        </w:r>
      </w:hyperlink>
      <w:r w:rsidRPr="002E072E">
        <w:rPr>
          <w:rFonts w:ascii="Tahoma" w:eastAsia="Tahoma" w:hAnsi="Tahoma" w:cs="Tahoma"/>
          <w:sz w:val="22"/>
          <w:szCs w:val="22"/>
          <w:lang w:val="en-GB" w:bidi="en-GB"/>
        </w:rPr>
        <w:t xml:space="preserve"> over the years. It is known for its pristine trails and perfect tours, suited for beginner and intermediate levels and families and pros alike. The nine trails inside the first-rate bike park are each assigned different difficulty levels and lengths and are what make Serfaus-Fiss-Ladis legendary for its mountain biking. The early bird gets the trail all to themselves: </w:t>
      </w:r>
      <w:r w:rsidR="00CD6519">
        <w:rPr>
          <w:rFonts w:ascii="Tahoma" w:eastAsia="Tahoma" w:hAnsi="Tahoma" w:cs="Tahoma"/>
          <w:sz w:val="22"/>
          <w:szCs w:val="22"/>
          <w:lang w:val="en-GB" w:bidi="en-GB"/>
        </w:rPr>
        <w:t xml:space="preserve">the </w:t>
      </w:r>
      <w:r w:rsidRPr="002E072E">
        <w:rPr>
          <w:rFonts w:ascii="Tahoma" w:eastAsia="Tahoma" w:hAnsi="Tahoma" w:cs="Tahoma"/>
          <w:sz w:val="22"/>
          <w:szCs w:val="22"/>
          <w:lang w:val="en-GB" w:bidi="en-GB"/>
        </w:rPr>
        <w:t xml:space="preserve">Serfaus-Fiss-Ladis Bike School organizes </w:t>
      </w:r>
      <w:r w:rsidRPr="005B3A45">
        <w:rPr>
          <w:rFonts w:ascii="Tahoma" w:eastAsia="Tahoma" w:hAnsi="Tahoma" w:cs="Tahoma"/>
          <w:i/>
          <w:color w:val="000000" w:themeColor="text1"/>
          <w:sz w:val="22"/>
          <w:szCs w:val="22"/>
          <w:lang w:val="en-GB" w:bidi="en-GB"/>
        </w:rPr>
        <w:t>Early Rides</w:t>
      </w:r>
      <w:r w:rsidRPr="00FB6964">
        <w:rPr>
          <w:rFonts w:ascii="Tahoma" w:eastAsia="Tahoma" w:hAnsi="Tahoma" w:cs="Tahoma"/>
          <w:color w:val="000000" w:themeColor="text1"/>
          <w:sz w:val="22"/>
          <w:szCs w:val="22"/>
          <w:lang w:val="en-GB" w:bidi="en-GB"/>
        </w:rPr>
        <w:t xml:space="preserve">. </w:t>
      </w:r>
      <w:r w:rsidRPr="002E072E">
        <w:rPr>
          <w:rFonts w:ascii="Tahoma" w:eastAsia="Tahoma" w:hAnsi="Tahoma" w:cs="Tahoma"/>
          <w:sz w:val="22"/>
          <w:szCs w:val="22"/>
          <w:lang w:val="en-GB" w:bidi="en-GB"/>
        </w:rPr>
        <w:t>Riders meet as early as 7.20 am, and a guide takes them in a lift up to the Fisser Joch ridge – situated at 2,436 meters above sea level – and on to the best trails Tyrol has to offer in the early morning sun, leading them down into the valley for a late breakfast in the bike park. By the way:</w:t>
      </w:r>
      <w:r w:rsidR="00CD6519">
        <w:rPr>
          <w:rFonts w:ascii="Tahoma" w:eastAsia="Tahoma" w:hAnsi="Tahoma" w:cs="Tahoma"/>
          <w:sz w:val="22"/>
          <w:szCs w:val="22"/>
          <w:lang w:val="en-GB" w:bidi="en-GB"/>
        </w:rPr>
        <w:t xml:space="preserve"> the </w:t>
      </w:r>
      <w:r w:rsidRPr="002E072E">
        <w:rPr>
          <w:rFonts w:ascii="Tahoma" w:eastAsia="Tahoma" w:hAnsi="Tahoma" w:cs="Tahoma"/>
          <w:sz w:val="22"/>
          <w:szCs w:val="22"/>
          <w:lang w:val="en-GB" w:bidi="en-GB"/>
        </w:rPr>
        <w:t xml:space="preserve">Bikepark Serfaus-Fiss-Ladis takes full advantage of the golden autumn and has opened its doors until </w:t>
      </w:r>
      <w:r w:rsidR="00CD6519">
        <w:rPr>
          <w:rFonts w:ascii="Tahoma" w:eastAsia="Tahoma" w:hAnsi="Tahoma" w:cs="Tahoma"/>
          <w:sz w:val="22"/>
          <w:szCs w:val="22"/>
          <w:lang w:val="en-GB" w:bidi="en-GB"/>
        </w:rPr>
        <w:t xml:space="preserve">16 October. </w:t>
      </w:r>
    </w:p>
    <w:p w14:paraId="701D3FF2" w14:textId="77777777" w:rsidR="00FE3F10" w:rsidRPr="001D4465" w:rsidRDefault="00FE3F10" w:rsidP="00FE3F10">
      <w:pPr>
        <w:ind w:right="282"/>
        <w:jc w:val="both"/>
        <w:rPr>
          <w:rFonts w:ascii="Tahoma" w:hAnsi="Tahoma" w:cs="Tahoma"/>
          <w:color w:val="000000" w:themeColor="text1"/>
          <w:sz w:val="22"/>
          <w:szCs w:val="22"/>
          <w:lang w:eastAsia="en-US"/>
        </w:rPr>
      </w:pPr>
    </w:p>
    <w:p w14:paraId="2D2B0926" w14:textId="05011243" w:rsidR="00FE3F10" w:rsidRPr="001D4465" w:rsidRDefault="00FE3F10" w:rsidP="00FE3F10">
      <w:pPr>
        <w:ind w:right="282"/>
        <w:jc w:val="both"/>
        <w:rPr>
          <w:rFonts w:ascii="Tahoma" w:hAnsi="Tahoma" w:cs="Tahoma"/>
          <w:b/>
          <w:bCs/>
          <w:sz w:val="22"/>
          <w:szCs w:val="22"/>
          <w:lang w:eastAsia="en-US"/>
        </w:rPr>
      </w:pPr>
      <w:r w:rsidRPr="00FB6964">
        <w:rPr>
          <w:rFonts w:ascii="Tahoma" w:eastAsia="Tahoma" w:hAnsi="Tahoma" w:cs="Tahoma"/>
          <w:b/>
          <w:color w:val="000000" w:themeColor="text1"/>
          <w:sz w:val="22"/>
          <w:szCs w:val="22"/>
          <w:lang w:val="en-GB" w:bidi="en-GB"/>
        </w:rPr>
        <w:t xml:space="preserve">Autumn hiking on the sunny side high above the </w:t>
      </w:r>
      <w:r w:rsidR="00CD6519">
        <w:rPr>
          <w:rFonts w:ascii="Tahoma" w:eastAsia="Tahoma" w:hAnsi="Tahoma" w:cs="Tahoma"/>
          <w:b/>
          <w:color w:val="000000" w:themeColor="text1"/>
          <w:sz w:val="22"/>
          <w:szCs w:val="22"/>
          <w:lang w:val="en-GB" w:bidi="en-GB"/>
        </w:rPr>
        <w:t>Upper</w:t>
      </w:r>
      <w:r w:rsidRPr="00FB6964">
        <w:rPr>
          <w:rFonts w:ascii="Tahoma" w:eastAsia="Tahoma" w:hAnsi="Tahoma" w:cs="Tahoma"/>
          <w:b/>
          <w:color w:val="000000" w:themeColor="text1"/>
          <w:sz w:val="22"/>
          <w:szCs w:val="22"/>
          <w:lang w:val="en-GB" w:bidi="en-GB"/>
        </w:rPr>
        <w:t xml:space="preserve"> Tyrolean Inntal valley</w:t>
      </w:r>
    </w:p>
    <w:p w14:paraId="1A828EB2" w14:textId="191DB963" w:rsidR="00FE3F10" w:rsidRPr="001D4465" w:rsidRDefault="00FE3F10" w:rsidP="00FE3F10">
      <w:pPr>
        <w:ind w:right="282"/>
        <w:jc w:val="both"/>
        <w:rPr>
          <w:rFonts w:ascii="Tahoma" w:hAnsi="Tahoma" w:cs="Tahoma"/>
          <w:sz w:val="22"/>
          <w:szCs w:val="22"/>
          <w:lang w:eastAsia="en-US"/>
        </w:rPr>
      </w:pPr>
      <w:r w:rsidRPr="00FB6964">
        <w:rPr>
          <w:rFonts w:ascii="Tahoma" w:eastAsia="Tahoma" w:hAnsi="Tahoma" w:cs="Tahoma"/>
          <w:sz w:val="22"/>
          <w:szCs w:val="22"/>
          <w:lang w:val="en-GB" w:bidi="en-GB"/>
        </w:rPr>
        <w:t xml:space="preserve">More than 500 kilometres of well-signposted </w:t>
      </w:r>
      <w:hyperlink r:id="rId13" w:history="1">
        <w:r w:rsidRPr="00DD5887">
          <w:rPr>
            <w:rStyle w:val="Hyperlink"/>
            <w:rFonts w:ascii="Tahoma" w:eastAsia="Tahoma" w:hAnsi="Tahoma" w:cs="Tahoma"/>
            <w:sz w:val="22"/>
            <w:szCs w:val="22"/>
            <w:lang w:val="en-GB" w:bidi="en-GB"/>
          </w:rPr>
          <w:t>hiking trails</w:t>
        </w:r>
      </w:hyperlink>
      <w:r w:rsidRPr="00FB6964">
        <w:rPr>
          <w:rFonts w:ascii="Tahoma" w:eastAsia="Tahoma" w:hAnsi="Tahoma" w:cs="Tahoma"/>
          <w:sz w:val="22"/>
          <w:szCs w:val="22"/>
          <w:lang w:val="en-GB" w:bidi="en-GB"/>
        </w:rPr>
        <w:t xml:space="preserve"> at 1,200 to 3,000 metres above sea level await. Eleven lifts take hikers up to the autumnal mountain wilderness. Countless mountain restaurants and alpine cottages: The technical specs on the hiking autumn around Serfaus, Fiss and Ladis alone will want you to hit the trails asap. The </w:t>
      </w:r>
      <w:r w:rsidRPr="00FB6964">
        <w:rPr>
          <w:rFonts w:ascii="Tahoma" w:eastAsia="Tahoma" w:hAnsi="Tahoma" w:cs="Tahoma"/>
          <w:i/>
          <w:sz w:val="22"/>
          <w:szCs w:val="22"/>
          <w:lang w:val="en-GB" w:bidi="en-GB"/>
        </w:rPr>
        <w:t xml:space="preserve">Six Senses </w:t>
      </w:r>
      <w:r w:rsidR="00CD6519">
        <w:rPr>
          <w:rFonts w:ascii="Tahoma" w:eastAsia="Tahoma" w:hAnsi="Tahoma" w:cs="Tahoma"/>
          <w:i/>
          <w:sz w:val="22"/>
          <w:szCs w:val="22"/>
          <w:lang w:val="en-GB" w:bidi="en-GB"/>
        </w:rPr>
        <w:t>t</w:t>
      </w:r>
      <w:r w:rsidRPr="00FB6964">
        <w:rPr>
          <w:rFonts w:ascii="Tahoma" w:eastAsia="Tahoma" w:hAnsi="Tahoma" w:cs="Tahoma"/>
          <w:i/>
          <w:sz w:val="22"/>
          <w:szCs w:val="22"/>
          <w:lang w:val="en-GB" w:bidi="en-GB"/>
        </w:rPr>
        <w:t xml:space="preserve">rail </w:t>
      </w:r>
      <w:r w:rsidRPr="00FB6964">
        <w:rPr>
          <w:rFonts w:ascii="Tahoma" w:eastAsia="Tahoma" w:hAnsi="Tahoma" w:cs="Tahoma"/>
          <w:sz w:val="22"/>
          <w:szCs w:val="22"/>
          <w:lang w:val="en-GB" w:bidi="en-GB"/>
        </w:rPr>
        <w:t xml:space="preserve">is a themed trail that leads to Serfaus in just under four hours. Suitable for prams and strollers, the adventure hiking trail allows the next generation of explorers to experience the Tyrolean mountains with all five senses – and experience exciting sensory illusions. Visitors can make a pit stop at the </w:t>
      </w:r>
      <w:r w:rsidRPr="00FB6964">
        <w:rPr>
          <w:rFonts w:ascii="Tahoma" w:eastAsia="Tahoma" w:hAnsi="Tahoma" w:cs="Tahoma"/>
          <w:i/>
          <w:sz w:val="22"/>
          <w:szCs w:val="22"/>
          <w:lang w:val="en-GB" w:bidi="en-GB"/>
        </w:rPr>
        <w:t>Hög Adventure Park</w:t>
      </w:r>
      <w:r w:rsidRPr="00FB6964">
        <w:rPr>
          <w:rFonts w:ascii="Tahoma" w:eastAsia="Tahoma" w:hAnsi="Tahoma" w:cs="Tahoma"/>
          <w:sz w:val="22"/>
          <w:szCs w:val="22"/>
          <w:lang w:val="en-GB" w:bidi="en-GB"/>
        </w:rPr>
        <w:t xml:space="preserve">, where kids have the opportunity to try out different play stations and the grown-ups can relax and put up their feet by Högsee lake. The </w:t>
      </w:r>
      <w:r w:rsidRPr="00FB6964">
        <w:rPr>
          <w:rFonts w:ascii="Tahoma" w:eastAsia="Tahoma" w:hAnsi="Tahoma" w:cs="Tahoma"/>
          <w:i/>
          <w:sz w:val="22"/>
          <w:szCs w:val="22"/>
          <w:lang w:val="en-GB" w:bidi="en-GB"/>
        </w:rPr>
        <w:t xml:space="preserve">Six Senses </w:t>
      </w:r>
      <w:r w:rsidR="00CD6519">
        <w:rPr>
          <w:rFonts w:ascii="Tahoma" w:eastAsia="Tahoma" w:hAnsi="Tahoma" w:cs="Tahoma"/>
          <w:i/>
          <w:sz w:val="22"/>
          <w:szCs w:val="22"/>
          <w:lang w:val="en-GB" w:bidi="en-GB"/>
        </w:rPr>
        <w:t>t</w:t>
      </w:r>
      <w:r w:rsidRPr="00FB6964">
        <w:rPr>
          <w:rFonts w:ascii="Tahoma" w:eastAsia="Tahoma" w:hAnsi="Tahoma" w:cs="Tahoma"/>
          <w:i/>
          <w:sz w:val="22"/>
          <w:szCs w:val="22"/>
          <w:lang w:val="en-GB" w:bidi="en-GB"/>
        </w:rPr>
        <w:t>rail</w:t>
      </w:r>
      <w:r w:rsidRPr="00FB6964">
        <w:rPr>
          <w:rFonts w:ascii="Tahoma" w:eastAsia="Tahoma" w:hAnsi="Tahoma" w:cs="Tahoma"/>
          <w:sz w:val="22"/>
          <w:szCs w:val="22"/>
          <w:lang w:val="en-GB" w:bidi="en-GB"/>
        </w:rPr>
        <w:t xml:space="preserve"> tickles all of a hiker’s senses while immersing him or her in a spectacle of colourful sensation. The autumn pops of colour are particularly beautiful on the </w:t>
      </w:r>
      <w:r w:rsidRPr="00FB6964">
        <w:rPr>
          <w:rFonts w:ascii="Tahoma" w:eastAsia="Tahoma" w:hAnsi="Tahoma" w:cs="Tahoma"/>
          <w:i/>
          <w:sz w:val="22"/>
          <w:szCs w:val="22"/>
          <w:lang w:val="en-GB" w:bidi="en-GB"/>
        </w:rPr>
        <w:t xml:space="preserve">Alpenrosensteig </w:t>
      </w:r>
      <w:r w:rsidRPr="00FB6964">
        <w:rPr>
          <w:rFonts w:ascii="Tahoma" w:eastAsia="Tahoma" w:hAnsi="Tahoma" w:cs="Tahoma"/>
          <w:sz w:val="22"/>
          <w:szCs w:val="22"/>
          <w:lang w:val="en-GB" w:bidi="en-GB"/>
        </w:rPr>
        <w:t xml:space="preserve"> (Alpine Rose Trail). An insider tip for autumn is the tour that takes you into the untouched Urgtal valley. For blissful al fresco lunches, the Fiss-Ladis cable car company offers a picnic rucksack packed with regional specialities.</w:t>
      </w:r>
    </w:p>
    <w:p w14:paraId="40D31DA8" w14:textId="7E258A2C" w:rsidR="00E17D66" w:rsidRPr="001D4465" w:rsidRDefault="00E17D66" w:rsidP="00FE3F10">
      <w:pPr>
        <w:ind w:right="282"/>
        <w:jc w:val="both"/>
        <w:rPr>
          <w:rFonts w:ascii="Tahoma" w:hAnsi="Tahoma" w:cs="Tahoma"/>
          <w:sz w:val="22"/>
          <w:szCs w:val="22"/>
          <w:lang w:eastAsia="en-US"/>
        </w:rPr>
      </w:pPr>
    </w:p>
    <w:p w14:paraId="0132B984" w14:textId="77777777" w:rsidR="00E17D66" w:rsidRPr="001D4465" w:rsidRDefault="00E17D66" w:rsidP="00FE3F10">
      <w:pPr>
        <w:ind w:right="282"/>
        <w:jc w:val="both"/>
        <w:rPr>
          <w:rFonts w:ascii="Tahoma" w:hAnsi="Tahoma" w:cs="Tahoma"/>
          <w:sz w:val="22"/>
          <w:szCs w:val="22"/>
          <w:lang w:eastAsia="en-US"/>
        </w:rPr>
      </w:pPr>
    </w:p>
    <w:p w14:paraId="5B5787F8" w14:textId="247D48D1" w:rsidR="00FE3F10" w:rsidRPr="001D4465" w:rsidRDefault="00FE3F10" w:rsidP="00FE3F10">
      <w:pPr>
        <w:ind w:right="282"/>
        <w:jc w:val="both"/>
        <w:rPr>
          <w:rFonts w:ascii="Tahoma" w:hAnsi="Tahoma" w:cs="Tahoma"/>
          <w:b/>
          <w:bCs/>
          <w:sz w:val="22"/>
          <w:szCs w:val="22"/>
          <w:lang w:eastAsia="en-US"/>
        </w:rPr>
      </w:pPr>
      <w:r w:rsidRPr="009B705A">
        <w:rPr>
          <w:rFonts w:ascii="Tahoma" w:eastAsia="Tahoma" w:hAnsi="Tahoma" w:cs="Tahoma"/>
          <w:b/>
          <w:sz w:val="22"/>
          <w:szCs w:val="22"/>
          <w:lang w:val="en-GB" w:bidi="en-GB"/>
        </w:rPr>
        <w:lastRenderedPageBreak/>
        <w:t>Culinary Autumn 2022:</w:t>
      </w:r>
      <w:r w:rsidR="00CD6519">
        <w:rPr>
          <w:rFonts w:ascii="Tahoma" w:eastAsia="Tahoma" w:hAnsi="Tahoma" w:cs="Tahoma"/>
          <w:b/>
          <w:sz w:val="22"/>
          <w:szCs w:val="22"/>
          <w:lang w:val="en-GB" w:bidi="en-GB"/>
        </w:rPr>
        <w:t xml:space="preserve"> </w:t>
      </w:r>
      <w:r w:rsidRPr="009B705A">
        <w:rPr>
          <w:rFonts w:ascii="Tahoma" w:eastAsia="Tahoma" w:hAnsi="Tahoma" w:cs="Tahoma"/>
          <w:b/>
          <w:sz w:val="22"/>
          <w:szCs w:val="22"/>
          <w:lang w:val="en-GB" w:bidi="en-GB"/>
        </w:rPr>
        <w:t>”Uafach guate” weeks to celebrate nature’s golden season well</w:t>
      </w:r>
    </w:p>
    <w:p w14:paraId="157F0532" w14:textId="03AF2F1D" w:rsidR="00EC734F" w:rsidRPr="004A5E04" w:rsidRDefault="00FE3F10" w:rsidP="001D4465">
      <w:pPr>
        <w:ind w:right="282"/>
        <w:jc w:val="both"/>
        <w:rPr>
          <w:rFonts w:ascii="Tahoma" w:hAnsi="Tahoma" w:cs="Tahoma"/>
          <w:color w:val="000000" w:themeColor="text1"/>
          <w:sz w:val="22"/>
          <w:szCs w:val="22"/>
          <w:lang w:eastAsia="en-US"/>
        </w:rPr>
      </w:pPr>
      <w:r w:rsidRPr="004961E7">
        <w:rPr>
          <w:rFonts w:ascii="Tahoma" w:eastAsia="Tahoma" w:hAnsi="Tahoma" w:cs="Tahoma"/>
          <w:sz w:val="22"/>
          <w:szCs w:val="22"/>
          <w:lang w:val="en-GB" w:bidi="en-GB"/>
        </w:rPr>
        <w:t xml:space="preserve">When the forest smells of mushrooms, when the trees are covered in their festive fall foliage and the crisp mountain air allows clear vistas, then it is finally here – autumn.  And with it what is perhaps the most enjoyable time in Serfaus-Fiss-Ladis. When summer falls into a golden mountain autumn, the villagers and their guests celebrate the traditional </w:t>
      </w:r>
      <w:hyperlink r:id="rId14" w:history="1">
        <w:r w:rsidRPr="003510C1">
          <w:rPr>
            <w:rStyle w:val="Hyperlink"/>
            <w:rFonts w:ascii="Tahoma" w:eastAsia="Tahoma" w:hAnsi="Tahoma" w:cs="Tahoma"/>
            <w:i/>
            <w:sz w:val="22"/>
            <w:szCs w:val="22"/>
            <w:lang w:val="en-GB" w:bidi="en-GB"/>
          </w:rPr>
          <w:t>Culinary Autumn</w:t>
        </w:r>
      </w:hyperlink>
      <w:r w:rsidRPr="00FB6964">
        <w:rPr>
          <w:rFonts w:ascii="Tahoma" w:eastAsia="Tahoma" w:hAnsi="Tahoma" w:cs="Tahoma"/>
          <w:color w:val="000000" w:themeColor="text1"/>
          <w:sz w:val="22"/>
          <w:szCs w:val="22"/>
          <w:lang w:val="en-GB" w:bidi="en-GB"/>
        </w:rPr>
        <w:t xml:space="preserve">. From 4 September to 16 October, the fête will revolve around tradition, customs, mountain romance and culinary delights. Speaking of culinary delights: </w:t>
      </w:r>
      <w:r w:rsidR="00CD6519">
        <w:rPr>
          <w:rFonts w:ascii="Tahoma" w:eastAsia="Tahoma" w:hAnsi="Tahoma" w:cs="Tahoma"/>
          <w:color w:val="000000" w:themeColor="text1"/>
          <w:sz w:val="22"/>
          <w:szCs w:val="22"/>
          <w:lang w:val="en-GB" w:bidi="en-GB"/>
        </w:rPr>
        <w:t xml:space="preserve">every </w:t>
      </w:r>
      <w:r w:rsidRPr="00FB6964">
        <w:rPr>
          <w:rFonts w:ascii="Tahoma" w:eastAsia="Tahoma" w:hAnsi="Tahoma" w:cs="Tahoma"/>
          <w:color w:val="000000" w:themeColor="text1"/>
          <w:sz w:val="22"/>
          <w:szCs w:val="22"/>
          <w:lang w:val="en-GB" w:bidi="en-GB"/>
        </w:rPr>
        <w:t xml:space="preserve">year, innkeepers delight their guests with the most flavourful culinary dishes. A number of cooking classes have taken on a plum theme this autumn. The </w:t>
      </w:r>
      <w:r w:rsidRPr="007B6980">
        <w:rPr>
          <w:rFonts w:ascii="Tahoma" w:eastAsia="Tahoma" w:hAnsi="Tahoma" w:cs="Tahoma"/>
          <w:i/>
          <w:color w:val="000000" w:themeColor="text1"/>
          <w:sz w:val="22"/>
          <w:szCs w:val="22"/>
          <w:lang w:val="en-GB" w:bidi="en-GB"/>
        </w:rPr>
        <w:t xml:space="preserve">Art on the Mountain </w:t>
      </w:r>
      <w:r>
        <w:rPr>
          <w:rFonts w:ascii="Tahoma" w:eastAsia="Tahoma" w:hAnsi="Tahoma" w:cs="Tahoma"/>
          <w:color w:val="000000" w:themeColor="text1"/>
          <w:sz w:val="22"/>
          <w:szCs w:val="22"/>
          <w:lang w:val="en-GB" w:bidi="en-GB"/>
        </w:rPr>
        <w:t xml:space="preserve">event gives art enthusiasts a unique opportunity to observe stonemasons, sculptors, woodcarvers, painters, potters and woodturners. Not in an uninspiring museum but at a staggering 2,440 metres above sea level. Always a sight – and sound – to behold is the so-called Almabtrieb, or cattle drive, in Serfaus-Fiss-Ladis. Tractors and vintage cars will also come chugging down the narrow streets of Serfaus, Fiss and Ladis as part of the </w:t>
      </w:r>
      <w:r w:rsidRPr="006A3208">
        <w:rPr>
          <w:rFonts w:ascii="Tahoma" w:eastAsia="Tahoma" w:hAnsi="Tahoma" w:cs="Tahoma"/>
          <w:i/>
          <w:color w:val="000000" w:themeColor="text1"/>
          <w:sz w:val="22"/>
          <w:szCs w:val="22"/>
          <w:lang w:val="en-GB" w:bidi="en-GB"/>
        </w:rPr>
        <w:t xml:space="preserve">Culinary Autumn </w:t>
      </w:r>
      <w:r w:rsidRPr="00C575BA">
        <w:rPr>
          <w:rFonts w:ascii="Tahoma" w:eastAsia="Tahoma" w:hAnsi="Tahoma" w:cs="Tahoma"/>
          <w:color w:val="000000" w:themeColor="text1"/>
          <w:sz w:val="22"/>
          <w:szCs w:val="22"/>
          <w:lang w:val="en-GB" w:bidi="en-GB"/>
        </w:rPr>
        <w:t>on 11 and 12 September. Nostalgia in an Alpine setting.</w:t>
      </w:r>
    </w:p>
    <w:p w14:paraId="5AB4AF6B" w14:textId="60BA93D4" w:rsidR="001D4465" w:rsidRPr="00871170" w:rsidRDefault="001D4465" w:rsidP="001D4465">
      <w:pPr>
        <w:ind w:right="282"/>
        <w:jc w:val="both"/>
        <w:rPr>
          <w:rFonts w:ascii="Tahoma" w:hAnsi="Tahoma" w:cs="Tahoma"/>
          <w:color w:val="000000" w:themeColor="text1"/>
          <w:sz w:val="14"/>
          <w:szCs w:val="14"/>
          <w:lang w:eastAsia="en-US"/>
        </w:rPr>
      </w:pPr>
    </w:p>
    <w:p w14:paraId="70C624CC" w14:textId="7C7E9ED1" w:rsidR="001D4465" w:rsidRPr="00871170" w:rsidRDefault="001D4465" w:rsidP="001D4465">
      <w:pPr>
        <w:ind w:right="282"/>
        <w:jc w:val="both"/>
        <w:rPr>
          <w:rFonts w:ascii="Tahoma" w:hAnsi="Tahoma" w:cs="Tahoma"/>
          <w:color w:val="000000" w:themeColor="text1"/>
          <w:sz w:val="14"/>
          <w:szCs w:val="14"/>
          <w:lang w:eastAsia="en-US"/>
        </w:rPr>
      </w:pPr>
    </w:p>
    <w:p w14:paraId="283FB491" w14:textId="68AB1977" w:rsidR="001D4465" w:rsidRPr="00B22125" w:rsidRDefault="001D4465" w:rsidP="001D4465">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 xml:space="preserve">information about </w:t>
      </w:r>
      <w:r w:rsidR="004A5E04">
        <w:rPr>
          <w:rFonts w:ascii="Tahoma" w:hAnsi="Tahoma"/>
          <w:color w:val="000000" w:themeColor="text1"/>
          <w:sz w:val="22"/>
          <w:szCs w:val="22"/>
        </w:rPr>
        <w:t xml:space="preserve">the holiday region </w:t>
      </w:r>
      <w:r>
        <w:rPr>
          <w:rFonts w:ascii="Tahoma" w:hAnsi="Tahoma"/>
          <w:color w:val="000000" w:themeColor="text1"/>
          <w:sz w:val="22"/>
          <w:szCs w:val="22"/>
        </w:rPr>
        <w:t>Serfaus-Fiss-Ladis head</w:t>
      </w:r>
      <w:r>
        <w:rPr>
          <w:rFonts w:ascii="Tahoma" w:hAnsi="Tahoma"/>
          <w:sz w:val="22"/>
          <w:szCs w:val="22"/>
        </w:rPr>
        <w:t xml:space="preserve"> to </w:t>
      </w:r>
      <w:hyperlink r:id="rId15"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2EFEF0A6" w14:textId="77777777" w:rsidR="001D4465" w:rsidRPr="00871170" w:rsidRDefault="001D4465" w:rsidP="001D4465">
      <w:pPr>
        <w:widowControl/>
        <w:suppressAutoHyphens w:val="0"/>
        <w:jc w:val="both"/>
        <w:rPr>
          <w:rFonts w:ascii="Tahoma" w:hAnsi="Tahoma" w:cs="Tahoma"/>
          <w:color w:val="000000" w:themeColor="text1"/>
          <w:sz w:val="14"/>
          <w:szCs w:val="14"/>
          <w:lang w:eastAsia="en-US"/>
        </w:rPr>
      </w:pPr>
    </w:p>
    <w:p w14:paraId="0562DF35" w14:textId="77777777" w:rsidR="001D4465" w:rsidRPr="00871170" w:rsidRDefault="001D4465" w:rsidP="001D4465">
      <w:pPr>
        <w:widowControl/>
        <w:suppressAutoHyphens w:val="0"/>
        <w:jc w:val="both"/>
        <w:rPr>
          <w:rFonts w:ascii="Tahoma" w:hAnsi="Tahoma" w:cs="Tahoma"/>
          <w:color w:val="000000" w:themeColor="text1"/>
          <w:sz w:val="14"/>
          <w:szCs w:val="14"/>
          <w:lang w:eastAsia="en-US"/>
        </w:rPr>
      </w:pPr>
    </w:p>
    <w:p w14:paraId="3D19B1FF" w14:textId="72AF0FB9" w:rsidR="001D4465" w:rsidRPr="00984A72" w:rsidRDefault="001D4465" w:rsidP="001D4465">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bookmarkStart w:id="0" w:name="_GoBack"/>
      <w:bookmarkEnd w:id="0"/>
      <w:r w:rsidR="006C7DF5">
        <w:fldChar w:fldCharType="begin"/>
      </w:r>
      <w:r w:rsidR="006C7DF5">
        <w:instrText xml:space="preserve"> HYPERLINK "https://www.serfaus-fiss-ladis.at/en/Service/Press" </w:instrText>
      </w:r>
      <w:r w:rsidR="006C7DF5">
        <w:fldChar w:fldCharType="separate"/>
      </w:r>
      <w:r w:rsidRPr="00F81DAB">
        <w:rPr>
          <w:rStyle w:val="Hyperlink"/>
          <w:rFonts w:ascii="Tahoma" w:eastAsia="Times New Roman" w:hAnsi="Tahoma" w:cs="Tahoma"/>
          <w:sz w:val="22"/>
          <w:szCs w:val="22"/>
          <w:lang w:eastAsia="de-DE"/>
        </w:rPr>
        <w:t>www.serfaus-fiss-ladis.at/en/Service/Press</w:t>
      </w:r>
      <w:r w:rsidR="006C7DF5">
        <w:rPr>
          <w:rStyle w:val="Hyperlink"/>
          <w:rFonts w:ascii="Tahoma" w:eastAsia="Times New Roman" w:hAnsi="Tahoma" w:cs="Tahoma"/>
          <w:sz w:val="22"/>
          <w:szCs w:val="22"/>
          <w:lang w:eastAsia="de-DE"/>
        </w:rPr>
        <w:fldChar w:fldCharType="end"/>
      </w:r>
      <w:r w:rsidRPr="00F81DAB">
        <w:rPr>
          <w:rStyle w:val="Hyperlink"/>
          <w:rFonts w:ascii="Tahoma" w:eastAsia="Times New Roman" w:hAnsi="Tahoma" w:cs="Tahoma"/>
          <w:color w:val="000000" w:themeColor="text1"/>
          <w:sz w:val="22"/>
          <w:szCs w:val="22"/>
          <w:lang w:eastAsia="de-DE"/>
        </w:rPr>
        <w:t>.</w:t>
      </w:r>
    </w:p>
    <w:p w14:paraId="1DCE50E4" w14:textId="77777777" w:rsidR="001D4465" w:rsidRPr="00871170" w:rsidRDefault="001D4465" w:rsidP="001D4465">
      <w:pPr>
        <w:widowControl/>
        <w:suppressAutoHyphens w:val="0"/>
        <w:ind w:right="282"/>
        <w:jc w:val="both"/>
        <w:rPr>
          <w:rFonts w:ascii="Tahoma" w:hAnsi="Tahoma" w:cs="Tahoma"/>
          <w:sz w:val="16"/>
          <w:szCs w:val="16"/>
        </w:rPr>
      </w:pPr>
    </w:p>
    <w:p w14:paraId="0F01F8B9" w14:textId="77777777" w:rsidR="001D4465" w:rsidRPr="00871170" w:rsidRDefault="001D4465" w:rsidP="001D4465">
      <w:pPr>
        <w:widowControl/>
        <w:suppressAutoHyphens w:val="0"/>
        <w:ind w:right="282"/>
        <w:jc w:val="both"/>
        <w:rPr>
          <w:rFonts w:ascii="Tahoma" w:hAnsi="Tahoma" w:cs="Tahoma"/>
          <w:b/>
          <w:bCs/>
          <w:color w:val="000000" w:themeColor="text1"/>
          <w:sz w:val="16"/>
          <w:szCs w:val="16"/>
        </w:rPr>
      </w:pPr>
    </w:p>
    <w:p w14:paraId="59AF8608" w14:textId="77777777" w:rsidR="001D4465" w:rsidRPr="00984A72" w:rsidRDefault="001D4465" w:rsidP="001D4465">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3DB5BCEB" w14:textId="77777777" w:rsidR="001D4465" w:rsidRDefault="001D4465" w:rsidP="001D4465">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adventures and culinary delights. But also with high mountains, cool mountain lakes and vast alpine pastures, where the jingling of cow bells is the latest thing to drive away everyday life. More information can be found at: </w:t>
      </w:r>
      <w:hyperlink r:id="rId16" w:history="1">
        <w:r w:rsidRPr="000C5394">
          <w:rPr>
            <w:rStyle w:val="Hyperlink"/>
            <w:rFonts w:ascii="Tahoma" w:hAnsi="Tahoma" w:cs="Tahoma"/>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7BAC51CC" w14:textId="1CCAEB9C" w:rsidR="001D4465" w:rsidRPr="00871170" w:rsidRDefault="001D4465" w:rsidP="001D4465">
      <w:pPr>
        <w:widowControl/>
        <w:suppressAutoHyphens w:val="0"/>
        <w:autoSpaceDE w:val="0"/>
        <w:autoSpaceDN w:val="0"/>
        <w:adjustRightInd w:val="0"/>
        <w:rPr>
          <w:rFonts w:ascii="Tahoma" w:hAnsi="Tahoma" w:cs="Tahoma"/>
          <w:color w:val="000000" w:themeColor="text1"/>
          <w:sz w:val="18"/>
          <w:szCs w:val="18"/>
          <w:lang w:val="en"/>
        </w:rPr>
      </w:pPr>
    </w:p>
    <w:p w14:paraId="2FBD73C0" w14:textId="77777777" w:rsidR="001D4465" w:rsidRPr="00871170" w:rsidRDefault="001D4465" w:rsidP="001D4465">
      <w:pPr>
        <w:widowControl/>
        <w:suppressAutoHyphens w:val="0"/>
        <w:autoSpaceDE w:val="0"/>
        <w:autoSpaceDN w:val="0"/>
        <w:adjustRightInd w:val="0"/>
        <w:rPr>
          <w:rFonts w:ascii="Tahoma" w:hAnsi="Tahoma" w:cs="Tahoma"/>
          <w:b/>
          <w:color w:val="000000" w:themeColor="text1"/>
          <w:sz w:val="18"/>
          <w:szCs w:val="18"/>
          <w:lang w:eastAsia="en-US"/>
        </w:rPr>
      </w:pPr>
    </w:p>
    <w:p w14:paraId="36C73F9C" w14:textId="59916278" w:rsidR="001D4465" w:rsidRPr="00871170" w:rsidRDefault="001D4465" w:rsidP="001D4465">
      <w:pPr>
        <w:widowControl/>
        <w:suppressAutoHyphens w:val="0"/>
        <w:autoSpaceDE w:val="0"/>
        <w:autoSpaceDN w:val="0"/>
        <w:adjustRightInd w:val="0"/>
        <w:rPr>
          <w:rFonts w:ascii="Tahoma" w:hAnsi="Tahoma" w:cs="Tahoma"/>
          <w:b/>
          <w:color w:val="000000" w:themeColor="text1"/>
          <w:sz w:val="16"/>
          <w:szCs w:val="16"/>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r w:rsidR="00871170">
        <w:rPr>
          <w:rFonts w:ascii="Tahoma" w:hAnsi="Tahoma" w:cs="Tahoma"/>
          <w:b/>
          <w:color w:val="000000" w:themeColor="text1"/>
          <w:sz w:val="22"/>
          <w:szCs w:val="22"/>
          <w:lang w:eastAsia="en-US"/>
        </w:rPr>
        <w:br/>
      </w:r>
    </w:p>
    <w:p w14:paraId="715DE45A" w14:textId="6E8BF7F5" w:rsidR="001D4465" w:rsidRPr="00DB44AA" w:rsidRDefault="001D4465" w:rsidP="001D4465">
      <w:pPr>
        <w:widowControl/>
        <w:suppressAutoHyphens w:val="0"/>
        <w:autoSpaceDE w:val="0"/>
        <w:autoSpaceDN w:val="0"/>
        <w:adjustRightInd w:val="0"/>
        <w:rPr>
          <w:rFonts w:ascii="Tahoma" w:hAnsi="Tahoma" w:cs="Tahoma"/>
          <w:color w:val="000000" w:themeColor="text1"/>
          <w:sz w:val="22"/>
          <w:szCs w:val="22"/>
          <w:lang w:eastAsia="en-US"/>
        </w:rPr>
      </w:pPr>
      <w:r w:rsidRPr="00DB44AA">
        <w:rPr>
          <w:rFonts w:ascii="Tahoma" w:hAnsi="Tahoma" w:cs="Tahoma"/>
          <w:color w:val="000000" w:themeColor="text1"/>
          <w:sz w:val="22"/>
          <w:szCs w:val="22"/>
          <w:lang w:eastAsia="en-US"/>
        </w:rPr>
        <w:t>Alexandra Hangl</w:t>
      </w:r>
    </w:p>
    <w:p w14:paraId="3A0E35A0" w14:textId="0AB453CA" w:rsidR="001D4465" w:rsidRPr="002654EA" w:rsidRDefault="001D4465" w:rsidP="001D4465">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4E2C0860" w14:textId="42FF2182" w:rsidR="001D4465" w:rsidRPr="00EC0BB2" w:rsidRDefault="001D4465" w:rsidP="001D4465">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Gänsackerweg 2</w:t>
      </w:r>
    </w:p>
    <w:p w14:paraId="0A4A2F22" w14:textId="50B549BF" w:rsidR="001D4465" w:rsidRPr="00EC0BB2" w:rsidRDefault="001D4465" w:rsidP="001D4465">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6534 Serfaus-Fiss-Ladis</w:t>
      </w:r>
      <w:r>
        <w:rPr>
          <w:rFonts w:ascii="Tahoma" w:hAnsi="Tahoma" w:cs="Tahoma"/>
          <w:color w:val="000000" w:themeColor="text1"/>
          <w:sz w:val="22"/>
          <w:szCs w:val="22"/>
          <w:lang w:eastAsia="en-US"/>
        </w:rPr>
        <w:t>, Austria</w:t>
      </w:r>
    </w:p>
    <w:p w14:paraId="5AFEE02D" w14:textId="55DB1634" w:rsidR="001D4465" w:rsidRPr="008F1BFB" w:rsidRDefault="001D4465" w:rsidP="001D4465">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+43(0)5476/623972</w:t>
      </w:r>
    </w:p>
    <w:p w14:paraId="7EEAFA5B" w14:textId="78DB9B8E" w:rsidR="001D4465" w:rsidRPr="004975E9" w:rsidRDefault="006C7DF5" w:rsidP="001D4465">
      <w:pPr>
        <w:widowControl/>
        <w:suppressAutoHyphens w:val="0"/>
        <w:jc w:val="both"/>
        <w:rPr>
          <w:rFonts w:ascii="Tahoma" w:hAnsi="Tahoma" w:cs="Tahoma"/>
          <w:color w:val="0070C0"/>
          <w:sz w:val="22"/>
          <w:szCs w:val="22"/>
          <w:lang w:eastAsia="en-US"/>
        </w:rPr>
      </w:pPr>
      <w:hyperlink r:id="rId17" w:history="1">
        <w:r w:rsidR="00871170" w:rsidRPr="005A42EE">
          <w:rPr>
            <w:rStyle w:val="Hyperlink"/>
            <w:rFonts w:ascii="Tahoma" w:eastAsia="Times New Roman" w:hAnsi="Tahoma" w:cs="Tahoma"/>
            <w:sz w:val="22"/>
            <w:szCs w:val="22"/>
            <w:lang w:eastAsia="de-DE"/>
          </w:rPr>
          <w:t>a.hangl@serfaus-fiss-ladis.at</w:t>
        </w:r>
      </w:hyperlink>
      <w:r w:rsidR="001D4465" w:rsidRPr="004975E9">
        <w:rPr>
          <w:rFonts w:ascii="Tahoma" w:hAnsi="Tahoma" w:cs="Tahoma"/>
          <w:color w:val="0070C0"/>
          <w:sz w:val="22"/>
          <w:szCs w:val="22"/>
          <w:lang w:eastAsia="en-US"/>
        </w:rPr>
        <w:tab/>
      </w:r>
    </w:p>
    <w:p w14:paraId="1793775D" w14:textId="3AFEBC7A" w:rsidR="001D4465" w:rsidRPr="008F4961" w:rsidRDefault="006C7DF5" w:rsidP="001D4465">
      <w:pPr>
        <w:widowControl/>
        <w:suppressAutoHyphens w:val="0"/>
        <w:jc w:val="both"/>
        <w:rPr>
          <w:rFonts w:ascii="Tahoma" w:hAnsi="Tahoma" w:cs="Tahoma"/>
          <w:b/>
          <w:color w:val="0070C0"/>
          <w:sz w:val="22"/>
          <w:szCs w:val="22"/>
        </w:rPr>
      </w:pPr>
      <w:hyperlink r:id="rId18" w:history="1">
        <w:r w:rsidR="00871170" w:rsidRPr="005A42EE">
          <w:rPr>
            <w:rStyle w:val="Hyperlink"/>
            <w:rFonts w:ascii="Tahoma" w:eastAsia="Times New Roman" w:hAnsi="Tahoma" w:cs="Tahoma"/>
            <w:sz w:val="22"/>
            <w:szCs w:val="22"/>
            <w:lang w:eastAsia="de-DE"/>
          </w:rPr>
          <w:t>www.serfaus-fiss-ladis.at/en</w:t>
        </w:r>
      </w:hyperlink>
      <w:r w:rsidR="001D4465" w:rsidRPr="008F4961">
        <w:rPr>
          <w:rFonts w:ascii="Tahoma" w:hAnsi="Tahoma" w:cs="Tahoma"/>
          <w:b/>
          <w:color w:val="0070C0"/>
          <w:sz w:val="22"/>
          <w:szCs w:val="22"/>
        </w:rPr>
        <w:t xml:space="preserve"> </w:t>
      </w:r>
    </w:p>
    <w:p w14:paraId="0F56D978" w14:textId="77777777" w:rsidR="001D4465" w:rsidRPr="00871170" w:rsidRDefault="001D4465" w:rsidP="001D4465">
      <w:pPr>
        <w:widowControl/>
        <w:suppressAutoHyphens w:val="0"/>
        <w:jc w:val="both"/>
        <w:rPr>
          <w:rFonts w:ascii="Tahoma" w:hAnsi="Tahoma" w:cs="Tahoma"/>
          <w:b/>
          <w:color w:val="0070C0"/>
          <w:sz w:val="18"/>
          <w:szCs w:val="18"/>
        </w:rPr>
      </w:pPr>
    </w:p>
    <w:p w14:paraId="11E18A4B" w14:textId="77777777" w:rsidR="001D4465" w:rsidRPr="00871170" w:rsidRDefault="001D4465" w:rsidP="001D4465">
      <w:pPr>
        <w:widowControl/>
        <w:suppressAutoHyphens w:val="0"/>
        <w:jc w:val="both"/>
        <w:rPr>
          <w:rFonts w:ascii="Tahoma" w:hAnsi="Tahoma" w:cs="Tahoma"/>
          <w:b/>
          <w:color w:val="0070C0"/>
          <w:sz w:val="18"/>
          <w:szCs w:val="18"/>
        </w:rPr>
      </w:pPr>
    </w:p>
    <w:p w14:paraId="14830D7B" w14:textId="77777777" w:rsidR="001D4465" w:rsidRPr="00173380" w:rsidRDefault="001D4465" w:rsidP="001D4465">
      <w:pPr>
        <w:tabs>
          <w:tab w:val="left" w:pos="1725"/>
          <w:tab w:val="left" w:pos="6705"/>
        </w:tabs>
        <w:ind w:right="2"/>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56FA3305" wp14:editId="578439E8">
            <wp:extent cx="192156" cy="187548"/>
            <wp:effectExtent l="0" t="0" r="0" b="3175"/>
            <wp:docPr id="1" name="Grafik 1"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6AE5320" wp14:editId="68B79DEE">
            <wp:extent cx="190983" cy="190983"/>
            <wp:effectExtent l="0" t="0" r="0" b="0"/>
            <wp:docPr id="2" name="Grafik 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732B336" wp14:editId="1F121335">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377A402" wp14:editId="6FDBACB4">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597D5646" wp14:editId="38639006">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5E9912CA" wp14:editId="3172BCB4">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02A8DDF0" w14:textId="77777777" w:rsidR="001D4465" w:rsidRPr="00871170" w:rsidRDefault="001D4465" w:rsidP="001D4465">
      <w:pPr>
        <w:widowControl/>
        <w:adjustRightInd w:val="0"/>
        <w:rPr>
          <w:rFonts w:ascii="Tahoma" w:hAnsi="Tahoma" w:cs="Tahoma"/>
          <w:color w:val="002060"/>
          <w:sz w:val="16"/>
          <w:szCs w:val="16"/>
          <w:lang w:eastAsia="en-US"/>
        </w:rPr>
      </w:pPr>
    </w:p>
    <w:p w14:paraId="209FA9BE" w14:textId="397B80BE" w:rsidR="001D4465" w:rsidRPr="001D4465" w:rsidRDefault="001D4465" w:rsidP="00871170">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sectPr w:rsidR="001D4465" w:rsidRPr="001D4465" w:rsidSect="00E85669">
      <w:headerReference w:type="default"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2433" w14:textId="77777777" w:rsidR="006C7DF5" w:rsidRDefault="006C7DF5" w:rsidP="00012042">
      <w:r>
        <w:separator/>
      </w:r>
    </w:p>
  </w:endnote>
  <w:endnote w:type="continuationSeparator" w:id="0">
    <w:p w14:paraId="19C2F0D8" w14:textId="77777777" w:rsidR="006C7DF5" w:rsidRDefault="006C7DF5" w:rsidP="00012042">
      <w:r>
        <w:continuationSeparator/>
      </w:r>
    </w:p>
  </w:endnote>
  <w:endnote w:type="continuationNotice" w:id="1">
    <w:p w14:paraId="63C16B24" w14:textId="77777777" w:rsidR="006C7DF5" w:rsidRDefault="006C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eastAsia="Tahoma" w:hAnsi="Tahoma" w:cs="Tahoma"/>
        <w:color w:val="000000" w:themeColor="text1"/>
        <w:sz w:val="18"/>
        <w:szCs w:val="18"/>
        <w:lang w:val="en-GB" w:bidi="en-GB"/>
      </w:rPr>
      <w:t xml:space="preserve">Summer 2022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eastAsia="Tahoma" w:hAnsi="Tahoma" w:cs="Tahoma"/>
            <w:color w:val="000000" w:themeColor="text1"/>
            <w:sz w:val="18"/>
            <w:szCs w:val="18"/>
            <w:lang w:val="en-GB" w:bidi="en-GB"/>
          </w:rPr>
          <w:fldChar w:fldCharType="begin"/>
        </w:r>
        <w:r w:rsidRPr="005025D7">
          <w:rPr>
            <w:rFonts w:ascii="Tahoma" w:eastAsia="Tahoma" w:hAnsi="Tahoma" w:cs="Tahoma"/>
            <w:color w:val="000000" w:themeColor="text1"/>
            <w:sz w:val="18"/>
            <w:szCs w:val="18"/>
            <w:lang w:val="en-GB" w:bidi="en-GB"/>
          </w:rPr>
          <w:instrText>PAGE   \* MERGEFORMAT</w:instrText>
        </w:r>
        <w:r w:rsidRPr="005025D7">
          <w:rPr>
            <w:rFonts w:ascii="Tahoma" w:eastAsia="Tahoma" w:hAnsi="Tahoma" w:cs="Tahoma"/>
            <w:color w:val="000000" w:themeColor="text1"/>
            <w:sz w:val="18"/>
            <w:szCs w:val="18"/>
            <w:lang w:val="en-GB" w:bidi="en-GB"/>
          </w:rPr>
          <w:fldChar w:fldCharType="separate"/>
        </w:r>
        <w:r w:rsidR="00224CDF" w:rsidRPr="00224CDF">
          <w:rPr>
            <w:rFonts w:ascii="Tahoma" w:eastAsia="Tahoma" w:hAnsi="Tahoma" w:cs="Tahoma"/>
            <w:noProof/>
            <w:color w:val="000000" w:themeColor="text1"/>
            <w:sz w:val="18"/>
            <w:szCs w:val="18"/>
            <w:lang w:val="en-GB" w:bidi="en-GB"/>
          </w:rPr>
          <w:t>4</w:t>
        </w:r>
        <w:r w:rsidRPr="005025D7">
          <w:rPr>
            <w:rFonts w:ascii="Tahoma" w:eastAsia="Tahoma" w:hAnsi="Tahoma" w:cs="Tahoma"/>
            <w:color w:val="000000" w:themeColor="text1"/>
            <w:sz w:val="18"/>
            <w:szCs w:val="18"/>
            <w:lang w:val="en-GB" w:bidi="en-GB"/>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eastAsia="Tahoma" w:hAnsi="Tahoma" w:cs="Tahoma"/>
        <w:color w:val="000000" w:themeColor="text1"/>
        <w:sz w:val="18"/>
        <w:szCs w:val="18"/>
        <w:lang w:val="en-GB" w:bidi="en-GB"/>
      </w:rPr>
      <w:t>Summer 2020</w:t>
    </w:r>
    <w:r w:rsidRPr="00BF7C93">
      <w:rPr>
        <w:rFonts w:ascii="Tahoma" w:eastAsia="Tahoma" w:hAnsi="Tahoma" w:cs="Tahoma"/>
        <w:color w:val="000000" w:themeColor="text1"/>
        <w:sz w:val="18"/>
        <w:szCs w:val="18"/>
        <w:lang w:val="en-GB" w:bidi="en-GB"/>
      </w:rPr>
      <w:tab/>
    </w:r>
    <w:r w:rsidRPr="00BF7C93">
      <w:rPr>
        <w:rFonts w:ascii="Tahoma" w:eastAsia="Tahoma" w:hAnsi="Tahoma" w:cs="Tahoma"/>
        <w:color w:val="000000" w:themeColor="text1"/>
        <w:sz w:val="18"/>
        <w:szCs w:val="18"/>
        <w:lang w:val="en-GB" w:bidi="en-GB"/>
      </w:rPr>
      <w:tab/>
    </w:r>
    <w:r w:rsidRPr="00BF7C93">
      <w:rPr>
        <w:rFonts w:ascii="Tahoma" w:eastAsia="Tahoma" w:hAnsi="Tahoma" w:cs="Tahoma"/>
        <w:sz w:val="18"/>
        <w:szCs w:val="18"/>
        <w:lang w:val="en-GB" w:bidi="en-GB"/>
      </w:rPr>
      <w:fldChar w:fldCharType="begin"/>
    </w:r>
    <w:r w:rsidRPr="00BF7C93">
      <w:rPr>
        <w:rFonts w:ascii="Tahoma" w:eastAsia="Tahoma" w:hAnsi="Tahoma" w:cs="Tahoma"/>
        <w:sz w:val="18"/>
        <w:szCs w:val="18"/>
        <w:lang w:val="en-GB" w:bidi="en-GB"/>
      </w:rPr>
      <w:instrText>PAGE   \* MERGEFORMAT</w:instrText>
    </w:r>
    <w:r w:rsidRPr="00BF7C93">
      <w:rPr>
        <w:rFonts w:ascii="Tahoma" w:eastAsia="Tahoma" w:hAnsi="Tahoma" w:cs="Tahoma"/>
        <w:sz w:val="18"/>
        <w:szCs w:val="18"/>
        <w:lang w:val="en-GB" w:bidi="en-GB"/>
      </w:rPr>
      <w:fldChar w:fldCharType="separate"/>
    </w:r>
    <w:r w:rsidR="00F06794" w:rsidRPr="00F06794">
      <w:rPr>
        <w:rFonts w:ascii="Tahoma" w:eastAsia="Tahoma" w:hAnsi="Tahoma" w:cs="Tahoma"/>
        <w:noProof/>
        <w:sz w:val="18"/>
        <w:szCs w:val="18"/>
        <w:lang w:val="en-GB" w:bidi="en-GB"/>
      </w:rPr>
      <w:t>1</w:t>
    </w:r>
    <w:r w:rsidRPr="00BF7C93">
      <w:rPr>
        <w:rFonts w:ascii="Tahoma" w:eastAsia="Tahoma" w:hAnsi="Tahoma" w:cs="Tahoma"/>
        <w:sz w:val="18"/>
        <w:szCs w:val="18"/>
        <w:lang w:val="en-GB" w:bidi="en-GB"/>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4951" w14:textId="77777777" w:rsidR="006C7DF5" w:rsidRDefault="006C7DF5" w:rsidP="00012042">
      <w:r>
        <w:separator/>
      </w:r>
    </w:p>
  </w:footnote>
  <w:footnote w:type="continuationSeparator" w:id="0">
    <w:p w14:paraId="08231735" w14:textId="77777777" w:rsidR="006C7DF5" w:rsidRDefault="006C7DF5" w:rsidP="00012042">
      <w:r>
        <w:continuationSeparator/>
      </w:r>
    </w:p>
  </w:footnote>
  <w:footnote w:type="continuationNotice" w:id="1">
    <w:p w14:paraId="77DE9997" w14:textId="77777777" w:rsidR="006C7DF5" w:rsidRDefault="006C7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6C7DF5"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lang w:val="en-GB" w:bidi="en-GB"/>
          </w:rPr>
          <w:tab/>
        </w:r>
      </w:sdtContent>
    </w:sdt>
    <w:r w:rsidR="00E85669">
      <w:rPr>
        <w:noProof/>
        <w:lang w:val="en-GB" w:bidi="en-GB"/>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en-GB" w:bidi="en-GB"/>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36F3"/>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0CB1"/>
    <w:rsid w:val="00173DA5"/>
    <w:rsid w:val="001806CB"/>
    <w:rsid w:val="00186CB5"/>
    <w:rsid w:val="001873AA"/>
    <w:rsid w:val="001900DE"/>
    <w:rsid w:val="00196B2D"/>
    <w:rsid w:val="001A0421"/>
    <w:rsid w:val="001A3E3F"/>
    <w:rsid w:val="001A531A"/>
    <w:rsid w:val="001A5FBD"/>
    <w:rsid w:val="001A64C4"/>
    <w:rsid w:val="001B2AC7"/>
    <w:rsid w:val="001C4698"/>
    <w:rsid w:val="001D4465"/>
    <w:rsid w:val="001E40B0"/>
    <w:rsid w:val="001E40E9"/>
    <w:rsid w:val="001E6B09"/>
    <w:rsid w:val="001E74BA"/>
    <w:rsid w:val="001F15B7"/>
    <w:rsid w:val="00200012"/>
    <w:rsid w:val="00207BC9"/>
    <w:rsid w:val="00212D08"/>
    <w:rsid w:val="00216065"/>
    <w:rsid w:val="00217934"/>
    <w:rsid w:val="00220057"/>
    <w:rsid w:val="0022101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10C1"/>
    <w:rsid w:val="0035424C"/>
    <w:rsid w:val="003555D8"/>
    <w:rsid w:val="003655B9"/>
    <w:rsid w:val="00365616"/>
    <w:rsid w:val="003715AD"/>
    <w:rsid w:val="003755DA"/>
    <w:rsid w:val="00381FBC"/>
    <w:rsid w:val="00385ADE"/>
    <w:rsid w:val="0039126E"/>
    <w:rsid w:val="00392C65"/>
    <w:rsid w:val="0039362D"/>
    <w:rsid w:val="00394BA5"/>
    <w:rsid w:val="00396847"/>
    <w:rsid w:val="003A6C15"/>
    <w:rsid w:val="003B041C"/>
    <w:rsid w:val="003B1EB3"/>
    <w:rsid w:val="003B23A3"/>
    <w:rsid w:val="003C54F5"/>
    <w:rsid w:val="003C6EDE"/>
    <w:rsid w:val="003D0CC6"/>
    <w:rsid w:val="003D3148"/>
    <w:rsid w:val="003F0B26"/>
    <w:rsid w:val="003F51F6"/>
    <w:rsid w:val="00401746"/>
    <w:rsid w:val="004104C5"/>
    <w:rsid w:val="00411EC1"/>
    <w:rsid w:val="00427260"/>
    <w:rsid w:val="00427F1D"/>
    <w:rsid w:val="00427F63"/>
    <w:rsid w:val="0043332A"/>
    <w:rsid w:val="00440383"/>
    <w:rsid w:val="004510CC"/>
    <w:rsid w:val="004525E6"/>
    <w:rsid w:val="00452CB2"/>
    <w:rsid w:val="00466ECF"/>
    <w:rsid w:val="004844C1"/>
    <w:rsid w:val="004A0AA6"/>
    <w:rsid w:val="004A477B"/>
    <w:rsid w:val="004A5E04"/>
    <w:rsid w:val="004B24F1"/>
    <w:rsid w:val="004B27E4"/>
    <w:rsid w:val="004B2C2F"/>
    <w:rsid w:val="004B7AFB"/>
    <w:rsid w:val="004C44AC"/>
    <w:rsid w:val="004C465A"/>
    <w:rsid w:val="004C48FD"/>
    <w:rsid w:val="004C75E5"/>
    <w:rsid w:val="004D3524"/>
    <w:rsid w:val="004D7105"/>
    <w:rsid w:val="004D7B22"/>
    <w:rsid w:val="004D7D24"/>
    <w:rsid w:val="004E1A25"/>
    <w:rsid w:val="004E1ABD"/>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81C"/>
    <w:rsid w:val="00546DE5"/>
    <w:rsid w:val="00554962"/>
    <w:rsid w:val="005567BA"/>
    <w:rsid w:val="00560F62"/>
    <w:rsid w:val="00563197"/>
    <w:rsid w:val="00563660"/>
    <w:rsid w:val="00564853"/>
    <w:rsid w:val="0056583F"/>
    <w:rsid w:val="00571B59"/>
    <w:rsid w:val="00574765"/>
    <w:rsid w:val="00577A4E"/>
    <w:rsid w:val="00581728"/>
    <w:rsid w:val="0059323B"/>
    <w:rsid w:val="005A0ACD"/>
    <w:rsid w:val="005A37F4"/>
    <w:rsid w:val="005A5458"/>
    <w:rsid w:val="005A6CF5"/>
    <w:rsid w:val="005B1A04"/>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08"/>
    <w:rsid w:val="006A32D8"/>
    <w:rsid w:val="006A7F13"/>
    <w:rsid w:val="006B0493"/>
    <w:rsid w:val="006B4041"/>
    <w:rsid w:val="006B741F"/>
    <w:rsid w:val="006C15D1"/>
    <w:rsid w:val="006C7DF5"/>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E37E6"/>
    <w:rsid w:val="007F1004"/>
    <w:rsid w:val="007F29C5"/>
    <w:rsid w:val="00803F66"/>
    <w:rsid w:val="00805955"/>
    <w:rsid w:val="00805EFB"/>
    <w:rsid w:val="00807BD9"/>
    <w:rsid w:val="0081110D"/>
    <w:rsid w:val="00813BCC"/>
    <w:rsid w:val="00816D8F"/>
    <w:rsid w:val="00816DB5"/>
    <w:rsid w:val="00823BE9"/>
    <w:rsid w:val="00827B61"/>
    <w:rsid w:val="008338EC"/>
    <w:rsid w:val="00836E34"/>
    <w:rsid w:val="00844C63"/>
    <w:rsid w:val="0084665A"/>
    <w:rsid w:val="00851F88"/>
    <w:rsid w:val="00857950"/>
    <w:rsid w:val="00860FA4"/>
    <w:rsid w:val="008624CC"/>
    <w:rsid w:val="00871170"/>
    <w:rsid w:val="00872629"/>
    <w:rsid w:val="00874B4D"/>
    <w:rsid w:val="0087675E"/>
    <w:rsid w:val="008841F6"/>
    <w:rsid w:val="00891D20"/>
    <w:rsid w:val="008953B9"/>
    <w:rsid w:val="008B0374"/>
    <w:rsid w:val="008B574B"/>
    <w:rsid w:val="008C0216"/>
    <w:rsid w:val="008C1433"/>
    <w:rsid w:val="008C4B55"/>
    <w:rsid w:val="008C7499"/>
    <w:rsid w:val="008D1BA8"/>
    <w:rsid w:val="008E33D8"/>
    <w:rsid w:val="008E3DEE"/>
    <w:rsid w:val="008F1326"/>
    <w:rsid w:val="008F5C6E"/>
    <w:rsid w:val="008F61A7"/>
    <w:rsid w:val="00901CB6"/>
    <w:rsid w:val="00902923"/>
    <w:rsid w:val="00902ECE"/>
    <w:rsid w:val="00903490"/>
    <w:rsid w:val="00903A4F"/>
    <w:rsid w:val="00904579"/>
    <w:rsid w:val="00906C49"/>
    <w:rsid w:val="009076DD"/>
    <w:rsid w:val="0091150F"/>
    <w:rsid w:val="00911D9C"/>
    <w:rsid w:val="00911DE7"/>
    <w:rsid w:val="00913B53"/>
    <w:rsid w:val="009161C7"/>
    <w:rsid w:val="00916707"/>
    <w:rsid w:val="00921C20"/>
    <w:rsid w:val="00921C2A"/>
    <w:rsid w:val="00924F0A"/>
    <w:rsid w:val="0092720F"/>
    <w:rsid w:val="00931BBF"/>
    <w:rsid w:val="00932017"/>
    <w:rsid w:val="00945DE1"/>
    <w:rsid w:val="00950F0A"/>
    <w:rsid w:val="0095171B"/>
    <w:rsid w:val="00970D5E"/>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AF643B"/>
    <w:rsid w:val="00B014D8"/>
    <w:rsid w:val="00B066C8"/>
    <w:rsid w:val="00B12FED"/>
    <w:rsid w:val="00B15072"/>
    <w:rsid w:val="00B327DE"/>
    <w:rsid w:val="00B35A01"/>
    <w:rsid w:val="00B37F1E"/>
    <w:rsid w:val="00B40E33"/>
    <w:rsid w:val="00B5264F"/>
    <w:rsid w:val="00B54537"/>
    <w:rsid w:val="00B57743"/>
    <w:rsid w:val="00B724EA"/>
    <w:rsid w:val="00B72BA7"/>
    <w:rsid w:val="00B74174"/>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04D1"/>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519"/>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6617"/>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4E65"/>
    <w:rsid w:val="00DD5887"/>
    <w:rsid w:val="00DD66C2"/>
    <w:rsid w:val="00DD70D5"/>
    <w:rsid w:val="00DE275B"/>
    <w:rsid w:val="00DF24D3"/>
    <w:rsid w:val="00DF77E6"/>
    <w:rsid w:val="00E011FA"/>
    <w:rsid w:val="00E024E7"/>
    <w:rsid w:val="00E04142"/>
    <w:rsid w:val="00E07371"/>
    <w:rsid w:val="00E07FBA"/>
    <w:rsid w:val="00E15B51"/>
    <w:rsid w:val="00E15D22"/>
    <w:rsid w:val="00E16F68"/>
    <w:rsid w:val="00E17461"/>
    <w:rsid w:val="00E17939"/>
    <w:rsid w:val="00E17D66"/>
    <w:rsid w:val="00E21884"/>
    <w:rsid w:val="00E26A44"/>
    <w:rsid w:val="00E30841"/>
    <w:rsid w:val="00E315EE"/>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E3F10"/>
    <w:rsid w:val="00FE6E4C"/>
    <w:rsid w:val="00FF7E9E"/>
    <w:rsid w:val="04687B34"/>
    <w:rsid w:val="0CE7E58C"/>
    <w:rsid w:val="16DEA59E"/>
    <w:rsid w:val="1949A650"/>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ummer-holiday/Hiking" TargetMode="External"/><Relationship Id="rId18" Type="http://schemas.openxmlformats.org/officeDocument/2006/relationships/hyperlink" Target="http://www.serfaus-fiss-ladis.at/en"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en"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News-Events/Culinary-Autum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ike-sfl.at/en" TargetMode="External"/><Relationship Id="rId17" Type="http://schemas.openxmlformats.org/officeDocument/2006/relationships/hyperlink" Target="mailto:a.hangl@serfaus-fiss-ladis.at"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2701B"/>
    <w:rsid w:val="00261C00"/>
    <w:rsid w:val="00282D8C"/>
    <w:rsid w:val="002B1F2A"/>
    <w:rsid w:val="002D1932"/>
    <w:rsid w:val="00301463"/>
    <w:rsid w:val="0032668A"/>
    <w:rsid w:val="003523FA"/>
    <w:rsid w:val="00381B2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7637E6"/>
    <w:rsid w:val="007F0C50"/>
    <w:rsid w:val="00877896"/>
    <w:rsid w:val="00892130"/>
    <w:rsid w:val="008E58D0"/>
    <w:rsid w:val="00931057"/>
    <w:rsid w:val="009D0208"/>
    <w:rsid w:val="00A0226F"/>
    <w:rsid w:val="00A16B10"/>
    <w:rsid w:val="00AB45CA"/>
    <w:rsid w:val="00B0531C"/>
    <w:rsid w:val="00B12A06"/>
    <w:rsid w:val="00B85AC4"/>
    <w:rsid w:val="00B950AE"/>
    <w:rsid w:val="00BA7F4D"/>
    <w:rsid w:val="00C47DB8"/>
    <w:rsid w:val="00C663C8"/>
    <w:rsid w:val="00C974F8"/>
    <w:rsid w:val="00CF161B"/>
    <w:rsid w:val="00DA39A1"/>
    <w:rsid w:val="00DB0280"/>
    <w:rsid w:val="00DB0395"/>
    <w:rsid w:val="00E4734C"/>
    <w:rsid w:val="00E57CEB"/>
    <w:rsid w:val="00E62E5D"/>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9844B750-0BF0-4F33-B3E4-9688D336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45319-1223-4DB1-B7AB-733132DA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Alexandra Hangl</cp:lastModifiedBy>
  <cp:revision>4</cp:revision>
  <cp:lastPrinted>2022-08-26T12:04:00Z</cp:lastPrinted>
  <dcterms:created xsi:type="dcterms:W3CDTF">2022-09-07T13:26:00Z</dcterms:created>
  <dcterms:modified xsi:type="dcterms:W3CDTF">2022-09-07T14:01:00Z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