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EB" w:rsidRDefault="006025EB" w:rsidP="00667AD7"/>
    <w:p w:rsidR="00B80504" w:rsidRPr="007A5BB9" w:rsidRDefault="00667AD7" w:rsidP="00EC0CF1">
      <w:pPr>
        <w:jc w:val="center"/>
      </w:pPr>
      <w:r w:rsidRPr="007A5BB9">
        <w:t>Medieninformation</w:t>
      </w:r>
    </w:p>
    <w:p w:rsidR="00E97824" w:rsidRPr="00E97824" w:rsidRDefault="00E97824" w:rsidP="00E97824">
      <w:pPr>
        <w:jc w:val="center"/>
        <w:rPr>
          <w:b/>
          <w:sz w:val="28"/>
        </w:rPr>
      </w:pPr>
      <w:r w:rsidRPr="00E97824">
        <w:rPr>
          <w:b/>
          <w:sz w:val="28"/>
        </w:rPr>
        <w:t>Weltrekordversuch am Pitztaler Gletscher geglückt</w:t>
      </w:r>
    </w:p>
    <w:p w:rsidR="00E97824" w:rsidRPr="00E97824" w:rsidRDefault="00E97824" w:rsidP="00E97824">
      <w:pPr>
        <w:spacing w:line="360" w:lineRule="exact"/>
        <w:jc w:val="both"/>
        <w:rPr>
          <w:b/>
        </w:rPr>
      </w:pPr>
      <w:r w:rsidRPr="00E97824">
        <w:rPr>
          <w:b/>
        </w:rPr>
        <w:t xml:space="preserve">Günther Gold aus Ötztal-Bahnhof hat es geschafft und am Wochenende auf 3.440 Metern Höhe beim </w:t>
      </w:r>
      <w:proofErr w:type="spellStart"/>
      <w:r w:rsidRPr="00E97824">
        <w:rPr>
          <w:b/>
        </w:rPr>
        <w:t>Cafè</w:t>
      </w:r>
      <w:proofErr w:type="spellEnd"/>
      <w:r w:rsidRPr="00E97824">
        <w:rPr>
          <w:b/>
        </w:rPr>
        <w:t xml:space="preserve"> 3440 am </w:t>
      </w:r>
      <w:proofErr w:type="spellStart"/>
      <w:r w:rsidRPr="00E97824">
        <w:rPr>
          <w:b/>
        </w:rPr>
        <w:t>Pitztaler</w:t>
      </w:r>
      <w:proofErr w:type="spellEnd"/>
      <w:r w:rsidRPr="00E97824">
        <w:rPr>
          <w:b/>
        </w:rPr>
        <w:t xml:space="preserve"> Gletscher die höchste Modellhubschrauber-Show der Welt geflogen. In dieser Höhenlage ist das vorher noch niemanden gelungen.</w:t>
      </w:r>
    </w:p>
    <w:p w:rsidR="00E97824" w:rsidRPr="00E97824" w:rsidRDefault="00402E93" w:rsidP="00E97824">
      <w:r w:rsidRPr="007A5BB9">
        <w:t>St. Leonhard im Pitztal, am</w:t>
      </w:r>
      <w:r w:rsidR="00ED3F67" w:rsidRPr="007A5BB9">
        <w:t xml:space="preserve"> </w:t>
      </w:r>
      <w:r w:rsidR="005C3E58">
        <w:t>25</w:t>
      </w:r>
      <w:r w:rsidR="0017737A" w:rsidRPr="007A5BB9">
        <w:t>. Oktober 2022</w:t>
      </w:r>
      <w:r w:rsidRPr="007A5BB9">
        <w:t xml:space="preserve">. </w:t>
      </w:r>
      <w:r w:rsidR="00E97824" w:rsidRPr="00E97824">
        <w:t>Die dünne Luft auf 3.440 Metern Höhe und die Wettersituation am Pitztaler Gletscher - es waren stärkere Windböen für das Wochenende vorausgesagt - galten vor dem Weltrekordversuch von Günther Gold aus Ötztal Bahnhof als größte Herausforderungen. Beides konnte er aber meistern und tatsächlich über 5 Minuten lang die höchste Modellhubschrauber-Show der Welt fliegen.</w:t>
      </w:r>
    </w:p>
    <w:p w:rsidR="00E97824" w:rsidRPr="00E97824" w:rsidRDefault="00E97824" w:rsidP="00E97824">
      <w:r w:rsidRPr="00E97824">
        <w:t>„In der Früh lag noch eine dichte Nebeldecke über dem Café 3440 und es hat</w:t>
      </w:r>
      <w:r w:rsidR="004B7807">
        <w:t>te</w:t>
      </w:r>
      <w:r w:rsidRPr="00E97824">
        <w:t xml:space="preserve"> abwe</w:t>
      </w:r>
      <w:r w:rsidR="004B7807">
        <w:t>chselnd ger</w:t>
      </w:r>
      <w:r w:rsidRPr="00E97824">
        <w:t>egnet und geschneit. Da dachte ich mir schon, dass das sehr schwierig wird. Gegen Nachmittag wurde das Wetter aber immer besser und am Ende ist es perfekt gelaufen“, resümiert Günther Gold.</w:t>
      </w:r>
      <w:r w:rsidR="004B7807">
        <w:t xml:space="preserve"> „Ich bin überglücklich, es tatsächlich geschafft zu haben.“</w:t>
      </w:r>
    </w:p>
    <w:p w:rsidR="00E97824" w:rsidRPr="00E97824" w:rsidRDefault="00E97824" w:rsidP="00E97824">
      <w:pPr>
        <w:rPr>
          <w:b/>
        </w:rPr>
      </w:pPr>
      <w:r w:rsidRPr="00E97824">
        <w:rPr>
          <w:b/>
        </w:rPr>
        <w:t>RID-Vorgaben erfüllt</w:t>
      </w:r>
    </w:p>
    <w:p w:rsidR="00E97824" w:rsidRPr="00E97824" w:rsidRDefault="00E97824" w:rsidP="00E97824">
      <w:r w:rsidRPr="00E97824">
        <w:t xml:space="preserve">Nach </w:t>
      </w:r>
      <w:r w:rsidR="004B7807">
        <w:t xml:space="preserve">den </w:t>
      </w:r>
      <w:r w:rsidRPr="00E97824">
        <w:t>Vorgaben des Rekordinstituts Deutschland (RID), das den neuen Weltrekord prüft, musste der Modellhubschrauber von Günther Gold mindestens fünf Minuten</w:t>
      </w:r>
      <w:r w:rsidR="004B7807">
        <w:t xml:space="preserve"> lang</w:t>
      </w:r>
      <w:r w:rsidRPr="00E97824">
        <w:t xml:space="preserve"> in der Luft sein und dabei vorgegebene Flugmanöver absolvieren. </w:t>
      </w:r>
      <w:r w:rsidR="004B7807">
        <w:t>Gold startete</w:t>
      </w:r>
      <w:r w:rsidRPr="00E97824">
        <w:t xml:space="preserve"> die Modellflugshow nach Sonnenuntergang. Begleitet </w:t>
      </w:r>
      <w:r w:rsidR="004B7807">
        <w:t>von einem eigens zusammengestellten Musikprogramm</w:t>
      </w:r>
      <w:r w:rsidRPr="00E97824">
        <w:t xml:space="preserve"> zauberte </w:t>
      </w:r>
      <w:r w:rsidR="004B7807">
        <w:t xml:space="preserve">Gold mit seinem </w:t>
      </w:r>
      <w:r w:rsidRPr="00E97824">
        <w:t xml:space="preserve">Modelhubschrauber bunte </w:t>
      </w:r>
      <w:r w:rsidR="00BF199F">
        <w:t>LED-Projektionen</w:t>
      </w:r>
      <w:r w:rsidRPr="00E97824">
        <w:t xml:space="preserve"> in den Nachthimmel am Pitzt</w:t>
      </w:r>
      <w:r w:rsidR="004B7807">
        <w:t>aler Gletscher und konnte alle Manöver nach Plan fliegen.</w:t>
      </w:r>
    </w:p>
    <w:p w:rsidR="00E97824" w:rsidRPr="00E97824" w:rsidRDefault="00E97824" w:rsidP="00E97824">
      <w:r w:rsidRPr="00E97824">
        <w:t xml:space="preserve">„Wir gratulieren Günther Gold herzlich zum geglückten Weltrekordversuch am Pitztaler Gletscher“, erklärt Anna Grießer vom Pitztaler Gletscher. „Nicht nur, dass er einen neuen Weltrekord aufgestellt hat, er hat auch alle Anwesenden mit seiner Show verzaubert.“ Zahlreiche Schaulustige waren zum Spektakel ins Café 3440 </w:t>
      </w:r>
      <w:r w:rsidR="004B7807">
        <w:t xml:space="preserve">am Pitztaler </w:t>
      </w:r>
      <w:r w:rsidRPr="00E97824">
        <w:t xml:space="preserve">gekommen. </w:t>
      </w:r>
      <w:bookmarkStart w:id="0" w:name="_GoBack"/>
      <w:bookmarkEnd w:id="0"/>
    </w:p>
    <w:p w:rsidR="00B11474" w:rsidRPr="007A5BB9" w:rsidRDefault="00402E93" w:rsidP="00E97824">
      <w:pPr>
        <w:spacing w:line="360" w:lineRule="auto"/>
        <w:jc w:val="both"/>
        <w:rPr>
          <w:b/>
        </w:rPr>
      </w:pPr>
      <w:r w:rsidRPr="007A5BB9">
        <w:rPr>
          <w:b/>
        </w:rPr>
        <w:t>Kontakt für Rückfragen</w:t>
      </w:r>
      <w:r w:rsidR="00B11474" w:rsidRPr="007A5BB9">
        <w:rPr>
          <w:b/>
        </w:rPr>
        <w:t>:</w:t>
      </w:r>
    </w:p>
    <w:p w:rsidR="00113085" w:rsidRPr="007A5BB9" w:rsidRDefault="00402E93" w:rsidP="00402E93">
      <w:pPr>
        <w:spacing w:line="360" w:lineRule="exact"/>
        <w:jc w:val="both"/>
      </w:pPr>
      <w:r w:rsidRPr="007A5BB9">
        <w:t xml:space="preserve">Pitztaler Gletscherbahn, </w:t>
      </w:r>
      <w:hyperlink r:id="rId7" w:history="1">
        <w:r w:rsidRPr="007A5BB9">
          <w:rPr>
            <w:rStyle w:val="Hyperlink"/>
          </w:rPr>
          <w:t>presse-pitztal@tirolgletscher.com</w:t>
        </w:r>
      </w:hyperlink>
      <w:r w:rsidR="00B11474" w:rsidRPr="007A5BB9">
        <w:t xml:space="preserve">, +43 5413 </w:t>
      </w:r>
      <w:r w:rsidRPr="007A5BB9">
        <w:t>86288</w:t>
      </w:r>
    </w:p>
    <w:p w:rsidR="00B11474" w:rsidRPr="00EC0CF1" w:rsidRDefault="00B11474" w:rsidP="00402E93">
      <w:pPr>
        <w:spacing w:line="360" w:lineRule="exact"/>
        <w:jc w:val="both"/>
      </w:pPr>
      <w:r w:rsidRPr="007A5BB9">
        <w:t xml:space="preserve">Franz Josef Aichner, Brandmedia, </w:t>
      </w:r>
      <w:hyperlink r:id="rId8" w:history="1">
        <w:r w:rsidRPr="007A5BB9">
          <w:rPr>
            <w:rStyle w:val="Hyperlink"/>
          </w:rPr>
          <w:t>fj.aichner@brandmedia.cc</w:t>
        </w:r>
      </w:hyperlink>
      <w:r w:rsidRPr="007A5BB9">
        <w:t>, +43 512 312 118-60</w:t>
      </w:r>
    </w:p>
    <w:sectPr w:rsidR="00B11474" w:rsidRPr="00EC0CF1">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BC25" w16cex:dateUtc="2021-08-16T08:27:00Z"/>
  <w16cex:commentExtensible w16cex:durableId="24C4BC54" w16cex:dateUtc="2021-08-16T08:28:00Z"/>
  <w16cex:commentExtensible w16cex:durableId="24C4BC69" w16cex:dateUtc="2021-08-16T08:28:00Z"/>
  <w16cex:commentExtensible w16cex:durableId="24C4C06C" w16cex:dateUtc="2021-08-16T08:4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AE" w:rsidRDefault="003773AE" w:rsidP="00B80504">
      <w:pPr>
        <w:spacing w:after="0" w:line="240" w:lineRule="auto"/>
      </w:pPr>
      <w:r>
        <w:separator/>
      </w:r>
    </w:p>
  </w:endnote>
  <w:endnote w:type="continuationSeparator" w:id="0">
    <w:p w:rsidR="003773AE" w:rsidRDefault="003773AE" w:rsidP="00B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AE" w:rsidRDefault="003773AE" w:rsidP="00B80504">
      <w:pPr>
        <w:spacing w:after="0" w:line="240" w:lineRule="auto"/>
      </w:pPr>
      <w:r>
        <w:separator/>
      </w:r>
    </w:p>
  </w:footnote>
  <w:footnote w:type="continuationSeparator" w:id="0">
    <w:p w:rsidR="003773AE" w:rsidRDefault="003773AE" w:rsidP="00B8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74" w:rsidRDefault="001D0DE4" w:rsidP="001D0DE4">
    <w:pPr>
      <w:pStyle w:val="Kopfzeile"/>
      <w:jc w:val="right"/>
    </w:pPr>
    <w:r>
      <w:rPr>
        <w:noProof/>
        <w:lang w:eastAsia="de-AT"/>
      </w:rPr>
      <w:drawing>
        <wp:inline distT="0" distB="0" distL="0" distR="0" wp14:anchorId="76F9FA0B" wp14:editId="6EFA5DD2">
          <wp:extent cx="1607296" cy="6828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ztal_Logo_Gletsch_Riffl_office_RZ.jpg"/>
                  <pic:cNvPicPr/>
                </pic:nvPicPr>
                <pic:blipFill>
                  <a:blip r:embed="rId1">
                    <a:extLst>
                      <a:ext uri="{28A0092B-C50C-407E-A947-70E740481C1C}">
                        <a14:useLocalDpi xmlns:a14="http://schemas.microsoft.com/office/drawing/2010/main" val="0"/>
                      </a:ext>
                    </a:extLst>
                  </a:blip>
                  <a:stretch>
                    <a:fillRect/>
                  </a:stretch>
                </pic:blipFill>
                <pic:spPr>
                  <a:xfrm>
                    <a:off x="0" y="0"/>
                    <a:ext cx="1615285" cy="686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5B5"/>
    <w:multiLevelType w:val="multilevel"/>
    <w:tmpl w:val="B44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5014"/>
    <w:multiLevelType w:val="multilevel"/>
    <w:tmpl w:val="9C1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86B"/>
    <w:multiLevelType w:val="multilevel"/>
    <w:tmpl w:val="89C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2255D"/>
    <w:multiLevelType w:val="multilevel"/>
    <w:tmpl w:val="499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04"/>
    <w:rsid w:val="00002CF9"/>
    <w:rsid w:val="00015B1D"/>
    <w:rsid w:val="000209E4"/>
    <w:rsid w:val="000328BC"/>
    <w:rsid w:val="000516BB"/>
    <w:rsid w:val="00071DB9"/>
    <w:rsid w:val="00085622"/>
    <w:rsid w:val="000B0C9C"/>
    <w:rsid w:val="000C0055"/>
    <w:rsid w:val="000C0E59"/>
    <w:rsid w:val="000C4F44"/>
    <w:rsid w:val="000D349D"/>
    <w:rsid w:val="000E37DA"/>
    <w:rsid w:val="000E573D"/>
    <w:rsid w:val="000E631D"/>
    <w:rsid w:val="001004A4"/>
    <w:rsid w:val="001125FA"/>
    <w:rsid w:val="00113085"/>
    <w:rsid w:val="00125BA1"/>
    <w:rsid w:val="00132E28"/>
    <w:rsid w:val="0014130B"/>
    <w:rsid w:val="001422D4"/>
    <w:rsid w:val="001525C8"/>
    <w:rsid w:val="00166657"/>
    <w:rsid w:val="00175D81"/>
    <w:rsid w:val="0017737A"/>
    <w:rsid w:val="00180752"/>
    <w:rsid w:val="0018093C"/>
    <w:rsid w:val="00191F2A"/>
    <w:rsid w:val="001A596D"/>
    <w:rsid w:val="001B2ECE"/>
    <w:rsid w:val="001C0255"/>
    <w:rsid w:val="001D0DE4"/>
    <w:rsid w:val="00205C3D"/>
    <w:rsid w:val="00211C30"/>
    <w:rsid w:val="00215028"/>
    <w:rsid w:val="00216CB2"/>
    <w:rsid w:val="002260A7"/>
    <w:rsid w:val="00250942"/>
    <w:rsid w:val="00251E08"/>
    <w:rsid w:val="00266373"/>
    <w:rsid w:val="0027297D"/>
    <w:rsid w:val="002765F4"/>
    <w:rsid w:val="002807CD"/>
    <w:rsid w:val="002845B6"/>
    <w:rsid w:val="002B7D08"/>
    <w:rsid w:val="002C30C9"/>
    <w:rsid w:val="002C378C"/>
    <w:rsid w:val="002D05E1"/>
    <w:rsid w:val="002D4A2B"/>
    <w:rsid w:val="00302271"/>
    <w:rsid w:val="00310A56"/>
    <w:rsid w:val="00341332"/>
    <w:rsid w:val="003437C0"/>
    <w:rsid w:val="00344820"/>
    <w:rsid w:val="00347AAA"/>
    <w:rsid w:val="003563C8"/>
    <w:rsid w:val="0036049D"/>
    <w:rsid w:val="00371568"/>
    <w:rsid w:val="003760C5"/>
    <w:rsid w:val="003773AE"/>
    <w:rsid w:val="003773FE"/>
    <w:rsid w:val="00397237"/>
    <w:rsid w:val="003A6A19"/>
    <w:rsid w:val="003C2DDB"/>
    <w:rsid w:val="003C5B26"/>
    <w:rsid w:val="003D4F1A"/>
    <w:rsid w:val="003E30B8"/>
    <w:rsid w:val="00402E93"/>
    <w:rsid w:val="004127C0"/>
    <w:rsid w:val="004158D7"/>
    <w:rsid w:val="00416DBA"/>
    <w:rsid w:val="004200AF"/>
    <w:rsid w:val="00425F37"/>
    <w:rsid w:val="00433F18"/>
    <w:rsid w:val="004416CA"/>
    <w:rsid w:val="00456920"/>
    <w:rsid w:val="00465625"/>
    <w:rsid w:val="0047615D"/>
    <w:rsid w:val="004968C1"/>
    <w:rsid w:val="004A1B86"/>
    <w:rsid w:val="004A1F9A"/>
    <w:rsid w:val="004B2F24"/>
    <w:rsid w:val="004B5481"/>
    <w:rsid w:val="004B7807"/>
    <w:rsid w:val="004C5D1F"/>
    <w:rsid w:val="004D355E"/>
    <w:rsid w:val="004E0630"/>
    <w:rsid w:val="004E4F04"/>
    <w:rsid w:val="004F39C1"/>
    <w:rsid w:val="005005D7"/>
    <w:rsid w:val="00513181"/>
    <w:rsid w:val="00522110"/>
    <w:rsid w:val="005662CB"/>
    <w:rsid w:val="00581DCD"/>
    <w:rsid w:val="005826C1"/>
    <w:rsid w:val="00585A86"/>
    <w:rsid w:val="00586127"/>
    <w:rsid w:val="0058655D"/>
    <w:rsid w:val="00590D01"/>
    <w:rsid w:val="00595A35"/>
    <w:rsid w:val="00596396"/>
    <w:rsid w:val="005A1604"/>
    <w:rsid w:val="005B695A"/>
    <w:rsid w:val="005C3E58"/>
    <w:rsid w:val="005C6087"/>
    <w:rsid w:val="005D7F75"/>
    <w:rsid w:val="005F1407"/>
    <w:rsid w:val="005F2F64"/>
    <w:rsid w:val="006009C1"/>
    <w:rsid w:val="006025EB"/>
    <w:rsid w:val="00603820"/>
    <w:rsid w:val="006169C0"/>
    <w:rsid w:val="006351FC"/>
    <w:rsid w:val="00646F87"/>
    <w:rsid w:val="00656D30"/>
    <w:rsid w:val="0066441B"/>
    <w:rsid w:val="00667AD7"/>
    <w:rsid w:val="006A6721"/>
    <w:rsid w:val="006A7F46"/>
    <w:rsid w:val="006C6DCD"/>
    <w:rsid w:val="006F1484"/>
    <w:rsid w:val="006F39D5"/>
    <w:rsid w:val="006F690A"/>
    <w:rsid w:val="007327F5"/>
    <w:rsid w:val="0073689C"/>
    <w:rsid w:val="007509CF"/>
    <w:rsid w:val="0076394B"/>
    <w:rsid w:val="007672F5"/>
    <w:rsid w:val="00785184"/>
    <w:rsid w:val="007A5BB9"/>
    <w:rsid w:val="007B04C8"/>
    <w:rsid w:val="007D005C"/>
    <w:rsid w:val="007E45A2"/>
    <w:rsid w:val="007E6189"/>
    <w:rsid w:val="007F176B"/>
    <w:rsid w:val="007F41FF"/>
    <w:rsid w:val="00805B3B"/>
    <w:rsid w:val="008230E4"/>
    <w:rsid w:val="00837DD3"/>
    <w:rsid w:val="00843C98"/>
    <w:rsid w:val="00862499"/>
    <w:rsid w:val="0087394E"/>
    <w:rsid w:val="008828C6"/>
    <w:rsid w:val="00893BFF"/>
    <w:rsid w:val="008A0F35"/>
    <w:rsid w:val="008A1697"/>
    <w:rsid w:val="008A63C9"/>
    <w:rsid w:val="008B2ECC"/>
    <w:rsid w:val="008B53C4"/>
    <w:rsid w:val="008D1DC9"/>
    <w:rsid w:val="008E2067"/>
    <w:rsid w:val="008E2AE0"/>
    <w:rsid w:val="008F4DC3"/>
    <w:rsid w:val="008F6D8B"/>
    <w:rsid w:val="0090228D"/>
    <w:rsid w:val="00902695"/>
    <w:rsid w:val="009362D3"/>
    <w:rsid w:val="009619AA"/>
    <w:rsid w:val="009624AD"/>
    <w:rsid w:val="00967659"/>
    <w:rsid w:val="00977CF4"/>
    <w:rsid w:val="00987671"/>
    <w:rsid w:val="009969ED"/>
    <w:rsid w:val="00997BD0"/>
    <w:rsid w:val="009A23E8"/>
    <w:rsid w:val="009C4A9B"/>
    <w:rsid w:val="009F136B"/>
    <w:rsid w:val="00A014C7"/>
    <w:rsid w:val="00A14BFD"/>
    <w:rsid w:val="00A315C2"/>
    <w:rsid w:val="00A31F22"/>
    <w:rsid w:val="00A348A5"/>
    <w:rsid w:val="00A35399"/>
    <w:rsid w:val="00A43D5B"/>
    <w:rsid w:val="00A45178"/>
    <w:rsid w:val="00A566A2"/>
    <w:rsid w:val="00A93FF7"/>
    <w:rsid w:val="00AB4B1C"/>
    <w:rsid w:val="00AC22DE"/>
    <w:rsid w:val="00AC6444"/>
    <w:rsid w:val="00AE26ED"/>
    <w:rsid w:val="00AE5CAD"/>
    <w:rsid w:val="00B031C9"/>
    <w:rsid w:val="00B11474"/>
    <w:rsid w:val="00B26702"/>
    <w:rsid w:val="00B31FC9"/>
    <w:rsid w:val="00B36D90"/>
    <w:rsid w:val="00B55CB0"/>
    <w:rsid w:val="00B7302D"/>
    <w:rsid w:val="00B745FE"/>
    <w:rsid w:val="00B75831"/>
    <w:rsid w:val="00B80504"/>
    <w:rsid w:val="00B930AB"/>
    <w:rsid w:val="00B93E88"/>
    <w:rsid w:val="00BA6D6B"/>
    <w:rsid w:val="00BB1C6D"/>
    <w:rsid w:val="00BC586A"/>
    <w:rsid w:val="00BD243D"/>
    <w:rsid w:val="00BD7EC3"/>
    <w:rsid w:val="00BF09B2"/>
    <w:rsid w:val="00BF199F"/>
    <w:rsid w:val="00BF1F17"/>
    <w:rsid w:val="00BF3CAD"/>
    <w:rsid w:val="00C15E4A"/>
    <w:rsid w:val="00C345C0"/>
    <w:rsid w:val="00C73BA9"/>
    <w:rsid w:val="00C9330A"/>
    <w:rsid w:val="00CC2845"/>
    <w:rsid w:val="00D01C7D"/>
    <w:rsid w:val="00D170E4"/>
    <w:rsid w:val="00D2398E"/>
    <w:rsid w:val="00D3329B"/>
    <w:rsid w:val="00D332F8"/>
    <w:rsid w:val="00D3618A"/>
    <w:rsid w:val="00D43A11"/>
    <w:rsid w:val="00D61C06"/>
    <w:rsid w:val="00D702C8"/>
    <w:rsid w:val="00D80F53"/>
    <w:rsid w:val="00D833FA"/>
    <w:rsid w:val="00D978DB"/>
    <w:rsid w:val="00DA4C8B"/>
    <w:rsid w:val="00DE2FA2"/>
    <w:rsid w:val="00DE5765"/>
    <w:rsid w:val="00E00018"/>
    <w:rsid w:val="00E054D0"/>
    <w:rsid w:val="00E1047E"/>
    <w:rsid w:val="00E27F17"/>
    <w:rsid w:val="00E50A96"/>
    <w:rsid w:val="00E648FA"/>
    <w:rsid w:val="00E703D7"/>
    <w:rsid w:val="00E74928"/>
    <w:rsid w:val="00E819D3"/>
    <w:rsid w:val="00E97824"/>
    <w:rsid w:val="00EA244C"/>
    <w:rsid w:val="00EA3F81"/>
    <w:rsid w:val="00EC0CF1"/>
    <w:rsid w:val="00EC2678"/>
    <w:rsid w:val="00EC4A74"/>
    <w:rsid w:val="00ED3F67"/>
    <w:rsid w:val="00ED4A06"/>
    <w:rsid w:val="00EF3E90"/>
    <w:rsid w:val="00F00AE8"/>
    <w:rsid w:val="00F04531"/>
    <w:rsid w:val="00F178CA"/>
    <w:rsid w:val="00F21ADE"/>
    <w:rsid w:val="00F315E0"/>
    <w:rsid w:val="00F52831"/>
    <w:rsid w:val="00F5620F"/>
    <w:rsid w:val="00F74192"/>
    <w:rsid w:val="00F8342E"/>
    <w:rsid w:val="00F9006D"/>
    <w:rsid w:val="00F92C75"/>
    <w:rsid w:val="00FA5582"/>
    <w:rsid w:val="00FC75C6"/>
    <w:rsid w:val="00FD070A"/>
    <w:rsid w:val="00FE5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3F88C-85EC-44E3-98AA-98E2A9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504"/>
  </w:style>
  <w:style w:type="paragraph" w:styleId="Fuzeile">
    <w:name w:val="footer"/>
    <w:basedOn w:val="Standard"/>
    <w:link w:val="FuzeileZchn"/>
    <w:uiPriority w:val="99"/>
    <w:unhideWhenUsed/>
    <w:rsid w:val="00B80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504"/>
  </w:style>
  <w:style w:type="paragraph" w:styleId="Sprechblasentext">
    <w:name w:val="Balloon Text"/>
    <w:basedOn w:val="Standard"/>
    <w:link w:val="SprechblasentextZchn"/>
    <w:uiPriority w:val="99"/>
    <w:semiHidden/>
    <w:unhideWhenUsed/>
    <w:rsid w:val="00EC4A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A74"/>
    <w:rPr>
      <w:rFonts w:ascii="Tahoma" w:hAnsi="Tahoma" w:cs="Tahoma"/>
      <w:sz w:val="16"/>
      <w:szCs w:val="16"/>
    </w:rPr>
  </w:style>
  <w:style w:type="character" w:styleId="Hyperlink">
    <w:name w:val="Hyperlink"/>
    <w:basedOn w:val="Absatz-Standardschriftart"/>
    <w:uiPriority w:val="99"/>
    <w:unhideWhenUsed/>
    <w:rsid w:val="00B55CB0"/>
    <w:rPr>
      <w:color w:val="0000FF" w:themeColor="hyperlink"/>
      <w:u w:val="single"/>
    </w:rPr>
  </w:style>
  <w:style w:type="character" w:customStyle="1" w:styleId="Erwhnung1">
    <w:name w:val="Erwähnung1"/>
    <w:basedOn w:val="Absatz-Standardschriftart"/>
    <w:uiPriority w:val="99"/>
    <w:semiHidden/>
    <w:unhideWhenUsed/>
    <w:rsid w:val="00B55CB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D355E"/>
    <w:rPr>
      <w:color w:val="808080"/>
      <w:shd w:val="clear" w:color="auto" w:fill="E6E6E6"/>
    </w:rPr>
  </w:style>
  <w:style w:type="paragraph" w:styleId="KeinLeerraum">
    <w:name w:val="No Spacing"/>
    <w:uiPriority w:val="1"/>
    <w:qFormat/>
    <w:rsid w:val="00BF09B2"/>
    <w:pPr>
      <w:spacing w:after="0" w:line="240" w:lineRule="auto"/>
    </w:pPr>
  </w:style>
  <w:style w:type="paragraph" w:styleId="StandardWeb">
    <w:name w:val="Normal (Web)"/>
    <w:basedOn w:val="Standard"/>
    <w:uiPriority w:val="99"/>
    <w:semiHidden/>
    <w:unhideWhenUsed/>
    <w:rsid w:val="004200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200AF"/>
    <w:rPr>
      <w:b/>
      <w:bCs/>
    </w:rPr>
  </w:style>
  <w:style w:type="character" w:customStyle="1" w:styleId="caps">
    <w:name w:val="caps"/>
    <w:basedOn w:val="Absatz-Standardschriftart"/>
    <w:rsid w:val="004200AF"/>
  </w:style>
  <w:style w:type="character" w:styleId="Kommentarzeichen">
    <w:name w:val="annotation reference"/>
    <w:basedOn w:val="Absatz-Standardschriftart"/>
    <w:uiPriority w:val="99"/>
    <w:semiHidden/>
    <w:unhideWhenUsed/>
    <w:rsid w:val="001A596D"/>
    <w:rPr>
      <w:sz w:val="16"/>
      <w:szCs w:val="16"/>
    </w:rPr>
  </w:style>
  <w:style w:type="paragraph" w:styleId="Kommentartext">
    <w:name w:val="annotation text"/>
    <w:basedOn w:val="Standard"/>
    <w:link w:val="KommentartextZchn"/>
    <w:uiPriority w:val="99"/>
    <w:semiHidden/>
    <w:unhideWhenUsed/>
    <w:rsid w:val="001A5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596D"/>
    <w:rPr>
      <w:sz w:val="20"/>
      <w:szCs w:val="20"/>
    </w:rPr>
  </w:style>
  <w:style w:type="paragraph" w:styleId="Kommentarthema">
    <w:name w:val="annotation subject"/>
    <w:basedOn w:val="Kommentartext"/>
    <w:next w:val="Kommentartext"/>
    <w:link w:val="KommentarthemaZchn"/>
    <w:uiPriority w:val="99"/>
    <w:semiHidden/>
    <w:unhideWhenUsed/>
    <w:rsid w:val="001A596D"/>
    <w:rPr>
      <w:b/>
      <w:bCs/>
    </w:rPr>
  </w:style>
  <w:style w:type="character" w:customStyle="1" w:styleId="KommentarthemaZchn">
    <w:name w:val="Kommentarthema Zchn"/>
    <w:basedOn w:val="KommentartextZchn"/>
    <w:link w:val="Kommentarthema"/>
    <w:uiPriority w:val="99"/>
    <w:semiHidden/>
    <w:rsid w:val="001A596D"/>
    <w:rPr>
      <w:b/>
      <w:bCs/>
      <w:sz w:val="20"/>
      <w:szCs w:val="20"/>
    </w:rPr>
  </w:style>
  <w:style w:type="character" w:styleId="BesuchterHyperlink">
    <w:name w:val="FollowedHyperlink"/>
    <w:basedOn w:val="Absatz-Standardschriftart"/>
    <w:uiPriority w:val="99"/>
    <w:semiHidden/>
    <w:unhideWhenUsed/>
    <w:rsid w:val="00402E93"/>
    <w:rPr>
      <w:color w:val="800080" w:themeColor="followedHyperlink"/>
      <w:u w:val="single"/>
    </w:rPr>
  </w:style>
  <w:style w:type="paragraph" w:styleId="berarbeitung">
    <w:name w:val="Revision"/>
    <w:hidden/>
    <w:uiPriority w:val="99"/>
    <w:semiHidden/>
    <w:rsid w:val="00A31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476">
      <w:bodyDiv w:val="1"/>
      <w:marLeft w:val="0"/>
      <w:marRight w:val="0"/>
      <w:marTop w:val="0"/>
      <w:marBottom w:val="0"/>
      <w:divBdr>
        <w:top w:val="none" w:sz="0" w:space="0" w:color="auto"/>
        <w:left w:val="none" w:sz="0" w:space="0" w:color="auto"/>
        <w:bottom w:val="none" w:sz="0" w:space="0" w:color="auto"/>
        <w:right w:val="none" w:sz="0" w:space="0" w:color="auto"/>
      </w:divBdr>
    </w:div>
    <w:div w:id="401878544">
      <w:bodyDiv w:val="1"/>
      <w:marLeft w:val="0"/>
      <w:marRight w:val="0"/>
      <w:marTop w:val="0"/>
      <w:marBottom w:val="0"/>
      <w:divBdr>
        <w:top w:val="none" w:sz="0" w:space="0" w:color="auto"/>
        <w:left w:val="none" w:sz="0" w:space="0" w:color="auto"/>
        <w:bottom w:val="none" w:sz="0" w:space="0" w:color="auto"/>
        <w:right w:val="none" w:sz="0" w:space="0" w:color="auto"/>
      </w:divBdr>
    </w:div>
    <w:div w:id="1341271170">
      <w:bodyDiv w:val="1"/>
      <w:marLeft w:val="0"/>
      <w:marRight w:val="0"/>
      <w:marTop w:val="0"/>
      <w:marBottom w:val="0"/>
      <w:divBdr>
        <w:top w:val="none" w:sz="0" w:space="0" w:color="auto"/>
        <w:left w:val="none" w:sz="0" w:space="0" w:color="auto"/>
        <w:bottom w:val="none" w:sz="0" w:space="0" w:color="auto"/>
        <w:right w:val="none" w:sz="0" w:space="0" w:color="auto"/>
      </w:divBdr>
      <w:divsChild>
        <w:div w:id="1115565557">
          <w:marLeft w:val="-225"/>
          <w:marRight w:val="-225"/>
          <w:marTop w:val="0"/>
          <w:marBottom w:val="0"/>
          <w:divBdr>
            <w:top w:val="none" w:sz="0" w:space="0" w:color="auto"/>
            <w:left w:val="none" w:sz="0" w:space="0" w:color="auto"/>
            <w:bottom w:val="none" w:sz="0" w:space="0" w:color="auto"/>
            <w:right w:val="none" w:sz="0" w:space="0" w:color="auto"/>
          </w:divBdr>
          <w:divsChild>
            <w:div w:id="610017184">
              <w:marLeft w:val="0"/>
              <w:marRight w:val="0"/>
              <w:marTop w:val="0"/>
              <w:marBottom w:val="0"/>
              <w:divBdr>
                <w:top w:val="none" w:sz="0" w:space="0" w:color="auto"/>
                <w:left w:val="none" w:sz="0" w:space="0" w:color="auto"/>
                <w:bottom w:val="none" w:sz="0" w:space="0" w:color="auto"/>
                <w:right w:val="none" w:sz="0" w:space="0" w:color="auto"/>
              </w:divBdr>
              <w:divsChild>
                <w:div w:id="17045573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3093412">
          <w:marLeft w:val="-225"/>
          <w:marRight w:val="-225"/>
          <w:marTop w:val="0"/>
          <w:marBottom w:val="0"/>
          <w:divBdr>
            <w:top w:val="none" w:sz="0" w:space="0" w:color="auto"/>
            <w:left w:val="none" w:sz="0" w:space="0" w:color="auto"/>
            <w:bottom w:val="none" w:sz="0" w:space="0" w:color="auto"/>
            <w:right w:val="none" w:sz="0" w:space="0" w:color="auto"/>
          </w:divBdr>
          <w:divsChild>
            <w:div w:id="742143740">
              <w:marLeft w:val="0"/>
              <w:marRight w:val="0"/>
              <w:marTop w:val="0"/>
              <w:marBottom w:val="0"/>
              <w:divBdr>
                <w:top w:val="none" w:sz="0" w:space="0" w:color="auto"/>
                <w:left w:val="none" w:sz="0" w:space="0" w:color="auto"/>
                <w:bottom w:val="none" w:sz="0" w:space="0" w:color="auto"/>
                <w:right w:val="none" w:sz="0" w:space="0" w:color="auto"/>
              </w:divBdr>
              <w:divsChild>
                <w:div w:id="8879551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172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ichner@brandmedia.cc" TargetMode="External"/><Relationship Id="rId3" Type="http://schemas.openxmlformats.org/officeDocument/2006/relationships/settings" Target="settings.xml"/><Relationship Id="rId7" Type="http://schemas.openxmlformats.org/officeDocument/2006/relationships/hyperlink" Target="mailto:presse-pitztal@tirolgletsc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3</cp:revision>
  <cp:lastPrinted>2021-12-21T09:26:00Z</cp:lastPrinted>
  <dcterms:created xsi:type="dcterms:W3CDTF">2022-10-25T11:17:00Z</dcterms:created>
  <dcterms:modified xsi:type="dcterms:W3CDTF">2022-10-25T11:26:00Z</dcterms:modified>
</cp:coreProperties>
</file>