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78ABA" w14:textId="77777777" w:rsidR="00EE24A4" w:rsidRPr="00EE24A4" w:rsidRDefault="00EE24A4" w:rsidP="00EE24A4">
      <w:pPr>
        <w:pStyle w:val="Titel2"/>
        <w:rPr>
          <w:lang w:val="de-DE"/>
        </w:rPr>
      </w:pPr>
      <w:r w:rsidRPr="00EE24A4">
        <w:rPr>
          <w:lang w:val="de-DE"/>
        </w:rPr>
        <w:t xml:space="preserve">Tirols Tourismus </w:t>
      </w:r>
      <w:r w:rsidRPr="00EE24A4">
        <w:rPr>
          <w:b/>
          <w:bCs/>
          <w:lang w:val="de-DE"/>
        </w:rPr>
        <w:t>bilanziert</w:t>
      </w:r>
      <w:r w:rsidRPr="00EE24A4">
        <w:rPr>
          <w:lang w:val="de-DE"/>
        </w:rPr>
        <w:t xml:space="preserve"> Sommer positiv, Winter bringt Herausforderung</w:t>
      </w:r>
    </w:p>
    <w:p w14:paraId="635B855E" w14:textId="77777777" w:rsidR="00BC5D4C" w:rsidRPr="00EE24A4" w:rsidRDefault="00BC5D4C" w:rsidP="00BC5D4C">
      <w:pPr>
        <w:pStyle w:val="Titel2"/>
        <w:rPr>
          <w:sz w:val="40"/>
          <w:szCs w:val="40"/>
          <w:lang w:val="de-DE"/>
        </w:rPr>
      </w:pPr>
    </w:p>
    <w:p w14:paraId="198898D9" w14:textId="77777777" w:rsidR="00EE24A4" w:rsidRDefault="00EE24A4" w:rsidP="00BC5D4C">
      <w:pPr>
        <w:pStyle w:val="KeinLeerraum"/>
        <w:rPr>
          <w:i/>
          <w:sz w:val="26"/>
          <w:szCs w:val="22"/>
        </w:rPr>
      </w:pPr>
      <w:r w:rsidRPr="00EE24A4">
        <w:rPr>
          <w:i/>
          <w:sz w:val="26"/>
          <w:szCs w:val="22"/>
        </w:rPr>
        <w:t>Tirol bleibt als Urlaubsland gefragt. Die bisherige Sommersaison von Mai bis September hat sowohl geg</w:t>
      </w:r>
      <w:bookmarkStart w:id="0" w:name="_GoBack"/>
      <w:bookmarkEnd w:id="0"/>
      <w:r w:rsidRPr="00EE24A4">
        <w:rPr>
          <w:i/>
          <w:sz w:val="26"/>
          <w:szCs w:val="22"/>
        </w:rPr>
        <w:t xml:space="preserve">enüber dem Vorjahr als auch der </w:t>
      </w:r>
      <w:proofErr w:type="spellStart"/>
      <w:r w:rsidRPr="00EE24A4">
        <w:rPr>
          <w:i/>
          <w:sz w:val="26"/>
          <w:szCs w:val="22"/>
        </w:rPr>
        <w:t>Vorcoronazeit</w:t>
      </w:r>
      <w:proofErr w:type="spellEnd"/>
      <w:r w:rsidRPr="00EE24A4">
        <w:rPr>
          <w:i/>
          <w:sz w:val="26"/>
          <w:szCs w:val="22"/>
        </w:rPr>
        <w:t xml:space="preserve"> ein Plus bei den Nächtigungen gebracht. Ebenfalls gewachsen ist nach einer ersten Berechnung die Wertschöpfung. Für den kommenden Winter gilt das Thema Energie als große Herausforderung. Die Branche ist angesichts der Buchungslage dennoch zuversichtlich.</w:t>
      </w:r>
    </w:p>
    <w:p w14:paraId="1FB34A88" w14:textId="77777777" w:rsidR="00EE24A4" w:rsidRDefault="00EE24A4" w:rsidP="00EE24A4">
      <w:pPr>
        <w:rPr>
          <w:color w:val="000000" w:themeColor="text1"/>
        </w:rPr>
      </w:pPr>
    </w:p>
    <w:p w14:paraId="2C242CEF" w14:textId="523A3FED" w:rsidR="00EE24A4" w:rsidRPr="00EE24A4" w:rsidRDefault="00EE24A4" w:rsidP="00EE24A4">
      <w:pPr>
        <w:rPr>
          <w:color w:val="000000" w:themeColor="text1"/>
        </w:rPr>
      </w:pPr>
      <w:r w:rsidRPr="00EE24A4">
        <w:rPr>
          <w:color w:val="000000" w:themeColor="text1"/>
        </w:rPr>
        <w:t>Die Zwischenbilanz nach fünf von sechs Monaten der Sommersaison, die rund 90 Prozent der gesamten Sommernächtigungen repräsentieren, zeigt ein positives Ergebnis. Tirol war in diesem Zeitraum besser gebucht als im Vorjahr bzw. als 2019, dem letzten Sommer vor der Pandemie. 20,1 Millionen Übernachtungen bedeuten ein Plus von 14,9 Prozent gegenüber 2021 und von 1,5 Prozent gegenüber 2019. Bei den Gästeankünften zeigt sich ein differenziertes Bild: 5,4 Millionen im aktuellen Sommer bedeuten ein Plus von 25 Prozent gegenüber 2021, aber ein leichtes Minus von 2,4 Prozent im Vergleich zu 2019. Entsprechend verläuft die Entwicklung der Aufenthaltsdauer. Diese liegt im bisherigen Sommer bei durchschnittlich 3,8 Tagen und ist damit zwar niedriger als im Vorjahr (4,1 Tage), aber weiterhin höher als vor der Pandemie 2019 (3,6 Tage).</w:t>
      </w:r>
    </w:p>
    <w:p w14:paraId="02DCA65E" w14:textId="77777777" w:rsidR="00EE24A4" w:rsidRPr="00EE24A4" w:rsidRDefault="00EE24A4" w:rsidP="00EE24A4">
      <w:pPr>
        <w:pStyle w:val="berschrift3"/>
        <w:numPr>
          <w:ilvl w:val="0"/>
          <w:numId w:val="0"/>
        </w:numPr>
        <w:ind w:left="992" w:hanging="992"/>
      </w:pPr>
      <w:r w:rsidRPr="00EE24A4">
        <w:t>Gestiegene Wertschöpfung</w:t>
      </w:r>
    </w:p>
    <w:p w14:paraId="65E719F2" w14:textId="77777777" w:rsidR="00EE24A4" w:rsidRPr="00EE24A4" w:rsidRDefault="00EE24A4" w:rsidP="00EE24A4">
      <w:pPr>
        <w:rPr>
          <w:color w:val="000000" w:themeColor="text1"/>
        </w:rPr>
      </w:pPr>
      <w:r w:rsidRPr="00EE24A4">
        <w:rPr>
          <w:color w:val="000000" w:themeColor="text1"/>
        </w:rPr>
        <w:t xml:space="preserve">„Die Sommerbilanz ist grundsätzlich erfreulich, </w:t>
      </w:r>
      <w:proofErr w:type="gramStart"/>
      <w:r w:rsidRPr="00EE24A4">
        <w:rPr>
          <w:color w:val="000000" w:themeColor="text1"/>
        </w:rPr>
        <w:t>weil</w:t>
      </w:r>
      <w:proofErr w:type="gramEnd"/>
      <w:r w:rsidRPr="00EE24A4">
        <w:rPr>
          <w:color w:val="000000" w:themeColor="text1"/>
        </w:rPr>
        <w:t xml:space="preserve"> unser Land weiterhin eine große Anziehungskraft ausstrahlt“, resümiert der designierte Tiroler Tourismus- und Wirtschaftslandesrat Mario Gerber. „Allerdings sagen Ankunfts- und Nächtigungszahlen nichts über den wirtschaftlichen Erfolg des Tourismus aus. Daher ist es mir besonders wichtig, dass auch die Wertschöpfung nach einer ersten Berechnung von 1,8 Milliarden Euro im Vorjahr auf 2,2 Milliarden heuer zugelegt hat.“ Dieses Ergebnis spiegelt sich auch im saisonalen </w:t>
      </w:r>
      <w:r w:rsidRPr="00EE24A4">
        <w:rPr>
          <w:color w:val="000000" w:themeColor="text1"/>
        </w:rPr>
        <w:lastRenderedPageBreak/>
        <w:t>Tourismusbarometer wider, einer repräsentativen Befragung von Tiroler Beherbergungsbetrieben: 61 Prozent zeigen sich mit dem wirtschaftlichen Erfolg der aktuellen Sommersaison zufrieden, 25 Prozent sogar sehr zufrieden.</w:t>
      </w:r>
    </w:p>
    <w:p w14:paraId="6DDB42CA" w14:textId="77777777" w:rsidR="00EE24A4" w:rsidRPr="00EE24A4" w:rsidRDefault="00EE24A4" w:rsidP="00EE24A4">
      <w:pPr>
        <w:rPr>
          <w:color w:val="000000" w:themeColor="text1"/>
        </w:rPr>
      </w:pPr>
      <w:r w:rsidRPr="00EE24A4">
        <w:rPr>
          <w:color w:val="000000" w:themeColor="text1"/>
        </w:rPr>
        <w:t>Für Karin Seiler, Geschäftsführerin der Tirol Werbung, untermauert die zu Ende gehende Saison ein wesentliches Ziel: „Wir wollen den Sommer weiter stärken, damit er vor allem wirtschaftlich zum Winter aufschließt.“ Sechs von zehn Euro wurden im Tiroler Tourismus bislang im Winter verdient. „Unser Ziel ist es daher, den Sommertourismus noch mehr in Wert zu setzen, wie das auch in unserer Strategie Tiroler Weg verankert ist.“</w:t>
      </w:r>
    </w:p>
    <w:p w14:paraId="0F9E231E" w14:textId="77777777" w:rsidR="00EE24A4" w:rsidRPr="00EE24A4" w:rsidRDefault="00EE24A4" w:rsidP="00EE24A4">
      <w:pPr>
        <w:pStyle w:val="berschrift3"/>
        <w:numPr>
          <w:ilvl w:val="0"/>
          <w:numId w:val="0"/>
        </w:numPr>
        <w:ind w:left="992" w:hanging="992"/>
      </w:pPr>
      <w:r w:rsidRPr="00EE24A4">
        <w:t>Deutsche Gäste bringen Wachstum</w:t>
      </w:r>
    </w:p>
    <w:p w14:paraId="40B5E062" w14:textId="77777777" w:rsidR="00EE24A4" w:rsidRPr="00EE24A4" w:rsidRDefault="00EE24A4" w:rsidP="00EE24A4">
      <w:pPr>
        <w:rPr>
          <w:color w:val="000000" w:themeColor="text1"/>
        </w:rPr>
      </w:pPr>
      <w:r w:rsidRPr="00EE24A4">
        <w:rPr>
          <w:color w:val="000000" w:themeColor="text1"/>
        </w:rPr>
        <w:t>Zu verdanken ist das Nächtigungsplus in diesem Sommer zu einem großen Teil den deutschen Gästen, auf deren Konto fast sechs von zehn Nächtigungen in Tirol gehen. Ihre Übernachtungen nahmen im Vergleich zum Vorjahr um rund 800.000 (+7,3%) und zu 2019 um 1,1 Millionen (+10,0%) auf 11,9 Millionen zu. Ebenfalls positiv entwickelt hat sich der Markt Niederlande. 1,7 Millionen Nächtigungen bedeuten ein Plus von 13,4 Prozent zum Vorjahr und von 7,8 Prozent zu 2019. Bei den Gästen aus Österreich gab es mit zwei Millionen Nächtigungen einen leichten Rückgang von 2,0 Prozent verglichen mit dem Vorjahr und von 0,5 Prozent im Vergleich zu 2019.</w:t>
      </w:r>
    </w:p>
    <w:p w14:paraId="1C6DE912" w14:textId="77777777" w:rsidR="00EE24A4" w:rsidRPr="00EE24A4" w:rsidRDefault="00EE24A4" w:rsidP="00EE24A4">
      <w:pPr>
        <w:pStyle w:val="berschrift3"/>
        <w:numPr>
          <w:ilvl w:val="0"/>
          <w:numId w:val="0"/>
        </w:numPr>
        <w:ind w:left="992" w:hanging="992"/>
      </w:pPr>
      <w:r w:rsidRPr="00EE24A4">
        <w:t>Zuversicht für den Winter</w:t>
      </w:r>
    </w:p>
    <w:p w14:paraId="3F93065F" w14:textId="77777777" w:rsidR="00EE24A4" w:rsidRPr="00EE24A4" w:rsidRDefault="00EE24A4" w:rsidP="00EE24A4">
      <w:pPr>
        <w:rPr>
          <w:color w:val="000000" w:themeColor="text1"/>
        </w:rPr>
      </w:pPr>
      <w:r w:rsidRPr="00EE24A4">
        <w:rPr>
          <w:color w:val="000000" w:themeColor="text1"/>
        </w:rPr>
        <w:t>Die gute Entwicklung aus dem Sommer soll sich im Winter fortsetzen. „Laut Tourismusbarometer sind fast drei Viertel der Betriebe mit der Buchungslage für die kommende Wintersaison sehr zufrieden oder zufrieden“, erläutert Gerber. Die größten Erwartungen ruhen auch hier auf dem Markt Deutschland: 85% der Befragten sind mit der Buchungslage deutscher Gäste zufrieden bzw. sehr zufrieden.</w:t>
      </w:r>
    </w:p>
    <w:p w14:paraId="06683226" w14:textId="77777777" w:rsidR="00EE24A4" w:rsidRPr="00EE24A4" w:rsidRDefault="00EE24A4" w:rsidP="00EE24A4">
      <w:pPr>
        <w:pStyle w:val="berschrift3"/>
        <w:numPr>
          <w:ilvl w:val="0"/>
          <w:numId w:val="0"/>
        </w:numPr>
        <w:ind w:left="992" w:hanging="992"/>
      </w:pPr>
      <w:r w:rsidRPr="00EE24A4">
        <w:t>Energiekosten als Herausforderung</w:t>
      </w:r>
    </w:p>
    <w:p w14:paraId="665881CB" w14:textId="77777777" w:rsidR="00EE24A4" w:rsidRPr="00EE24A4" w:rsidRDefault="00EE24A4" w:rsidP="00EE24A4">
      <w:pPr>
        <w:rPr>
          <w:color w:val="000000" w:themeColor="text1"/>
        </w:rPr>
      </w:pPr>
      <w:r w:rsidRPr="00EE24A4">
        <w:rPr>
          <w:color w:val="000000" w:themeColor="text1"/>
        </w:rPr>
        <w:t>Verhaltener ist die Stimmung in puncto Umsatzerwartung. Knapp 40 Prozent rechnen damit, die Umsätze aus dem Vorjahr halten zu können, ein gutes Viertel erwartet ein Umsatzplus. 30 Prozent rechnen hingegen mit Einbußen. Für Gerber ist das ein klarer Hinweis auf die großen Herausforderungen im kommenden Winter. „Insbesondere die massiven Steigerungen bei den Energiekosten, die zum Teil mehr als das Zehnfache des bisherigen Preises betragen, wirken sich hier aus. Ich bin mir dieser großen Belastung für die Betriebe selbstverständlich bewusst und werde mich mit vollem Elan für die Branche einsetzen“, so Gerber.</w:t>
      </w:r>
    </w:p>
    <w:p w14:paraId="6C78261B" w14:textId="77777777" w:rsidR="00EE24A4" w:rsidRPr="00EE24A4" w:rsidRDefault="00EE24A4" w:rsidP="00EE24A4">
      <w:pPr>
        <w:rPr>
          <w:color w:val="000000" w:themeColor="text1"/>
        </w:rPr>
      </w:pPr>
      <w:r w:rsidRPr="00EE24A4">
        <w:rPr>
          <w:color w:val="000000" w:themeColor="text1"/>
        </w:rPr>
        <w:t xml:space="preserve">Zudem sorgen Krisen und Teuerung für Unsicherheit bei den Gästen. „Diese warten teilweise sehr lange mit der Reiseentscheidung, daher müssen wir diesen Winter mit sehr kurzfristigen Buchungen rechnen“, macht Seiler deutlich. Die Mehrheit der Tiroler Unterkunftsbetriebe reagiert darauf laut Tourismusbarometer mit flexiblen Stornoregelungen, um </w:t>
      </w:r>
      <w:proofErr w:type="spellStart"/>
      <w:proofErr w:type="gramStart"/>
      <w:r w:rsidRPr="00EE24A4">
        <w:rPr>
          <w:color w:val="000000" w:themeColor="text1"/>
        </w:rPr>
        <w:t>Urlauber:innen</w:t>
      </w:r>
      <w:proofErr w:type="spellEnd"/>
      <w:proofErr w:type="gramEnd"/>
      <w:r w:rsidRPr="00EE24A4">
        <w:rPr>
          <w:color w:val="000000" w:themeColor="text1"/>
        </w:rPr>
        <w:t xml:space="preserve"> zu frühzeitigen Buchungen zu animieren.</w:t>
      </w:r>
    </w:p>
    <w:p w14:paraId="585AC016" w14:textId="77777777" w:rsidR="00EE24A4" w:rsidRPr="00EE24A4" w:rsidRDefault="00EE24A4" w:rsidP="00EE24A4">
      <w:pPr>
        <w:pStyle w:val="berschrift3"/>
        <w:numPr>
          <w:ilvl w:val="0"/>
          <w:numId w:val="0"/>
        </w:numPr>
        <w:ind w:left="992" w:hanging="992"/>
      </w:pPr>
      <w:r w:rsidRPr="00EE24A4">
        <w:t>Kampagne mit Tirol Gefühl</w:t>
      </w:r>
    </w:p>
    <w:p w14:paraId="1ED9FAEE" w14:textId="38EFF375" w:rsidR="00BD2A1B" w:rsidRDefault="00EE24A4" w:rsidP="00EE24A4">
      <w:pPr>
        <w:rPr>
          <w:color w:val="000000" w:themeColor="text1"/>
        </w:rPr>
      </w:pPr>
      <w:r w:rsidRPr="00EE24A4">
        <w:rPr>
          <w:color w:val="000000" w:themeColor="text1"/>
        </w:rPr>
        <w:lastRenderedPageBreak/>
        <w:t>An diesem Wochenende hat die Tirol Werbung ihre Winterkampagne „Das Tirol Gefühl“ gestartet. Damit wird insbesondere auf den Kernmärkten Österreich, Deutschland, Niederlande und Schweiz das Urlaubsland Tirol beworben. Den Schwerpunkt der Ausspielung bildet der Onlinebereich, ergänzt von TV- und Radiospots, Printanzeigen sowie Außenwerbung.</w:t>
      </w:r>
    </w:p>
    <w:tbl>
      <w:tblPr>
        <w:tblStyle w:val="Tabellenraster"/>
        <w:tblpPr w:vertAnchor="page" w:horzAnchor="page" w:tblpX="6236" w:tblpY="12869"/>
        <w:tblOverlap w:val="never"/>
        <w:tblW w:w="4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14"/>
        <w:gridCol w:w="176"/>
        <w:gridCol w:w="340"/>
      </w:tblGrid>
      <w:tr w:rsidR="00EE24A4" w:rsidRPr="00F30BFF" w14:paraId="08386028" w14:textId="77777777" w:rsidTr="00EB659D">
        <w:trPr>
          <w:cantSplit/>
          <w:trHeight w:hRule="exact" w:val="618"/>
        </w:trPr>
        <w:tc>
          <w:tcPr>
            <w:tcW w:w="4014" w:type="dxa"/>
          </w:tcPr>
          <w:p w14:paraId="4581F3FB" w14:textId="77777777" w:rsidR="00EE24A4" w:rsidRPr="00BF5EAA" w:rsidRDefault="00EE24A4" w:rsidP="00EB659D">
            <w:pPr>
              <w:pStyle w:val="Absender"/>
              <w:tabs>
                <w:tab w:val="left" w:pos="284"/>
              </w:tabs>
              <w:rPr>
                <w:b/>
                <w:bCs/>
              </w:rPr>
            </w:pPr>
            <w:sdt>
              <w:sdtPr>
                <w:rPr>
                  <w:b/>
                  <w:bCs/>
                </w:rPr>
                <w:tag w:val="ccVorname"/>
                <w:id w:val="14950791"/>
                <w:placeholder>
                  <w:docPart w:val="7334D7A84FCD41F0A0B43743C60677DF"/>
                </w:placeholder>
                <w:text/>
              </w:sdtPr>
              <w:sdtContent>
                <w:r w:rsidRPr="00BF5EAA">
                  <w:rPr>
                    <w:b/>
                    <w:bCs/>
                  </w:rPr>
                  <w:t>Mag. Florian</w:t>
                </w:r>
              </w:sdtContent>
            </w:sdt>
            <w:r w:rsidRPr="00BF5EAA">
              <w:rPr>
                <w:b/>
                <w:bCs/>
              </w:rPr>
              <w:t xml:space="preserve"> </w:t>
            </w:r>
            <w:sdt>
              <w:sdtPr>
                <w:rPr>
                  <w:b/>
                  <w:bCs/>
                </w:rPr>
                <w:tag w:val="ccName"/>
                <w:id w:val="14950823"/>
                <w:placeholder>
                  <w:docPart w:val="26FDA56D97CA49FAA4B6D245FEDD7ED7"/>
                </w:placeholder>
                <w:text/>
              </w:sdtPr>
              <w:sdtContent>
                <w:r w:rsidRPr="00BF5EAA">
                  <w:rPr>
                    <w:b/>
                    <w:bCs/>
                  </w:rPr>
                  <w:t>Neuner</w:t>
                </w:r>
              </w:sdtContent>
            </w:sdt>
          </w:p>
          <w:p w14:paraId="2579CF2F" w14:textId="77777777" w:rsidR="00EE24A4" w:rsidRPr="00BD2A1B" w:rsidRDefault="00EE24A4" w:rsidP="00EB659D">
            <w:pPr>
              <w:pStyle w:val="Absender"/>
              <w:tabs>
                <w:tab w:val="left" w:pos="284"/>
              </w:tabs>
            </w:pPr>
            <w:sdt>
              <w:sdtPr>
                <w:tag w:val="ccFunktion"/>
                <w:id w:val="14950877"/>
                <w:placeholder>
                  <w:docPart w:val="2F4195D5CAB74DA6AA95158014228126"/>
                </w:placeholder>
                <w:text/>
              </w:sdtPr>
              <w:sdtContent>
                <w:r w:rsidRPr="00BD2A1B">
                  <w:t>Branchen- und Unternehmenskommunikation</w:t>
                </w:r>
              </w:sdtContent>
            </w:sdt>
            <w:r w:rsidRPr="00BD2A1B">
              <w:t xml:space="preserve"> </w:t>
            </w:r>
          </w:p>
        </w:tc>
        <w:tc>
          <w:tcPr>
            <w:tcW w:w="176" w:type="dxa"/>
          </w:tcPr>
          <w:p w14:paraId="4D0E003C" w14:textId="77777777" w:rsidR="00EE24A4" w:rsidRPr="00F30BFF" w:rsidRDefault="00EE24A4" w:rsidP="00EB659D">
            <w:pPr>
              <w:pStyle w:val="Adresskuerzel"/>
              <w:tabs>
                <w:tab w:val="left" w:pos="284"/>
              </w:tabs>
            </w:pPr>
          </w:p>
        </w:tc>
        <w:tc>
          <w:tcPr>
            <w:tcW w:w="340" w:type="dxa"/>
          </w:tcPr>
          <w:p w14:paraId="2D2BE68C" w14:textId="77777777" w:rsidR="00EE24A4" w:rsidRPr="00F30BFF" w:rsidRDefault="00EE24A4" w:rsidP="00EB659D">
            <w:pPr>
              <w:pStyle w:val="Adresskuerzel"/>
              <w:tabs>
                <w:tab w:val="left" w:pos="284"/>
              </w:tabs>
            </w:pPr>
          </w:p>
        </w:tc>
      </w:tr>
      <w:tr w:rsidR="00EE24A4" w:rsidRPr="00F30BFF" w14:paraId="00116314" w14:textId="77777777" w:rsidTr="00EB659D">
        <w:trPr>
          <w:cantSplit/>
        </w:trPr>
        <w:tc>
          <w:tcPr>
            <w:tcW w:w="4014" w:type="dxa"/>
          </w:tcPr>
          <w:p w14:paraId="75CD8318" w14:textId="77777777" w:rsidR="00EE24A4" w:rsidRPr="00BD2A1B" w:rsidRDefault="00EE24A4" w:rsidP="00EB659D">
            <w:pPr>
              <w:pStyle w:val="Absender"/>
              <w:tabs>
                <w:tab w:val="left" w:pos="284"/>
              </w:tabs>
            </w:pPr>
            <w:r w:rsidRPr="00BD2A1B">
              <w:rPr>
                <w:b/>
                <w:bCs/>
                <w:color w:val="B51F1F" w:themeColor="accent1"/>
              </w:rPr>
              <w:t>Tirol Werbung</w:t>
            </w:r>
            <w:r w:rsidRPr="00BD2A1B">
              <w:rPr>
                <w:color w:val="B51F1F" w:themeColor="accent1"/>
              </w:rPr>
              <w:t xml:space="preserve"> </w:t>
            </w:r>
            <w:r w:rsidRPr="00BD2A1B">
              <w:t>GmbH</w:t>
            </w:r>
          </w:p>
          <w:p w14:paraId="682B2222" w14:textId="77777777" w:rsidR="00EE24A4" w:rsidRPr="00BD2A1B" w:rsidRDefault="00EE24A4" w:rsidP="00EB659D">
            <w:pPr>
              <w:pStyle w:val="Absender"/>
              <w:tabs>
                <w:tab w:val="left" w:pos="284"/>
              </w:tabs>
            </w:pPr>
            <w:r w:rsidRPr="00BD2A1B">
              <w:t>Maria-Theresien-Straße 55</w:t>
            </w:r>
          </w:p>
          <w:p w14:paraId="59C95A47" w14:textId="77777777" w:rsidR="00EE24A4" w:rsidRPr="00BD2A1B" w:rsidRDefault="00EE24A4" w:rsidP="00EB659D">
            <w:pPr>
              <w:pStyle w:val="Absender"/>
              <w:tabs>
                <w:tab w:val="left" w:pos="284"/>
              </w:tabs>
            </w:pPr>
            <w:r w:rsidRPr="00BD2A1B">
              <w:t>6020 Innsbruck</w:t>
            </w:r>
          </w:p>
          <w:p w14:paraId="1C992D29" w14:textId="77777777" w:rsidR="00EE24A4" w:rsidRPr="00BD2A1B" w:rsidRDefault="00EE24A4" w:rsidP="00EB659D">
            <w:pPr>
              <w:pStyle w:val="Absender"/>
              <w:tabs>
                <w:tab w:val="left" w:pos="284"/>
              </w:tabs>
            </w:pPr>
            <w:r w:rsidRPr="00BD2A1B">
              <w:t>Österreich</w:t>
            </w:r>
          </w:p>
        </w:tc>
        <w:tc>
          <w:tcPr>
            <w:tcW w:w="176" w:type="dxa"/>
          </w:tcPr>
          <w:p w14:paraId="3B664FCB" w14:textId="77777777" w:rsidR="00EE24A4" w:rsidRPr="00F30BFF" w:rsidRDefault="00EE24A4" w:rsidP="00EB659D">
            <w:pPr>
              <w:pStyle w:val="Adresskuerzel"/>
              <w:tabs>
                <w:tab w:val="left" w:pos="284"/>
              </w:tabs>
            </w:pPr>
          </w:p>
        </w:tc>
        <w:tc>
          <w:tcPr>
            <w:tcW w:w="340" w:type="dxa"/>
          </w:tcPr>
          <w:p w14:paraId="5F0FE6AD" w14:textId="77777777" w:rsidR="00EE24A4" w:rsidRPr="00F30BFF" w:rsidRDefault="00EE24A4" w:rsidP="00EB659D">
            <w:pPr>
              <w:pStyle w:val="Adresskuerzel"/>
              <w:tabs>
                <w:tab w:val="left" w:pos="284"/>
              </w:tabs>
            </w:pPr>
          </w:p>
        </w:tc>
      </w:tr>
      <w:tr w:rsidR="00EE24A4" w:rsidRPr="00F30BFF" w14:paraId="1039F1B3" w14:textId="77777777" w:rsidTr="00EB659D">
        <w:trPr>
          <w:cantSplit/>
        </w:trPr>
        <w:tc>
          <w:tcPr>
            <w:tcW w:w="4014" w:type="dxa"/>
          </w:tcPr>
          <w:p w14:paraId="36129CC8" w14:textId="77777777" w:rsidR="00EE24A4" w:rsidRPr="00BD2A1B" w:rsidRDefault="00EE24A4" w:rsidP="00EB659D">
            <w:pPr>
              <w:pStyle w:val="Absender"/>
              <w:tabs>
                <w:tab w:val="left" w:pos="284"/>
              </w:tabs>
            </w:pPr>
            <w:r w:rsidRPr="00BD2A1B">
              <w:t>+43.512.5320-</w:t>
            </w:r>
            <w:sdt>
              <w:sdtPr>
                <w:tag w:val="ccTelefonDW"/>
                <w:id w:val="14951378"/>
                <w:placeholder>
                  <w:docPart w:val="988AD35CCBC24C4687147A3E565EF63B"/>
                </w:placeholder>
                <w:text/>
              </w:sdtPr>
              <w:sdtContent>
                <w:r w:rsidRPr="00BD2A1B">
                  <w:t>320</w:t>
                </w:r>
              </w:sdtContent>
            </w:sdt>
          </w:p>
        </w:tc>
        <w:tc>
          <w:tcPr>
            <w:tcW w:w="176" w:type="dxa"/>
          </w:tcPr>
          <w:p w14:paraId="03156613" w14:textId="77777777" w:rsidR="00EE24A4" w:rsidRPr="00F30BFF" w:rsidRDefault="00EE24A4" w:rsidP="00EB659D">
            <w:pPr>
              <w:pStyle w:val="Adresskuerzel"/>
              <w:tabs>
                <w:tab w:val="left" w:pos="284"/>
              </w:tabs>
            </w:pPr>
          </w:p>
        </w:tc>
        <w:tc>
          <w:tcPr>
            <w:tcW w:w="340" w:type="dxa"/>
          </w:tcPr>
          <w:p w14:paraId="66F9979B" w14:textId="77777777" w:rsidR="00EE24A4" w:rsidRPr="00F30BFF" w:rsidRDefault="00EE24A4" w:rsidP="00EB659D">
            <w:pPr>
              <w:pStyle w:val="Adresskuerzel"/>
              <w:tabs>
                <w:tab w:val="left" w:pos="284"/>
              </w:tabs>
            </w:pPr>
            <w:r>
              <w:t>t</w:t>
            </w:r>
          </w:p>
        </w:tc>
      </w:tr>
      <w:tr w:rsidR="00EE24A4" w:rsidRPr="00F30BFF" w14:paraId="0C799F85" w14:textId="77777777" w:rsidTr="00EB659D">
        <w:trPr>
          <w:cantSplit/>
        </w:trPr>
        <w:tc>
          <w:tcPr>
            <w:tcW w:w="4014" w:type="dxa"/>
          </w:tcPr>
          <w:p w14:paraId="19FA2916" w14:textId="77777777" w:rsidR="00EE24A4" w:rsidRPr="00BD2A1B" w:rsidRDefault="00EE24A4" w:rsidP="00EB659D">
            <w:pPr>
              <w:pStyle w:val="Absender"/>
              <w:tabs>
                <w:tab w:val="left" w:pos="284"/>
              </w:tabs>
            </w:pPr>
            <w:r w:rsidRPr="00BD2A1B">
              <w:t>+43.676.88158-</w:t>
            </w:r>
            <w:sdt>
              <w:sdtPr>
                <w:tag w:val="ccMobilDW"/>
                <w:id w:val="14951409"/>
                <w:placeholder>
                  <w:docPart w:val="9B972708DEEB4656A002233DC692EB03"/>
                </w:placeholder>
                <w:text/>
              </w:sdtPr>
              <w:sdtContent>
                <w:r w:rsidRPr="00BD2A1B">
                  <w:t>320</w:t>
                </w:r>
              </w:sdtContent>
            </w:sdt>
          </w:p>
        </w:tc>
        <w:tc>
          <w:tcPr>
            <w:tcW w:w="176" w:type="dxa"/>
          </w:tcPr>
          <w:p w14:paraId="2D06E84A" w14:textId="77777777" w:rsidR="00EE24A4" w:rsidRPr="00F30BFF" w:rsidRDefault="00EE24A4" w:rsidP="00EB659D">
            <w:pPr>
              <w:pStyle w:val="Adresskuerzel"/>
              <w:tabs>
                <w:tab w:val="left" w:pos="284"/>
              </w:tabs>
            </w:pPr>
          </w:p>
        </w:tc>
        <w:tc>
          <w:tcPr>
            <w:tcW w:w="340" w:type="dxa"/>
          </w:tcPr>
          <w:p w14:paraId="7D0A3AAB" w14:textId="77777777" w:rsidR="00EE24A4" w:rsidRPr="00F30BFF" w:rsidRDefault="00EE24A4" w:rsidP="00EB659D">
            <w:pPr>
              <w:pStyle w:val="Adresskuerzel"/>
              <w:tabs>
                <w:tab w:val="left" w:pos="284"/>
              </w:tabs>
            </w:pPr>
            <w:r>
              <w:t>m</w:t>
            </w:r>
          </w:p>
        </w:tc>
      </w:tr>
      <w:tr w:rsidR="00EE24A4" w:rsidRPr="00F30BFF" w14:paraId="029B1FD8" w14:textId="77777777" w:rsidTr="00EB659D">
        <w:trPr>
          <w:cantSplit/>
        </w:trPr>
        <w:tc>
          <w:tcPr>
            <w:tcW w:w="4014" w:type="dxa"/>
          </w:tcPr>
          <w:p w14:paraId="30E96C49" w14:textId="77777777" w:rsidR="00EE24A4" w:rsidRPr="00BD2A1B" w:rsidRDefault="00EE24A4" w:rsidP="00EB659D">
            <w:pPr>
              <w:pStyle w:val="Absender"/>
              <w:tabs>
                <w:tab w:val="left" w:pos="284"/>
              </w:tabs>
            </w:pPr>
            <w:sdt>
              <w:sdtPr>
                <w:tag w:val="ccEMail"/>
                <w:id w:val="14951563"/>
                <w:placeholder>
                  <w:docPart w:val="892B89D3DBA64CBCAC4BF89BCDBB1CAE"/>
                </w:placeholder>
                <w:text/>
              </w:sdtPr>
              <w:sdtContent>
                <w:r w:rsidRPr="00BD2A1B">
                  <w:t>florian.neuner</w:t>
                </w:r>
              </w:sdtContent>
            </w:sdt>
            <w:r w:rsidRPr="00BD2A1B">
              <w:t>@tirolwerbung.at</w:t>
            </w:r>
          </w:p>
        </w:tc>
        <w:tc>
          <w:tcPr>
            <w:tcW w:w="176" w:type="dxa"/>
          </w:tcPr>
          <w:p w14:paraId="05EC047D" w14:textId="77777777" w:rsidR="00EE24A4" w:rsidRPr="00F30BFF" w:rsidRDefault="00EE24A4" w:rsidP="00EB659D">
            <w:pPr>
              <w:pStyle w:val="Adresskuerzel"/>
              <w:tabs>
                <w:tab w:val="left" w:pos="284"/>
              </w:tabs>
            </w:pPr>
          </w:p>
        </w:tc>
        <w:tc>
          <w:tcPr>
            <w:tcW w:w="340" w:type="dxa"/>
          </w:tcPr>
          <w:p w14:paraId="4A74EC54" w14:textId="77777777" w:rsidR="00EE24A4" w:rsidRPr="00F30BFF" w:rsidRDefault="00EE24A4" w:rsidP="00EB659D">
            <w:pPr>
              <w:pStyle w:val="Adresskuerzel"/>
              <w:tabs>
                <w:tab w:val="left" w:pos="284"/>
              </w:tabs>
            </w:pPr>
            <w:r>
              <w:t>e</w:t>
            </w:r>
          </w:p>
        </w:tc>
      </w:tr>
    </w:tbl>
    <w:p w14:paraId="685BAF8F" w14:textId="77777777" w:rsidR="00EE24A4" w:rsidRPr="00EE24A4" w:rsidRDefault="00EE24A4" w:rsidP="00EE24A4">
      <w:pPr>
        <w:rPr>
          <w:color w:val="000000" w:themeColor="text1"/>
        </w:rPr>
      </w:pPr>
    </w:p>
    <w:p w14:paraId="5C70DEC8" w14:textId="77777777" w:rsidR="00BD2A1B" w:rsidRDefault="00BD2A1B" w:rsidP="00BC5D4C">
      <w:pPr>
        <w:rPr>
          <w:color w:val="000000" w:themeColor="text1"/>
          <w:lang w:val="de-DE"/>
        </w:rPr>
      </w:pPr>
    </w:p>
    <w:sectPr w:rsidR="00BD2A1B" w:rsidSect="00BD2A1B">
      <w:footerReference w:type="default" r:id="rId11"/>
      <w:headerReference w:type="first" r:id="rId12"/>
      <w:footerReference w:type="first" r:id="rId13"/>
      <w:pgSz w:w="11906" w:h="16838" w:code="9"/>
      <w:pgMar w:top="1418" w:right="1701" w:bottom="1701" w:left="1701" w:header="851"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5374A" w14:textId="77777777" w:rsidR="00035B3A" w:rsidRDefault="00035B3A" w:rsidP="00507D79">
      <w:pPr>
        <w:spacing w:after="0" w:line="240" w:lineRule="auto"/>
      </w:pPr>
      <w:r>
        <w:separator/>
      </w:r>
    </w:p>
  </w:endnote>
  <w:endnote w:type="continuationSeparator" w:id="0">
    <w:p w14:paraId="549400A4" w14:textId="77777777" w:rsidR="00035B3A" w:rsidRDefault="00035B3A" w:rsidP="00507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rol Sans Office">
    <w:panose1 w:val="00000000000000000000"/>
    <w:charset w:val="00"/>
    <w:family w:val="auto"/>
    <w:pitch w:val="variable"/>
    <w:sig w:usb0="A00002EF" w:usb1="4000205B" w:usb2="00000000" w:usb3="00000000" w:csb0="000000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2835"/>
      <w:gridCol w:w="567"/>
      <w:gridCol w:w="2835"/>
      <w:gridCol w:w="567"/>
      <w:gridCol w:w="2835"/>
    </w:tblGrid>
    <w:tr w:rsidR="006D79F9" w14:paraId="3D179826" w14:textId="77777777" w:rsidTr="006A490C">
      <w:trPr>
        <w:cantSplit/>
        <w:trHeight w:hRule="exact" w:val="510"/>
      </w:trPr>
      <w:tc>
        <w:tcPr>
          <w:tcW w:w="2835" w:type="dxa"/>
          <w:tcBorders>
            <w:top w:val="single" w:sz="4" w:space="0" w:color="auto"/>
          </w:tcBorders>
        </w:tcPr>
        <w:p w14:paraId="5A46B83F" w14:textId="77777777" w:rsidR="006D79F9" w:rsidRPr="00C30981" w:rsidRDefault="00C30981" w:rsidP="00240AA7">
          <w:pPr>
            <w:pStyle w:val="FusszeileSchriftzug2"/>
            <w:rPr>
              <w:rStyle w:val="Hervorhebung"/>
            </w:rPr>
          </w:pPr>
          <w:r w:rsidRPr="00C30981">
            <w:rPr>
              <w:rStyle w:val="Hervorhebung"/>
            </w:rPr>
            <w:t>Lebensraum Tirol</w:t>
          </w:r>
        </w:p>
      </w:tc>
      <w:tc>
        <w:tcPr>
          <w:tcW w:w="567" w:type="dxa"/>
        </w:tcPr>
        <w:p w14:paraId="6617286B" w14:textId="77777777" w:rsidR="006D79F9" w:rsidRDefault="006D79F9" w:rsidP="006D79F9">
          <w:pPr>
            <w:pStyle w:val="Fuzeile"/>
          </w:pPr>
        </w:p>
      </w:tc>
      <w:tc>
        <w:tcPr>
          <w:tcW w:w="2835" w:type="dxa"/>
          <w:tcBorders>
            <w:top w:val="single" w:sz="4" w:space="0" w:color="auto"/>
          </w:tcBorders>
        </w:tcPr>
        <w:sdt>
          <w:sdtPr>
            <w:rPr>
              <w:rStyle w:val="Fett"/>
            </w:rPr>
            <w:id w:val="-81983836"/>
            <w:text/>
          </w:sdtPr>
          <w:sdtEndPr>
            <w:rPr>
              <w:rStyle w:val="Fett"/>
            </w:rPr>
          </w:sdtEndPr>
          <w:sdtContent>
            <w:p w14:paraId="2176816A" w14:textId="6D6FC3AB" w:rsidR="006D79F9" w:rsidRPr="00C30981" w:rsidRDefault="00616E7F" w:rsidP="006D79F9">
              <w:pPr>
                <w:pStyle w:val="Fuzeile"/>
                <w:rPr>
                  <w:rStyle w:val="Fett"/>
                </w:rPr>
              </w:pPr>
              <w:r w:rsidRPr="00616E7F">
                <w:rPr>
                  <w:rStyle w:val="Fett"/>
                </w:rPr>
                <w:t>Europäisches Tourismusnetzwerk</w:t>
              </w:r>
              <w:r>
                <w:rPr>
                  <w:rStyle w:val="Fett"/>
                </w:rPr>
                <w:br/>
              </w:r>
              <w:r w:rsidRPr="00616E7F">
                <w:rPr>
                  <w:rStyle w:val="Fett"/>
                </w:rPr>
                <w:t>tagte in Alpbach</w:t>
              </w:r>
            </w:p>
          </w:sdtContent>
        </w:sdt>
        <w:sdt>
          <w:sdtPr>
            <w:rPr>
              <w:rStyle w:val="Dunkelgrau"/>
            </w:rPr>
            <w:id w:val="627907335"/>
            <w:placeholder>
              <w:docPart w:val="41043BCDB68A3449842AFC73F2F50BC9"/>
            </w:placeholder>
            <w:showingPlcHdr/>
            <w:dataBinding w:prefixMappings="xmlns:ns0='http://purl.org/dc/elements/1.1/' xmlns:ns1='http://schemas.openxmlformats.org/package/2006/metadata/core-properties' " w:xpath="/ns1:coreProperties[1]/ns0:subject[1]" w:storeItemID="{6C3C8BC8-F283-45AE-878A-BAB7291924A1}"/>
            <w:text/>
          </w:sdtPr>
          <w:sdtEndPr>
            <w:rPr>
              <w:rStyle w:val="Dunkelgrau"/>
            </w:rPr>
          </w:sdtEndPr>
          <w:sdtContent>
            <w:p w14:paraId="5A4F929A" w14:textId="77777777" w:rsidR="00C30981" w:rsidRPr="00C30981" w:rsidRDefault="0069183B" w:rsidP="006D79F9">
              <w:pPr>
                <w:pStyle w:val="Fuzeile"/>
                <w:rPr>
                  <w:rStyle w:val="Dunkelgrau"/>
                </w:rPr>
              </w:pPr>
              <w:r w:rsidRPr="0038571E">
                <w:rPr>
                  <w:rStyle w:val="Platzhaltertext"/>
                </w:rPr>
                <w:t xml:space="preserve"> </w:t>
              </w:r>
            </w:p>
          </w:sdtContent>
        </w:sdt>
        <w:sdt>
          <w:sdtPr>
            <w:id w:val="-206572599"/>
            <w:placeholder>
              <w:docPart w:val="F2C66381AC7180419C55814196B4DC82"/>
            </w:placeholder>
            <w:showingPlcHdr/>
            <w:dataBinding w:prefixMappings="xmlns:ns0='http://schemas.openxmlformats.org/officeDocument/2006/extended-properties' " w:xpath="/ns0:Properties[1]/ns0:Manager[1]" w:storeItemID="{6668398D-A668-4E3E-A5EB-62B293D839F1}"/>
            <w:text/>
          </w:sdtPr>
          <w:sdtEndPr>
            <w:rPr>
              <w:rStyle w:val="Dunkelgrau"/>
              <w:color w:val="6C6E74" w:themeColor="text2"/>
            </w:rPr>
          </w:sdtEndPr>
          <w:sdtContent>
            <w:p w14:paraId="39B808A5" w14:textId="77777777" w:rsidR="00C30981" w:rsidRPr="00C30981" w:rsidRDefault="0069183B" w:rsidP="006D79F9">
              <w:pPr>
                <w:pStyle w:val="Fuzeile"/>
                <w:rPr>
                  <w:rStyle w:val="Dunkelgrau"/>
                </w:rPr>
              </w:pPr>
              <w:r w:rsidRPr="0038571E">
                <w:rPr>
                  <w:rStyle w:val="Platzhaltertext"/>
                </w:rPr>
                <w:t xml:space="preserve"> </w:t>
              </w:r>
            </w:p>
          </w:sdtContent>
        </w:sdt>
      </w:tc>
      <w:tc>
        <w:tcPr>
          <w:tcW w:w="567" w:type="dxa"/>
        </w:tcPr>
        <w:p w14:paraId="64306E97" w14:textId="77777777" w:rsidR="006D79F9" w:rsidRDefault="006D79F9" w:rsidP="006D79F9">
          <w:pPr>
            <w:pStyle w:val="Fuzeile"/>
          </w:pPr>
        </w:p>
      </w:tc>
      <w:tc>
        <w:tcPr>
          <w:tcW w:w="2835" w:type="dxa"/>
          <w:tcBorders>
            <w:top w:val="single" w:sz="4" w:space="0" w:color="auto"/>
          </w:tcBorders>
        </w:tcPr>
        <w:p w14:paraId="310F9017" w14:textId="77777777" w:rsidR="006D79F9" w:rsidRDefault="00C30981" w:rsidP="006D79F9">
          <w:pPr>
            <w:pStyle w:val="Fuzeile"/>
          </w:pPr>
          <w:r>
            <w:t xml:space="preserve">Seite </w:t>
          </w:r>
          <w:r>
            <w:fldChar w:fldCharType="begin"/>
          </w:r>
          <w:r>
            <w:instrText xml:space="preserve"> PAGE  \* Arabic  \* MERGEFORMAT </w:instrText>
          </w:r>
          <w:r>
            <w:fldChar w:fldCharType="separate"/>
          </w:r>
          <w:r>
            <w:t>2</w:t>
          </w:r>
          <w:r>
            <w:fldChar w:fldCharType="end"/>
          </w:r>
          <w:r>
            <w:t xml:space="preserve"> vo</w:t>
          </w:r>
          <w:r w:rsidR="00B16669">
            <w:t>n</w:t>
          </w:r>
          <w:r>
            <w:t xml:space="preserve"> </w:t>
          </w:r>
          <w:r w:rsidR="00EE24A4">
            <w:fldChar w:fldCharType="begin"/>
          </w:r>
          <w:r w:rsidR="00EE24A4">
            <w:instrText xml:space="preserve"> NUMPAGES  \* Arabic  \* MERGEFORMAT </w:instrText>
          </w:r>
          <w:r w:rsidR="00EE24A4">
            <w:fldChar w:fldCharType="separate"/>
          </w:r>
          <w:r>
            <w:t>2</w:t>
          </w:r>
          <w:r w:rsidR="00EE24A4">
            <w:fldChar w:fldCharType="end"/>
          </w:r>
        </w:p>
      </w:tc>
    </w:tr>
  </w:tbl>
  <w:p w14:paraId="4D34C2D2" w14:textId="77777777" w:rsidR="00A121C2" w:rsidRPr="006D79F9" w:rsidRDefault="00A121C2" w:rsidP="006D79F9">
    <w:pPr>
      <w:pStyle w:val="1p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567"/>
      <w:gridCol w:w="2835"/>
      <w:gridCol w:w="567"/>
      <w:gridCol w:w="2835"/>
    </w:tblGrid>
    <w:tr w:rsidR="002B41B0" w14:paraId="019D6B32" w14:textId="77777777" w:rsidTr="006A490C">
      <w:trPr>
        <w:cantSplit/>
        <w:trHeight w:hRule="exact" w:val="510"/>
      </w:trPr>
      <w:tc>
        <w:tcPr>
          <w:tcW w:w="2835" w:type="dxa"/>
        </w:tcPr>
        <w:p w14:paraId="595BEA16" w14:textId="77777777" w:rsidR="00601ECA" w:rsidRDefault="00240AA7" w:rsidP="00240AA7">
          <w:pPr>
            <w:pStyle w:val="FusszeileSchriftzug1"/>
          </w:pPr>
          <w:r w:rsidRPr="00240AA7">
            <w:t xml:space="preserve">LEBENSRAUM </w:t>
          </w:r>
          <w:r w:rsidRPr="00240AA7">
            <w:rPr>
              <w:rStyle w:val="Hervorhebung"/>
            </w:rPr>
            <w:t>TIROL</w:t>
          </w:r>
        </w:p>
      </w:tc>
      <w:tc>
        <w:tcPr>
          <w:tcW w:w="567" w:type="dxa"/>
        </w:tcPr>
        <w:p w14:paraId="36303492" w14:textId="77777777" w:rsidR="00601ECA" w:rsidRDefault="00601ECA" w:rsidP="00601ECA">
          <w:pPr>
            <w:pStyle w:val="Fuzeile"/>
          </w:pPr>
        </w:p>
      </w:tc>
      <w:tc>
        <w:tcPr>
          <w:tcW w:w="2835" w:type="dxa"/>
        </w:tcPr>
        <w:p w14:paraId="725D9210" w14:textId="77777777" w:rsidR="00601ECA" w:rsidRDefault="00601ECA" w:rsidP="00601ECA">
          <w:pPr>
            <w:pStyle w:val="Fuzeile"/>
          </w:pPr>
        </w:p>
      </w:tc>
      <w:tc>
        <w:tcPr>
          <w:tcW w:w="567" w:type="dxa"/>
        </w:tcPr>
        <w:p w14:paraId="0AB96587" w14:textId="77777777" w:rsidR="00601ECA" w:rsidRDefault="00601ECA" w:rsidP="00601ECA">
          <w:pPr>
            <w:pStyle w:val="Fuzeile"/>
          </w:pPr>
        </w:p>
      </w:tc>
      <w:tc>
        <w:tcPr>
          <w:tcW w:w="2835" w:type="dxa"/>
        </w:tcPr>
        <w:p w14:paraId="0578AD4F" w14:textId="77777777" w:rsidR="00601ECA" w:rsidRDefault="00601ECA" w:rsidP="00601ECA">
          <w:pPr>
            <w:pStyle w:val="Fuzeile"/>
          </w:pPr>
        </w:p>
      </w:tc>
    </w:tr>
  </w:tbl>
  <w:p w14:paraId="0F26192F" w14:textId="77777777" w:rsidR="00601ECA" w:rsidRDefault="00601ECA" w:rsidP="002B41B0">
    <w:pPr>
      <w:pStyle w:val="1p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B360B" w14:textId="77777777" w:rsidR="00035B3A" w:rsidRDefault="00035B3A" w:rsidP="00507D79">
      <w:pPr>
        <w:spacing w:after="0" w:line="240" w:lineRule="auto"/>
      </w:pPr>
      <w:r>
        <w:separator/>
      </w:r>
    </w:p>
  </w:footnote>
  <w:footnote w:type="continuationSeparator" w:id="0">
    <w:p w14:paraId="3413A967" w14:textId="77777777" w:rsidR="00035B3A" w:rsidRDefault="00035B3A" w:rsidP="00507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76DA0" w14:textId="77777777" w:rsidR="00507D79" w:rsidRDefault="00507D79" w:rsidP="00E03A4C">
    <w:pPr>
      <w:pStyle w:val="LogoKonzept"/>
    </w:pPr>
    <w:r w:rsidRPr="00507D79">
      <w:rPr>
        <w:noProof/>
      </w:rPr>
      <w:drawing>
        <wp:inline distT="0" distB="0" distL="0" distR="0" wp14:anchorId="3FCCA21B" wp14:editId="2873B6CF">
          <wp:extent cx="1260000" cy="429545"/>
          <wp:effectExtent l="0" t="0" r="0" b="8890"/>
          <wp:docPr id="2" name="Grafik 12">
            <a:extLst xmlns:a="http://schemas.openxmlformats.org/drawingml/2006/main">
              <a:ext uri="{FF2B5EF4-FFF2-40B4-BE49-F238E27FC236}">
                <a16:creationId xmlns:a16="http://schemas.microsoft.com/office/drawing/2014/main" id="{04E82AC4-36DB-E940-8980-2B743EC3CD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04E82AC4-36DB-E940-8980-2B743EC3CDA3}"/>
                      </a:ext>
                    </a:extLst>
                  </pic:cNvPr>
                  <pic:cNvPicPr>
                    <a:picLocks noChangeAspect="1"/>
                  </pic:cNvPicPr>
                </pic:nvPicPr>
                <pic:blipFill>
                  <a:blip r:embed="rId1"/>
                  <a:stretch>
                    <a:fillRect/>
                  </a:stretch>
                </pic:blipFill>
                <pic:spPr>
                  <a:xfrm>
                    <a:off x="0" y="0"/>
                    <a:ext cx="1260000" cy="4295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59D4B16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407D9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B1E52C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20E7E5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35E76F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6300455"/>
    <w:multiLevelType w:val="multilevel"/>
    <w:tmpl w:val="A4E69D1A"/>
    <w:numStyleLink w:val="LB"/>
  </w:abstractNum>
  <w:abstractNum w:abstractNumId="6" w15:restartNumberingAfterBreak="0">
    <w:nsid w:val="3EBC734F"/>
    <w:multiLevelType w:val="multilevel"/>
    <w:tmpl w:val="46DE3872"/>
    <w:lvl w:ilvl="0">
      <w:start w:val="1"/>
      <w:numFmt w:val="decimal"/>
      <w:lvlText w:val="%1."/>
      <w:lvlJc w:val="left"/>
      <w:pPr>
        <w:ind w:left="992" w:hanging="992"/>
      </w:pPr>
      <w:rPr>
        <w:rFonts w:hint="default"/>
      </w:rPr>
    </w:lvl>
    <w:lvl w:ilvl="1">
      <w:start w:val="1"/>
      <w:numFmt w:val="decimal"/>
      <w:lvlText w:val="%1.%2"/>
      <w:lvlJc w:val="left"/>
      <w:pPr>
        <w:ind w:left="992" w:hanging="992"/>
      </w:pPr>
      <w:rPr>
        <w:rFonts w:hint="default"/>
      </w:rPr>
    </w:lvl>
    <w:lvl w:ilvl="2">
      <w:start w:val="1"/>
      <w:numFmt w:val="decimal"/>
      <w:lvlText w:val="%3."/>
      <w:lvlJc w:val="left"/>
      <w:pPr>
        <w:ind w:left="360" w:hanging="360"/>
      </w:p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7" w15:restartNumberingAfterBreak="0">
    <w:nsid w:val="46806B00"/>
    <w:multiLevelType w:val="multilevel"/>
    <w:tmpl w:val="1170397A"/>
    <w:numStyleLink w:val="LN"/>
  </w:abstractNum>
  <w:abstractNum w:abstractNumId="8" w15:restartNumberingAfterBreak="0">
    <w:nsid w:val="51265DBD"/>
    <w:multiLevelType w:val="multilevel"/>
    <w:tmpl w:val="A4E69D1A"/>
    <w:styleLink w:val="LB"/>
    <w:lvl w:ilvl="0">
      <w:start w:val="1"/>
      <w:numFmt w:val="bullet"/>
      <w:pStyle w:val="Aufzhlungszeichen"/>
      <w:lvlText w:val=""/>
      <w:lvlJc w:val="left"/>
      <w:pPr>
        <w:ind w:left="284" w:hanging="284"/>
      </w:pPr>
      <w:rPr>
        <w:rFonts w:ascii="Symbol" w:hAnsi="Symbol" w:hint="default"/>
        <w:color w:val="auto"/>
      </w:rPr>
    </w:lvl>
    <w:lvl w:ilvl="1">
      <w:start w:val="1"/>
      <w:numFmt w:val="bullet"/>
      <w:pStyle w:val="Aufzhlungszeichen2"/>
      <w:lvlText w:val=""/>
      <w:lvlJc w:val="left"/>
      <w:pPr>
        <w:ind w:left="568" w:hanging="284"/>
      </w:pPr>
      <w:rPr>
        <w:rFonts w:ascii="Symbol" w:hAnsi="Symbol" w:hint="default"/>
        <w:color w:val="auto"/>
      </w:rPr>
    </w:lvl>
    <w:lvl w:ilvl="2">
      <w:start w:val="1"/>
      <w:numFmt w:val="bullet"/>
      <w:pStyle w:val="Aufzhlungszeichen3"/>
      <w:lvlText w:val=""/>
      <w:lvlJc w:val="left"/>
      <w:pPr>
        <w:ind w:left="852" w:hanging="284"/>
      </w:pPr>
      <w:rPr>
        <w:rFonts w:ascii="Symbol" w:hAnsi="Symbol" w:hint="default"/>
        <w:color w:val="auto"/>
      </w:rPr>
    </w:lvl>
    <w:lvl w:ilvl="3">
      <w:start w:val="1"/>
      <w:numFmt w:val="bullet"/>
      <w:pStyle w:val="Aufzhlungszeichen4"/>
      <w:lvlText w:val=""/>
      <w:lvlJc w:val="left"/>
      <w:pPr>
        <w:ind w:left="1136" w:hanging="284"/>
      </w:pPr>
      <w:rPr>
        <w:rFonts w:ascii="Symbol" w:hAnsi="Symbol" w:hint="default"/>
        <w:color w:val="auto"/>
      </w:rPr>
    </w:lvl>
    <w:lvl w:ilvl="4">
      <w:start w:val="1"/>
      <w:numFmt w:val="bullet"/>
      <w:pStyle w:val="Aufzhlungszeichen5"/>
      <w:lvlText w:val=""/>
      <w:lvlJc w:val="left"/>
      <w:pPr>
        <w:ind w:left="1420" w:hanging="284"/>
      </w:pPr>
      <w:rPr>
        <w:rFonts w:ascii="Symbol" w:hAnsi="Symbol" w:hint="default"/>
        <w:color w:val="auto"/>
      </w:rPr>
    </w:lvl>
    <w:lvl w:ilvl="5">
      <w:start w:val="1"/>
      <w:numFmt w:val="bullet"/>
      <w:lvlText w:val=""/>
      <w:lvlJc w:val="left"/>
      <w:pPr>
        <w:ind w:left="1701" w:hanging="281"/>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9" w15:restartNumberingAfterBreak="0">
    <w:nsid w:val="59042D58"/>
    <w:multiLevelType w:val="multilevel"/>
    <w:tmpl w:val="8D74FCBA"/>
    <w:lvl w:ilvl="0">
      <w:start w:val="1"/>
      <w:numFmt w:val="decimal"/>
      <w:lvlText w:val="%1."/>
      <w:lvlJc w:val="left"/>
      <w:pPr>
        <w:ind w:left="992" w:hanging="992"/>
      </w:pPr>
      <w:rPr>
        <w:rFonts w:hint="default"/>
      </w:rPr>
    </w:lvl>
    <w:lvl w:ilvl="1">
      <w:start w:val="1"/>
      <w:numFmt w:val="decimal"/>
      <w:lvlText w:val="%1.%2"/>
      <w:lvlJc w:val="left"/>
      <w:pPr>
        <w:ind w:left="992" w:hanging="992"/>
      </w:pPr>
      <w:rPr>
        <w:rFonts w:hint="default"/>
      </w:rPr>
    </w:lvl>
    <w:lvl w:ilvl="2">
      <w:start w:val="1"/>
      <w:numFmt w:val="decimal"/>
      <w:lvlText w:val="%3."/>
      <w:lvlJc w:val="left"/>
      <w:pPr>
        <w:ind w:left="360" w:hanging="360"/>
      </w:p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10" w15:restartNumberingAfterBreak="0">
    <w:nsid w:val="5ED438E7"/>
    <w:multiLevelType w:val="multilevel"/>
    <w:tmpl w:val="7B920050"/>
    <w:lvl w:ilvl="0">
      <w:start w:val="1"/>
      <w:numFmt w:val="decimal"/>
      <w:lvlText w:val="%1."/>
      <w:lvlJc w:val="left"/>
      <w:pPr>
        <w:ind w:left="567" w:hanging="56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E0C0196"/>
    <w:multiLevelType w:val="multilevel"/>
    <w:tmpl w:val="46DE3872"/>
    <w:lvl w:ilvl="0">
      <w:start w:val="1"/>
      <w:numFmt w:val="decimal"/>
      <w:lvlText w:val="%1."/>
      <w:lvlJc w:val="left"/>
      <w:pPr>
        <w:ind w:left="992" w:hanging="992"/>
      </w:pPr>
      <w:rPr>
        <w:rFonts w:hint="default"/>
      </w:rPr>
    </w:lvl>
    <w:lvl w:ilvl="1">
      <w:start w:val="1"/>
      <w:numFmt w:val="decimal"/>
      <w:lvlText w:val="%1.%2"/>
      <w:lvlJc w:val="left"/>
      <w:pPr>
        <w:ind w:left="992" w:hanging="992"/>
      </w:pPr>
      <w:rPr>
        <w:rFonts w:hint="default"/>
      </w:rPr>
    </w:lvl>
    <w:lvl w:ilvl="2">
      <w:start w:val="1"/>
      <w:numFmt w:val="decimal"/>
      <w:lvlText w:val="%3."/>
      <w:lvlJc w:val="left"/>
      <w:pPr>
        <w:ind w:left="360" w:hanging="360"/>
      </w:p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12" w15:restartNumberingAfterBreak="0">
    <w:nsid w:val="726C7C38"/>
    <w:multiLevelType w:val="multilevel"/>
    <w:tmpl w:val="46DE3872"/>
    <w:lvl w:ilvl="0">
      <w:start w:val="1"/>
      <w:numFmt w:val="decimal"/>
      <w:lvlText w:val="%1."/>
      <w:lvlJc w:val="left"/>
      <w:pPr>
        <w:ind w:left="992" w:hanging="992"/>
      </w:pPr>
      <w:rPr>
        <w:rFonts w:hint="default"/>
      </w:rPr>
    </w:lvl>
    <w:lvl w:ilvl="1">
      <w:start w:val="1"/>
      <w:numFmt w:val="decimal"/>
      <w:lvlText w:val="%1.%2"/>
      <w:lvlJc w:val="left"/>
      <w:pPr>
        <w:ind w:left="992" w:hanging="992"/>
      </w:pPr>
      <w:rPr>
        <w:rFonts w:hint="default"/>
      </w:rPr>
    </w:lvl>
    <w:lvl w:ilvl="2">
      <w:start w:val="1"/>
      <w:numFmt w:val="decimal"/>
      <w:lvlText w:val="%3."/>
      <w:lvlJc w:val="left"/>
      <w:pPr>
        <w:ind w:left="360" w:hanging="360"/>
      </w:p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13" w15:restartNumberingAfterBreak="0">
    <w:nsid w:val="76597E8C"/>
    <w:multiLevelType w:val="multilevel"/>
    <w:tmpl w:val="1170397A"/>
    <w:styleLink w:val="LN"/>
    <w:lvl w:ilvl="0">
      <w:start w:val="1"/>
      <w:numFmt w:val="decimalZero"/>
      <w:pStyle w:val="Liste"/>
      <w:lvlText w:val="%1."/>
      <w:lvlJc w:val="left"/>
      <w:pPr>
        <w:ind w:left="567" w:hanging="567"/>
      </w:pPr>
      <w:rPr>
        <w:rFonts w:hint="default"/>
      </w:rPr>
    </w:lvl>
    <w:lvl w:ilvl="1">
      <w:start w:val="1"/>
      <w:numFmt w:val="ordinal"/>
      <w:pStyle w:val="Liste2"/>
      <w:lvlText w:val="%1.%2"/>
      <w:lvlJc w:val="left"/>
      <w:pPr>
        <w:ind w:left="851" w:hanging="567"/>
      </w:pPr>
      <w:rPr>
        <w:rFonts w:hint="default"/>
      </w:rPr>
    </w:lvl>
    <w:lvl w:ilvl="2">
      <w:start w:val="1"/>
      <w:numFmt w:val="ordinal"/>
      <w:pStyle w:val="Liste3"/>
      <w:lvlText w:val="%1.%2%3"/>
      <w:lvlJc w:val="left"/>
      <w:pPr>
        <w:tabs>
          <w:tab w:val="num" w:pos="1134"/>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6D6525D"/>
    <w:multiLevelType w:val="multilevel"/>
    <w:tmpl w:val="1170397A"/>
    <w:numStyleLink w:val="LN"/>
  </w:abstractNum>
  <w:abstractNum w:abstractNumId="15" w15:restartNumberingAfterBreak="0">
    <w:nsid w:val="7EB40D18"/>
    <w:multiLevelType w:val="multilevel"/>
    <w:tmpl w:val="D9CC120A"/>
    <w:styleLink w:val="LH"/>
    <w:lvl w:ilvl="0">
      <w:start w:val="1"/>
      <w:numFmt w:val="decimal"/>
      <w:pStyle w:val="berschrift1"/>
      <w:lvlText w:val="%1."/>
      <w:lvlJc w:val="left"/>
      <w:pPr>
        <w:ind w:left="992" w:hanging="992"/>
      </w:pPr>
      <w:rPr>
        <w:rFonts w:hint="default"/>
      </w:rPr>
    </w:lvl>
    <w:lvl w:ilvl="1">
      <w:start w:val="1"/>
      <w:numFmt w:val="decimal"/>
      <w:pStyle w:val="berschrift2"/>
      <w:lvlText w:val="%1.%2"/>
      <w:lvlJc w:val="left"/>
      <w:pPr>
        <w:ind w:left="992" w:hanging="992"/>
      </w:pPr>
      <w:rPr>
        <w:rFonts w:hint="default"/>
      </w:rPr>
    </w:lvl>
    <w:lvl w:ilvl="2">
      <w:start w:val="1"/>
      <w:numFmt w:val="decimal"/>
      <w:pStyle w:val="berschrift3"/>
      <w:lvlText w:val="%1.%2.%3"/>
      <w:lvlJc w:val="left"/>
      <w:pPr>
        <w:ind w:left="992" w:hanging="992"/>
      </w:pPr>
      <w:rPr>
        <w:rFonts w:hint="default"/>
      </w:r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16" w15:restartNumberingAfterBreak="0">
    <w:nsid w:val="7F954571"/>
    <w:multiLevelType w:val="multilevel"/>
    <w:tmpl w:val="46DE3872"/>
    <w:lvl w:ilvl="0">
      <w:start w:val="1"/>
      <w:numFmt w:val="decimal"/>
      <w:lvlText w:val="%1."/>
      <w:lvlJc w:val="left"/>
      <w:pPr>
        <w:ind w:left="992" w:hanging="992"/>
      </w:pPr>
      <w:rPr>
        <w:rFonts w:hint="default"/>
      </w:rPr>
    </w:lvl>
    <w:lvl w:ilvl="1">
      <w:start w:val="1"/>
      <w:numFmt w:val="decimal"/>
      <w:lvlText w:val="%1.%2"/>
      <w:lvlJc w:val="left"/>
      <w:pPr>
        <w:ind w:left="992" w:hanging="992"/>
      </w:pPr>
      <w:rPr>
        <w:rFonts w:hint="default"/>
      </w:rPr>
    </w:lvl>
    <w:lvl w:ilvl="2">
      <w:start w:val="1"/>
      <w:numFmt w:val="decimal"/>
      <w:lvlText w:val="%3."/>
      <w:lvlJc w:val="left"/>
      <w:pPr>
        <w:ind w:left="360" w:hanging="360"/>
      </w:pPr>
    </w:lvl>
    <w:lvl w:ilvl="3">
      <w:start w:val="1"/>
      <w:numFmt w:val="decimal"/>
      <w:lvlText w:val="(%4)"/>
      <w:lvlJc w:val="left"/>
      <w:pPr>
        <w:ind w:left="992" w:hanging="992"/>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num w:numId="1">
    <w:abstractNumId w:val="4"/>
  </w:num>
  <w:num w:numId="2">
    <w:abstractNumId w:val="3"/>
  </w:num>
  <w:num w:numId="3">
    <w:abstractNumId w:val="2"/>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8"/>
  </w:num>
  <w:num w:numId="9">
    <w:abstractNumId w:val="5"/>
  </w:num>
  <w:num w:numId="10">
    <w:abstractNumId w:val="13"/>
  </w:num>
  <w:num w:numId="11">
    <w:abstractNumId w:val="7"/>
  </w:num>
  <w:num w:numId="12">
    <w:abstractNumId w:val="15"/>
  </w:num>
  <w:num w:numId="13">
    <w:abstractNumId w:val="10"/>
  </w:num>
  <w:num w:numId="14">
    <w:abstractNumId w:val="14"/>
  </w:num>
  <w:num w:numId="15">
    <w:abstractNumId w:val="14"/>
  </w:num>
  <w:num w:numId="16">
    <w:abstractNumId w:val="14"/>
  </w:num>
  <w:num w:numId="17">
    <w:abstractNumId w:val="9"/>
  </w:num>
  <w:num w:numId="18">
    <w:abstractNumId w:val="6"/>
  </w:num>
  <w:num w:numId="19">
    <w:abstractNumId w:val="12"/>
  </w:num>
  <w:num w:numId="20">
    <w:abstractNumId w:val="16"/>
  </w:num>
  <w:num w:numId="21">
    <w:abstractNumId w:val="11"/>
  </w:num>
  <w:num w:numId="22">
    <w:abstractNumId w:val="15"/>
  </w:num>
  <w:num w:numId="23">
    <w:abstractNumId w:val="15"/>
  </w:num>
  <w:num w:numId="24">
    <w:abstractNumId w:val="1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consecutiveHyphenLimit w:val="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D4C"/>
    <w:rsid w:val="000049BF"/>
    <w:rsid w:val="00035B3A"/>
    <w:rsid w:val="000425FB"/>
    <w:rsid w:val="000471D0"/>
    <w:rsid w:val="00067FB0"/>
    <w:rsid w:val="00081E42"/>
    <w:rsid w:val="000A73FA"/>
    <w:rsid w:val="000C1FDA"/>
    <w:rsid w:val="00135D84"/>
    <w:rsid w:val="00171526"/>
    <w:rsid w:val="00176A06"/>
    <w:rsid w:val="0018143D"/>
    <w:rsid w:val="001A538C"/>
    <w:rsid w:val="001B0E19"/>
    <w:rsid w:val="001D68C2"/>
    <w:rsid w:val="00221519"/>
    <w:rsid w:val="00221FF8"/>
    <w:rsid w:val="00240AA7"/>
    <w:rsid w:val="002479C0"/>
    <w:rsid w:val="002723E2"/>
    <w:rsid w:val="00293445"/>
    <w:rsid w:val="002A1DA2"/>
    <w:rsid w:val="002A58C2"/>
    <w:rsid w:val="002B41B0"/>
    <w:rsid w:val="002D3BCD"/>
    <w:rsid w:val="002E403A"/>
    <w:rsid w:val="002E75D4"/>
    <w:rsid w:val="00326C35"/>
    <w:rsid w:val="00367517"/>
    <w:rsid w:val="003A0D11"/>
    <w:rsid w:val="003C56E1"/>
    <w:rsid w:val="003F5D17"/>
    <w:rsid w:val="00401D2E"/>
    <w:rsid w:val="004758EF"/>
    <w:rsid w:val="00496394"/>
    <w:rsid w:val="00497C52"/>
    <w:rsid w:val="004B5CBB"/>
    <w:rsid w:val="004C1622"/>
    <w:rsid w:val="004D4A81"/>
    <w:rsid w:val="00507D79"/>
    <w:rsid w:val="0053199A"/>
    <w:rsid w:val="00567D14"/>
    <w:rsid w:val="005A20DC"/>
    <w:rsid w:val="005E373F"/>
    <w:rsid w:val="00601ECA"/>
    <w:rsid w:val="00616E7F"/>
    <w:rsid w:val="00636528"/>
    <w:rsid w:val="0069183B"/>
    <w:rsid w:val="00692B4B"/>
    <w:rsid w:val="006A490C"/>
    <w:rsid w:val="006A5895"/>
    <w:rsid w:val="006D5CD0"/>
    <w:rsid w:val="006D699C"/>
    <w:rsid w:val="006D79F9"/>
    <w:rsid w:val="0072734B"/>
    <w:rsid w:val="007559F0"/>
    <w:rsid w:val="00760F97"/>
    <w:rsid w:val="00765487"/>
    <w:rsid w:val="00780D02"/>
    <w:rsid w:val="007B2F5E"/>
    <w:rsid w:val="007C421A"/>
    <w:rsid w:val="007C4407"/>
    <w:rsid w:val="007D4AE6"/>
    <w:rsid w:val="007D56F4"/>
    <w:rsid w:val="007E0524"/>
    <w:rsid w:val="00800623"/>
    <w:rsid w:val="00812F7E"/>
    <w:rsid w:val="008134CC"/>
    <w:rsid w:val="008B0734"/>
    <w:rsid w:val="008F275A"/>
    <w:rsid w:val="00927AB5"/>
    <w:rsid w:val="00946708"/>
    <w:rsid w:val="009C1F01"/>
    <w:rsid w:val="009F568C"/>
    <w:rsid w:val="00A121C2"/>
    <w:rsid w:val="00A13168"/>
    <w:rsid w:val="00A354FE"/>
    <w:rsid w:val="00A63265"/>
    <w:rsid w:val="00A633F1"/>
    <w:rsid w:val="00A9579A"/>
    <w:rsid w:val="00AA148E"/>
    <w:rsid w:val="00AB51AF"/>
    <w:rsid w:val="00AF3E4F"/>
    <w:rsid w:val="00AF4FB0"/>
    <w:rsid w:val="00AF62EC"/>
    <w:rsid w:val="00B1330E"/>
    <w:rsid w:val="00B16669"/>
    <w:rsid w:val="00B27F4C"/>
    <w:rsid w:val="00B36DEC"/>
    <w:rsid w:val="00B63115"/>
    <w:rsid w:val="00BA3912"/>
    <w:rsid w:val="00BA547A"/>
    <w:rsid w:val="00BB02E3"/>
    <w:rsid w:val="00BC5D4C"/>
    <w:rsid w:val="00BD2A1B"/>
    <w:rsid w:val="00BF5EAA"/>
    <w:rsid w:val="00C0088B"/>
    <w:rsid w:val="00C07D01"/>
    <w:rsid w:val="00C2359E"/>
    <w:rsid w:val="00C30981"/>
    <w:rsid w:val="00C65FAC"/>
    <w:rsid w:val="00C87865"/>
    <w:rsid w:val="00C9301D"/>
    <w:rsid w:val="00C932F5"/>
    <w:rsid w:val="00D03DF0"/>
    <w:rsid w:val="00D51B87"/>
    <w:rsid w:val="00D768C5"/>
    <w:rsid w:val="00D94F45"/>
    <w:rsid w:val="00DA577E"/>
    <w:rsid w:val="00DA757D"/>
    <w:rsid w:val="00DB1CEC"/>
    <w:rsid w:val="00DB7969"/>
    <w:rsid w:val="00DC1D81"/>
    <w:rsid w:val="00DE7B96"/>
    <w:rsid w:val="00DF09CA"/>
    <w:rsid w:val="00E03A4C"/>
    <w:rsid w:val="00E1084A"/>
    <w:rsid w:val="00E26164"/>
    <w:rsid w:val="00E318B4"/>
    <w:rsid w:val="00EA68B1"/>
    <w:rsid w:val="00EB389C"/>
    <w:rsid w:val="00EE24A4"/>
    <w:rsid w:val="00F07EAC"/>
    <w:rsid w:val="00F335DC"/>
    <w:rsid w:val="00F472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8C51C"/>
  <w15:chartTrackingRefBased/>
  <w15:docId w15:val="{C2382B92-3FC4-A54A-9B55-851F65BA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de-AT" w:eastAsia="en-US" w:bidi="ar-SA"/>
      </w:rPr>
    </w:rPrDefault>
    <w:pPrDefault>
      <w:pPr>
        <w:spacing w:after="21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0" w:qFormat="1"/>
    <w:lsdException w:name="heading 3" w:uiPriority="7"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uiPriority="35"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iPriority="22" w:qFormat="1"/>
    <w:lsdException w:name="List Bullet" w:uiPriority="22" w:qFormat="1"/>
    <w:lsdException w:name="List Number" w:semiHidden="1"/>
    <w:lsdException w:name="List 2" w:uiPriority="22" w:qFormat="1"/>
    <w:lsdException w:name="List 3" w:uiPriority="22" w:qFormat="1"/>
    <w:lsdException w:name="List 4" w:semiHidden="1"/>
    <w:lsdException w:name="List 5" w:semiHidden="1"/>
    <w:lsdException w:name="List Bullet 2" w:uiPriority="22" w:qFormat="1"/>
    <w:lsdException w:name="List Bullet 3" w:uiPriority="22" w:qFormat="1"/>
    <w:lsdException w:name="List Bullet 4" w:uiPriority="22"/>
    <w:lsdException w:name="List Bullet 5" w:uiPriority="22"/>
    <w:lsdException w:name="List Number 2" w:semiHidden="1"/>
    <w:lsdException w:name="List Number 3" w:semiHidden="1"/>
    <w:lsdException w:name="List Number 4" w:semiHidden="1"/>
    <w:lsdException w:name="List Number 5" w:semiHidden="1"/>
    <w:lsdException w:name="Title" w:uiPriority="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44"/>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1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semiHidden="1" w:qFormat="1"/>
    <w:lsdException w:name="Intense Reference" w:semiHidden="1" w:qFormat="1"/>
    <w:lsdException w:name="Book Title" w:semiHidden="1" w:qFormat="1"/>
    <w:lsdException w:name="Bibliography" w:semiHidden="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uiPriority w:val="9"/>
    <w:qFormat/>
    <w:rsid w:val="00EB389C"/>
    <w:pPr>
      <w:spacing w:line="300" w:lineRule="atLeast"/>
    </w:pPr>
  </w:style>
  <w:style w:type="paragraph" w:styleId="berschrift1">
    <w:name w:val="heading 1"/>
    <w:basedOn w:val="Standard"/>
    <w:next w:val="Standard"/>
    <w:link w:val="berschrift1Zchn"/>
    <w:uiPriority w:val="7"/>
    <w:qFormat/>
    <w:rsid w:val="004B5CBB"/>
    <w:pPr>
      <w:keepNext/>
      <w:keepLines/>
      <w:numPr>
        <w:numId w:val="12"/>
      </w:numPr>
      <w:spacing w:before="720" w:after="480" w:line="240" w:lineRule="auto"/>
      <w:contextualSpacing/>
      <w:outlineLvl w:val="0"/>
    </w:pPr>
    <w:rPr>
      <w:rFonts w:asciiTheme="majorHAnsi" w:eastAsiaTheme="majorEastAsia" w:hAnsiTheme="majorHAnsi" w:cstheme="majorBidi"/>
      <w:b/>
      <w:sz w:val="68"/>
      <w:szCs w:val="32"/>
    </w:rPr>
  </w:style>
  <w:style w:type="paragraph" w:styleId="berschrift2">
    <w:name w:val="heading 2"/>
    <w:basedOn w:val="Standard"/>
    <w:next w:val="Standard"/>
    <w:link w:val="berschrift2Zchn"/>
    <w:uiPriority w:val="7"/>
    <w:qFormat/>
    <w:rsid w:val="005E373F"/>
    <w:pPr>
      <w:keepNext/>
      <w:keepLines/>
      <w:numPr>
        <w:ilvl w:val="1"/>
        <w:numId w:val="12"/>
      </w:numPr>
      <w:spacing w:before="480" w:after="160" w:line="240" w:lineRule="auto"/>
      <w:contextualSpacing/>
      <w:outlineLvl w:val="1"/>
    </w:pPr>
    <w:rPr>
      <w:rFonts w:asciiTheme="majorHAnsi" w:eastAsiaTheme="majorEastAsia" w:hAnsiTheme="majorHAnsi" w:cstheme="majorBidi"/>
      <w:b/>
      <w:sz w:val="44"/>
      <w:szCs w:val="26"/>
    </w:rPr>
  </w:style>
  <w:style w:type="paragraph" w:styleId="berschrift3">
    <w:name w:val="heading 3"/>
    <w:basedOn w:val="Standard"/>
    <w:next w:val="Standard"/>
    <w:link w:val="berschrift3Zchn"/>
    <w:uiPriority w:val="7"/>
    <w:qFormat/>
    <w:rsid w:val="005E373F"/>
    <w:pPr>
      <w:keepNext/>
      <w:keepLines/>
      <w:numPr>
        <w:ilvl w:val="2"/>
        <w:numId w:val="12"/>
      </w:numPr>
      <w:spacing w:before="480" w:after="160" w:line="240" w:lineRule="auto"/>
      <w:contextualSpacing/>
      <w:outlineLvl w:val="2"/>
    </w:pPr>
    <w:rPr>
      <w:rFonts w:asciiTheme="majorHAnsi" w:eastAsiaTheme="majorEastAsia" w:hAnsiTheme="majorHAnsi" w:cstheme="majorBidi"/>
      <w:b/>
      <w:sz w:val="30"/>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40"/>
    <w:rsid w:val="00507D79"/>
    <w:pPr>
      <w:tabs>
        <w:tab w:val="center" w:pos="4536"/>
        <w:tab w:val="right" w:pos="9072"/>
      </w:tabs>
      <w:spacing w:after="0" w:line="240" w:lineRule="auto"/>
    </w:pPr>
  </w:style>
  <w:style w:type="character" w:customStyle="1" w:styleId="KopfzeileZchn">
    <w:name w:val="Kopfzeile Zchn"/>
    <w:basedOn w:val="Absatz-Standardschriftart"/>
    <w:link w:val="Kopfzeile"/>
    <w:uiPriority w:val="40"/>
    <w:rsid w:val="00EB389C"/>
  </w:style>
  <w:style w:type="paragraph" w:styleId="Fuzeile">
    <w:name w:val="footer"/>
    <w:basedOn w:val="Standard"/>
    <w:link w:val="FuzeileZchn"/>
    <w:uiPriority w:val="41"/>
    <w:rsid w:val="007D4AE6"/>
    <w:pPr>
      <w:spacing w:after="0" w:line="240" w:lineRule="auto"/>
      <w:jc w:val="center"/>
    </w:pPr>
    <w:rPr>
      <w:rFonts w:ascii="Arial" w:hAnsi="Arial"/>
      <w:noProof/>
      <w:spacing w:val="1"/>
      <w:sz w:val="12"/>
    </w:rPr>
  </w:style>
  <w:style w:type="character" w:customStyle="1" w:styleId="FuzeileZchn">
    <w:name w:val="Fußzeile Zchn"/>
    <w:basedOn w:val="Absatz-Standardschriftart"/>
    <w:link w:val="Fuzeile"/>
    <w:uiPriority w:val="41"/>
    <w:rsid w:val="00EB389C"/>
    <w:rPr>
      <w:rFonts w:ascii="Arial" w:hAnsi="Arial"/>
      <w:noProof/>
      <w:spacing w:val="1"/>
      <w:sz w:val="12"/>
    </w:rPr>
  </w:style>
  <w:style w:type="paragraph" w:customStyle="1" w:styleId="LogoKonzept">
    <w:name w:val="Logo Konzept"/>
    <w:basedOn w:val="Standard"/>
    <w:uiPriority w:val="44"/>
    <w:rsid w:val="003A0D11"/>
    <w:pPr>
      <w:spacing w:after="0" w:line="240" w:lineRule="auto"/>
      <w:ind w:left="7088"/>
    </w:pPr>
  </w:style>
  <w:style w:type="table" w:styleId="Tabellenraster">
    <w:name w:val="Table Grid"/>
    <w:basedOn w:val="NormaleTabelle"/>
    <w:uiPriority w:val="59"/>
    <w:rsid w:val="00E1084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t">
    <w:name w:val="1pt"/>
    <w:basedOn w:val="Standard"/>
    <w:uiPriority w:val="45"/>
    <w:rsid w:val="002B41B0"/>
    <w:pPr>
      <w:spacing w:after="0" w:line="240" w:lineRule="auto"/>
    </w:pPr>
    <w:rPr>
      <w:sz w:val="2"/>
    </w:rPr>
  </w:style>
  <w:style w:type="character" w:styleId="Fett">
    <w:name w:val="Strong"/>
    <w:basedOn w:val="Absatz-Standardschriftart"/>
    <w:uiPriority w:val="13"/>
    <w:qFormat/>
    <w:rsid w:val="00760F97"/>
    <w:rPr>
      <w:b/>
      <w:bCs/>
    </w:rPr>
  </w:style>
  <w:style w:type="character" w:styleId="SchwacheHervorhebung">
    <w:name w:val="Subtle Emphasis"/>
    <w:aliases w:val="Hellgrau"/>
    <w:basedOn w:val="Absatz-Standardschriftart"/>
    <w:uiPriority w:val="42"/>
    <w:rsid w:val="00760F97"/>
    <w:rPr>
      <w:i w:val="0"/>
      <w:iCs/>
      <w:color w:val="B5B8BF"/>
    </w:rPr>
  </w:style>
  <w:style w:type="character" w:styleId="Hervorhebung">
    <w:name w:val="Emphasis"/>
    <w:aliases w:val="Rot"/>
    <w:basedOn w:val="Absatz-Standardschriftart"/>
    <w:uiPriority w:val="15"/>
    <w:qFormat/>
    <w:rsid w:val="00760F97"/>
    <w:rPr>
      <w:i w:val="0"/>
      <w:iCs/>
      <w:color w:val="B51F1F" w:themeColor="accent1"/>
    </w:rPr>
  </w:style>
  <w:style w:type="character" w:styleId="IntensiveHervorhebung">
    <w:name w:val="Intense Emphasis"/>
    <w:aliases w:val="Rot plus Fett"/>
    <w:basedOn w:val="Absatz-Standardschriftart"/>
    <w:uiPriority w:val="16"/>
    <w:qFormat/>
    <w:rsid w:val="00760F97"/>
    <w:rPr>
      <w:b/>
      <w:i w:val="0"/>
      <w:iCs/>
      <w:color w:val="B51F1F" w:themeColor="accent1"/>
    </w:rPr>
  </w:style>
  <w:style w:type="character" w:customStyle="1" w:styleId="Kurisv">
    <w:name w:val="Kurisv"/>
    <w:basedOn w:val="Absatz-Standardschriftart"/>
    <w:uiPriority w:val="12"/>
    <w:qFormat/>
    <w:rsid w:val="007D56F4"/>
    <w:rPr>
      <w:i/>
    </w:rPr>
  </w:style>
  <w:style w:type="paragraph" w:customStyle="1" w:styleId="FusszeileSchriftzug1">
    <w:name w:val="Fusszeile Schriftzug 1"/>
    <w:basedOn w:val="Standard"/>
    <w:uiPriority w:val="41"/>
    <w:rsid w:val="00240AA7"/>
    <w:pPr>
      <w:spacing w:after="0" w:line="240" w:lineRule="auto"/>
    </w:pPr>
    <w:rPr>
      <w:rFonts w:asciiTheme="majorHAnsi" w:hAnsiTheme="majorHAnsi"/>
      <w:b/>
      <w:caps/>
      <w:sz w:val="22"/>
    </w:rPr>
  </w:style>
  <w:style w:type="paragraph" w:customStyle="1" w:styleId="FusszeileSchriftzug2">
    <w:name w:val="Fusszeile Schriftzug 2"/>
    <w:basedOn w:val="Standard"/>
    <w:uiPriority w:val="41"/>
    <w:rsid w:val="00C30981"/>
    <w:pPr>
      <w:spacing w:after="0" w:line="240" w:lineRule="auto"/>
      <w:jc w:val="center"/>
    </w:pPr>
    <w:rPr>
      <w:rFonts w:asciiTheme="majorHAnsi" w:hAnsiTheme="majorHAnsi"/>
      <w:b/>
      <w:caps/>
      <w:color w:val="000000"/>
      <w:sz w:val="15"/>
    </w:rPr>
  </w:style>
  <w:style w:type="character" w:customStyle="1" w:styleId="Dunkelgrau">
    <w:name w:val="Dunkelgrau"/>
    <w:basedOn w:val="Absatz-Standardschriftart"/>
    <w:uiPriority w:val="42"/>
    <w:rsid w:val="00C30981"/>
    <w:rPr>
      <w:color w:val="6C6E74" w:themeColor="text2"/>
    </w:rPr>
  </w:style>
  <w:style w:type="paragraph" w:styleId="Titel">
    <w:name w:val="Title"/>
    <w:basedOn w:val="Standard"/>
    <w:next w:val="Untertitel"/>
    <w:link w:val="TitelZchn"/>
    <w:qFormat/>
    <w:rsid w:val="0053199A"/>
    <w:pPr>
      <w:pBdr>
        <w:top w:val="single" w:sz="4" w:space="15" w:color="6C6E74" w:themeColor="text2"/>
        <w:bottom w:val="single" w:sz="4" w:space="15" w:color="6C6E74" w:themeColor="text2"/>
      </w:pBdr>
      <w:spacing w:before="3856" w:after="0" w:line="240" w:lineRule="auto"/>
      <w:contextualSpacing/>
    </w:pPr>
    <w:rPr>
      <w:rFonts w:asciiTheme="majorHAnsi" w:eastAsiaTheme="majorEastAsia" w:hAnsiTheme="majorHAnsi" w:cstheme="majorBidi"/>
      <w:caps/>
      <w:color w:val="B51F1F" w:themeColor="accent1"/>
      <w:spacing w:val="60"/>
      <w:kern w:val="28"/>
      <w:sz w:val="92"/>
      <w:szCs w:val="56"/>
    </w:rPr>
  </w:style>
  <w:style w:type="character" w:customStyle="1" w:styleId="TitelZchn">
    <w:name w:val="Titel Zchn"/>
    <w:basedOn w:val="Absatz-Standardschriftart"/>
    <w:link w:val="Titel"/>
    <w:rsid w:val="00EB389C"/>
    <w:rPr>
      <w:rFonts w:asciiTheme="majorHAnsi" w:eastAsiaTheme="majorEastAsia" w:hAnsiTheme="majorHAnsi" w:cstheme="majorBidi"/>
      <w:caps/>
      <w:color w:val="B51F1F" w:themeColor="accent1"/>
      <w:spacing w:val="60"/>
      <w:kern w:val="28"/>
      <w:sz w:val="92"/>
      <w:szCs w:val="56"/>
    </w:rPr>
  </w:style>
  <w:style w:type="paragraph" w:styleId="Untertitel">
    <w:name w:val="Subtitle"/>
    <w:basedOn w:val="Standard"/>
    <w:next w:val="Verfasser"/>
    <w:link w:val="UntertitelZchn"/>
    <w:uiPriority w:val="2"/>
    <w:qFormat/>
    <w:rsid w:val="0053199A"/>
    <w:pPr>
      <w:numPr>
        <w:ilvl w:val="1"/>
      </w:numPr>
      <w:spacing w:before="240" w:after="0" w:line="240" w:lineRule="auto"/>
      <w:contextualSpacing/>
    </w:pPr>
    <w:rPr>
      <w:rFonts w:eastAsiaTheme="minorEastAsia"/>
      <w:color w:val="000000" w:themeColor="text1"/>
      <w:sz w:val="32"/>
      <w:szCs w:val="22"/>
    </w:rPr>
  </w:style>
  <w:style w:type="character" w:customStyle="1" w:styleId="UntertitelZchn">
    <w:name w:val="Untertitel Zchn"/>
    <w:basedOn w:val="Absatz-Standardschriftart"/>
    <w:link w:val="Untertitel"/>
    <w:uiPriority w:val="2"/>
    <w:rsid w:val="0053199A"/>
    <w:rPr>
      <w:rFonts w:eastAsiaTheme="minorEastAsia"/>
      <w:color w:val="000000" w:themeColor="text1"/>
      <w:sz w:val="32"/>
      <w:szCs w:val="22"/>
    </w:rPr>
  </w:style>
  <w:style w:type="paragraph" w:customStyle="1" w:styleId="Verfasser">
    <w:name w:val="Verfasser"/>
    <w:basedOn w:val="Standard"/>
    <w:next w:val="Standard"/>
    <w:uiPriority w:val="4"/>
    <w:qFormat/>
    <w:rsid w:val="000471D0"/>
    <w:pPr>
      <w:spacing w:line="240" w:lineRule="auto"/>
      <w:contextualSpacing/>
    </w:pPr>
    <w:rPr>
      <w:i/>
      <w:color w:val="B5B8BF" w:themeColor="background2"/>
      <w:sz w:val="32"/>
    </w:rPr>
  </w:style>
  <w:style w:type="character" w:customStyle="1" w:styleId="berschrift1Zchn">
    <w:name w:val="Überschrift 1 Zchn"/>
    <w:basedOn w:val="Absatz-Standardschriftart"/>
    <w:link w:val="berschrift1"/>
    <w:uiPriority w:val="7"/>
    <w:rsid w:val="004B5CBB"/>
    <w:rPr>
      <w:rFonts w:asciiTheme="majorHAnsi" w:eastAsiaTheme="majorEastAsia" w:hAnsiTheme="majorHAnsi" w:cstheme="majorBidi"/>
      <w:b/>
      <w:sz w:val="68"/>
      <w:szCs w:val="32"/>
    </w:rPr>
  </w:style>
  <w:style w:type="paragraph" w:styleId="Inhaltsverzeichnisberschrift">
    <w:name w:val="TOC Heading"/>
    <w:basedOn w:val="Standard"/>
    <w:next w:val="Standard"/>
    <w:uiPriority w:val="39"/>
    <w:qFormat/>
    <w:rsid w:val="0053199A"/>
    <w:pPr>
      <w:spacing w:after="480" w:line="240" w:lineRule="auto"/>
      <w:contextualSpacing/>
    </w:pPr>
    <w:rPr>
      <w:rFonts w:asciiTheme="majorHAnsi" w:hAnsiTheme="majorHAnsi"/>
      <w:b/>
      <w:sz w:val="68"/>
    </w:rPr>
  </w:style>
  <w:style w:type="paragraph" w:styleId="KeinLeerraum">
    <w:name w:val="No Spacing"/>
    <w:uiPriority w:val="3"/>
    <w:qFormat/>
    <w:rsid w:val="002E403A"/>
    <w:pPr>
      <w:spacing w:after="0" w:line="300" w:lineRule="atLeast"/>
    </w:pPr>
  </w:style>
  <w:style w:type="character" w:customStyle="1" w:styleId="berschrift2Zchn">
    <w:name w:val="Überschrift 2 Zchn"/>
    <w:basedOn w:val="Absatz-Standardschriftart"/>
    <w:link w:val="berschrift2"/>
    <w:uiPriority w:val="7"/>
    <w:rsid w:val="005E373F"/>
    <w:rPr>
      <w:rFonts w:asciiTheme="majorHAnsi" w:eastAsiaTheme="majorEastAsia" w:hAnsiTheme="majorHAnsi" w:cstheme="majorBidi"/>
      <w:b/>
      <w:sz w:val="44"/>
      <w:szCs w:val="26"/>
    </w:rPr>
  </w:style>
  <w:style w:type="character" w:customStyle="1" w:styleId="berschrift3Zchn">
    <w:name w:val="Überschrift 3 Zchn"/>
    <w:basedOn w:val="Absatz-Standardschriftart"/>
    <w:link w:val="berschrift3"/>
    <w:uiPriority w:val="7"/>
    <w:rsid w:val="005E373F"/>
    <w:rPr>
      <w:rFonts w:asciiTheme="majorHAnsi" w:eastAsiaTheme="majorEastAsia" w:hAnsiTheme="majorHAnsi" w:cstheme="majorBidi"/>
      <w:b/>
      <w:sz w:val="30"/>
      <w:szCs w:val="24"/>
    </w:rPr>
  </w:style>
  <w:style w:type="numbering" w:customStyle="1" w:styleId="LH">
    <w:name w:val="L_H"/>
    <w:basedOn w:val="KeineListe"/>
    <w:uiPriority w:val="99"/>
    <w:rsid w:val="000471D0"/>
    <w:pPr>
      <w:numPr>
        <w:numId w:val="4"/>
      </w:numPr>
    </w:pPr>
  </w:style>
  <w:style w:type="paragraph" w:styleId="Verzeichnis1">
    <w:name w:val="toc 1"/>
    <w:basedOn w:val="Standard"/>
    <w:next w:val="Standard"/>
    <w:uiPriority w:val="39"/>
    <w:rsid w:val="002A1DA2"/>
    <w:pPr>
      <w:tabs>
        <w:tab w:val="left" w:pos="992"/>
        <w:tab w:val="right" w:leader="dot" w:pos="8505"/>
      </w:tabs>
      <w:spacing w:before="360" w:after="160" w:line="300" w:lineRule="exact"/>
      <w:ind w:left="992" w:hanging="992"/>
    </w:pPr>
    <w:rPr>
      <w:sz w:val="22"/>
    </w:rPr>
  </w:style>
  <w:style w:type="paragraph" w:styleId="Verzeichnis2">
    <w:name w:val="toc 2"/>
    <w:basedOn w:val="Standard"/>
    <w:next w:val="Standard"/>
    <w:uiPriority w:val="39"/>
    <w:rsid w:val="002A1DA2"/>
    <w:pPr>
      <w:tabs>
        <w:tab w:val="left" w:pos="992"/>
        <w:tab w:val="right" w:leader="dot" w:pos="8505"/>
      </w:tabs>
      <w:spacing w:before="240" w:after="160" w:line="300" w:lineRule="exact"/>
      <w:ind w:left="992" w:hanging="992"/>
    </w:pPr>
    <w:rPr>
      <w:sz w:val="22"/>
    </w:rPr>
  </w:style>
  <w:style w:type="paragraph" w:styleId="Verzeichnis3">
    <w:name w:val="toc 3"/>
    <w:basedOn w:val="Standard"/>
    <w:next w:val="Standard"/>
    <w:uiPriority w:val="39"/>
    <w:rsid w:val="0053199A"/>
    <w:pPr>
      <w:spacing w:after="160" w:line="300" w:lineRule="exact"/>
      <w:ind w:left="992" w:hanging="992"/>
    </w:pPr>
    <w:rPr>
      <w:sz w:val="22"/>
    </w:rPr>
  </w:style>
  <w:style w:type="character" w:styleId="Hyperlink">
    <w:name w:val="Hyperlink"/>
    <w:basedOn w:val="Absatz-Standardschriftart"/>
    <w:uiPriority w:val="99"/>
    <w:rsid w:val="002A1DA2"/>
    <w:rPr>
      <w:color w:val="B5B8BF" w:themeColor="hyperlink"/>
      <w:u w:val="single"/>
    </w:rPr>
  </w:style>
  <w:style w:type="paragraph" w:customStyle="1" w:styleId="Einleitung">
    <w:name w:val="Einleitung"/>
    <w:basedOn w:val="Standard"/>
    <w:uiPriority w:val="9"/>
    <w:qFormat/>
    <w:rsid w:val="006D699C"/>
    <w:pPr>
      <w:spacing w:line="360" w:lineRule="atLeast"/>
    </w:pPr>
    <w:rPr>
      <w:b/>
      <w:sz w:val="26"/>
    </w:rPr>
  </w:style>
  <w:style w:type="paragraph" w:styleId="Zitat">
    <w:name w:val="Quote"/>
    <w:basedOn w:val="Standard"/>
    <w:link w:val="ZitatZchn"/>
    <w:uiPriority w:val="11"/>
    <w:qFormat/>
    <w:rsid w:val="00812F7E"/>
    <w:pPr>
      <w:pBdr>
        <w:top w:val="single" w:sz="4" w:space="10" w:color="B51F1F" w:themeColor="accent1"/>
        <w:bottom w:val="single" w:sz="4" w:space="10" w:color="B51F1F" w:themeColor="accent1"/>
      </w:pBdr>
      <w:spacing w:before="360" w:after="360"/>
      <w:ind w:left="992" w:right="992"/>
      <w:contextualSpacing/>
    </w:pPr>
    <w:rPr>
      <w:i/>
      <w:iCs/>
      <w:color w:val="B51F1F" w:themeColor="accent1"/>
    </w:rPr>
  </w:style>
  <w:style w:type="character" w:customStyle="1" w:styleId="ZitatZchn">
    <w:name w:val="Zitat Zchn"/>
    <w:basedOn w:val="Absatz-Standardschriftart"/>
    <w:link w:val="Zitat"/>
    <w:uiPriority w:val="11"/>
    <w:rsid w:val="00812F7E"/>
    <w:rPr>
      <w:i/>
      <w:iCs/>
      <w:color w:val="B51F1F" w:themeColor="accent1"/>
    </w:rPr>
  </w:style>
  <w:style w:type="character" w:customStyle="1" w:styleId="ZitatQuelle">
    <w:name w:val="Zitat Quelle"/>
    <w:basedOn w:val="Absatz-Standardschriftart"/>
    <w:uiPriority w:val="11"/>
    <w:qFormat/>
    <w:rsid w:val="00D51B87"/>
    <w:rPr>
      <w:rFonts w:ascii="Arial" w:hAnsi="Arial"/>
      <w:b/>
      <w:i/>
      <w:color w:val="B51F1F" w:themeColor="accent1"/>
    </w:rPr>
  </w:style>
  <w:style w:type="table" w:styleId="Listentabelle4Akzent1">
    <w:name w:val="List Table 4 Accent 1"/>
    <w:basedOn w:val="NormaleTabelle"/>
    <w:uiPriority w:val="49"/>
    <w:rsid w:val="00F4720A"/>
    <w:pPr>
      <w:spacing w:after="0"/>
    </w:pPr>
    <w:tblPr>
      <w:tblStyleRowBandSize w:val="1"/>
      <w:tblStyleColBandSize w:val="1"/>
      <w:tblBorders>
        <w:top w:val="single" w:sz="4" w:space="0" w:color="E46666" w:themeColor="accent1" w:themeTint="99"/>
        <w:left w:val="single" w:sz="4" w:space="0" w:color="E46666" w:themeColor="accent1" w:themeTint="99"/>
        <w:bottom w:val="single" w:sz="4" w:space="0" w:color="E46666" w:themeColor="accent1" w:themeTint="99"/>
        <w:right w:val="single" w:sz="4" w:space="0" w:color="E46666" w:themeColor="accent1" w:themeTint="99"/>
        <w:insideH w:val="single" w:sz="4" w:space="0" w:color="E46666" w:themeColor="accent1" w:themeTint="99"/>
      </w:tblBorders>
    </w:tblPr>
    <w:tblStylePr w:type="firstRow">
      <w:rPr>
        <w:b/>
        <w:bCs/>
        <w:color w:val="FFFFFF" w:themeColor="background1"/>
      </w:rPr>
      <w:tblPr/>
      <w:tcPr>
        <w:tcBorders>
          <w:top w:val="single" w:sz="4" w:space="0" w:color="B51F1F" w:themeColor="accent1"/>
          <w:left w:val="single" w:sz="4" w:space="0" w:color="B51F1F" w:themeColor="accent1"/>
          <w:bottom w:val="single" w:sz="4" w:space="0" w:color="B51F1F" w:themeColor="accent1"/>
          <w:right w:val="single" w:sz="4" w:space="0" w:color="B51F1F" w:themeColor="accent1"/>
          <w:insideH w:val="nil"/>
        </w:tcBorders>
        <w:shd w:val="clear" w:color="auto" w:fill="B51F1F" w:themeFill="accent1"/>
      </w:tcPr>
    </w:tblStylePr>
    <w:tblStylePr w:type="lastRow">
      <w:rPr>
        <w:b/>
        <w:bCs/>
      </w:rPr>
      <w:tblPr/>
      <w:tcPr>
        <w:tcBorders>
          <w:top w:val="double" w:sz="4" w:space="0" w:color="E46666" w:themeColor="accent1" w:themeTint="99"/>
        </w:tcBorders>
      </w:tcPr>
    </w:tblStylePr>
    <w:tblStylePr w:type="firstCol">
      <w:rPr>
        <w:b/>
        <w:bCs/>
      </w:rPr>
    </w:tblStylePr>
    <w:tblStylePr w:type="lastCol">
      <w:rPr>
        <w:b/>
        <w:bCs/>
      </w:rPr>
    </w:tblStylePr>
    <w:tblStylePr w:type="band1Vert">
      <w:tblPr/>
      <w:tcPr>
        <w:shd w:val="clear" w:color="auto" w:fill="F6CCCC" w:themeFill="accent1" w:themeFillTint="33"/>
      </w:tcPr>
    </w:tblStylePr>
    <w:tblStylePr w:type="band1Horz">
      <w:tblPr/>
      <w:tcPr>
        <w:shd w:val="clear" w:color="auto" w:fill="F6CCCC" w:themeFill="accent1" w:themeFillTint="33"/>
      </w:tcPr>
    </w:tblStylePr>
  </w:style>
  <w:style w:type="table" w:customStyle="1" w:styleId="LebensraumTirol">
    <w:name w:val="Lebensraum Tirol"/>
    <w:basedOn w:val="NormaleTabelle"/>
    <w:uiPriority w:val="99"/>
    <w:rsid w:val="00EA68B1"/>
    <w:pPr>
      <w:spacing w:after="0"/>
    </w:pPr>
    <w:rPr>
      <w:rFonts w:ascii="Arial" w:hAnsi="Arial"/>
      <w:color w:val="6C6E74" w:themeColor="text2"/>
      <w:sz w:val="16"/>
    </w:rPr>
    <w:tblPr>
      <w:tblBorders>
        <w:top w:val="single" w:sz="4" w:space="0" w:color="B5B8BF" w:themeColor="background2"/>
        <w:insideH w:val="single" w:sz="4" w:space="0" w:color="B5B8BF" w:themeColor="background2"/>
        <w:insideV w:val="single" w:sz="4" w:space="0" w:color="B5B8BF" w:themeColor="background2"/>
      </w:tblBorders>
      <w:tblCellMar>
        <w:left w:w="57" w:type="dxa"/>
        <w:bottom w:w="57" w:type="dxa"/>
        <w:right w:w="57" w:type="dxa"/>
      </w:tblCellMar>
    </w:tblPr>
    <w:tblStylePr w:type="firstRow">
      <w:rPr>
        <w:color w:val="FFFFFF"/>
      </w:rPr>
      <w:tblPr/>
      <w:tcPr>
        <w:tcBorders>
          <w:top w:val="single" w:sz="4" w:space="0" w:color="B51F1F" w:themeColor="accent1"/>
          <w:left w:val="nil"/>
          <w:bottom w:val="nil"/>
          <w:right w:val="nil"/>
        </w:tcBorders>
        <w:shd w:val="clear" w:color="auto" w:fill="B51F1F" w:themeFill="accent1"/>
      </w:tcPr>
    </w:tblStylePr>
  </w:style>
  <w:style w:type="paragraph" w:styleId="Beschriftung">
    <w:name w:val="caption"/>
    <w:basedOn w:val="Standard"/>
    <w:next w:val="Standard"/>
    <w:uiPriority w:val="35"/>
    <w:qFormat/>
    <w:rsid w:val="00367517"/>
    <w:pPr>
      <w:tabs>
        <w:tab w:val="left" w:leader="underscore" w:pos="1134"/>
      </w:tabs>
      <w:spacing w:line="220" w:lineRule="atLeast"/>
      <w:contextualSpacing/>
    </w:pPr>
    <w:rPr>
      <w:rFonts w:ascii="Arial" w:hAnsi="Arial"/>
      <w:iCs/>
      <w:color w:val="6C6E74" w:themeColor="text2"/>
      <w:sz w:val="16"/>
      <w:szCs w:val="18"/>
    </w:rPr>
  </w:style>
  <w:style w:type="paragraph" w:styleId="Aufzhlungszeichen">
    <w:name w:val="List Bullet"/>
    <w:basedOn w:val="Standard"/>
    <w:uiPriority w:val="22"/>
    <w:qFormat/>
    <w:rsid w:val="00A63265"/>
    <w:pPr>
      <w:numPr>
        <w:numId w:val="9"/>
      </w:numPr>
    </w:pPr>
  </w:style>
  <w:style w:type="paragraph" w:styleId="Aufzhlungszeichen2">
    <w:name w:val="List Bullet 2"/>
    <w:basedOn w:val="Standard"/>
    <w:uiPriority w:val="22"/>
    <w:qFormat/>
    <w:rsid w:val="00A63265"/>
    <w:pPr>
      <w:numPr>
        <w:ilvl w:val="1"/>
        <w:numId w:val="9"/>
      </w:numPr>
    </w:pPr>
  </w:style>
  <w:style w:type="paragraph" w:styleId="Aufzhlungszeichen3">
    <w:name w:val="List Bullet 3"/>
    <w:basedOn w:val="Standard"/>
    <w:uiPriority w:val="22"/>
    <w:qFormat/>
    <w:rsid w:val="00A63265"/>
    <w:pPr>
      <w:numPr>
        <w:ilvl w:val="2"/>
        <w:numId w:val="9"/>
      </w:numPr>
    </w:pPr>
  </w:style>
  <w:style w:type="paragraph" w:styleId="Aufzhlungszeichen4">
    <w:name w:val="List Bullet 4"/>
    <w:basedOn w:val="Standard"/>
    <w:uiPriority w:val="22"/>
    <w:rsid w:val="00A63265"/>
    <w:pPr>
      <w:numPr>
        <w:ilvl w:val="3"/>
        <w:numId w:val="9"/>
      </w:numPr>
    </w:pPr>
  </w:style>
  <w:style w:type="paragraph" w:styleId="Aufzhlungszeichen5">
    <w:name w:val="List Bullet 5"/>
    <w:basedOn w:val="Standard"/>
    <w:uiPriority w:val="22"/>
    <w:rsid w:val="00A63265"/>
    <w:pPr>
      <w:numPr>
        <w:ilvl w:val="4"/>
        <w:numId w:val="9"/>
      </w:numPr>
    </w:pPr>
  </w:style>
  <w:style w:type="numbering" w:customStyle="1" w:styleId="LB">
    <w:name w:val="L_B"/>
    <w:basedOn w:val="KeineListe"/>
    <w:uiPriority w:val="99"/>
    <w:rsid w:val="004D4A81"/>
    <w:pPr>
      <w:numPr>
        <w:numId w:val="8"/>
      </w:numPr>
    </w:pPr>
  </w:style>
  <w:style w:type="paragraph" w:styleId="Liste">
    <w:name w:val="List"/>
    <w:basedOn w:val="Standard"/>
    <w:uiPriority w:val="22"/>
    <w:qFormat/>
    <w:rsid w:val="000471D0"/>
    <w:pPr>
      <w:numPr>
        <w:numId w:val="16"/>
      </w:numPr>
    </w:pPr>
  </w:style>
  <w:style w:type="paragraph" w:styleId="Liste2">
    <w:name w:val="List 2"/>
    <w:basedOn w:val="Standard"/>
    <w:uiPriority w:val="22"/>
    <w:qFormat/>
    <w:rsid w:val="000471D0"/>
    <w:pPr>
      <w:numPr>
        <w:ilvl w:val="1"/>
        <w:numId w:val="16"/>
      </w:numPr>
    </w:pPr>
  </w:style>
  <w:style w:type="paragraph" w:styleId="Liste3">
    <w:name w:val="List 3"/>
    <w:basedOn w:val="Standard"/>
    <w:uiPriority w:val="22"/>
    <w:qFormat/>
    <w:rsid w:val="000471D0"/>
    <w:pPr>
      <w:numPr>
        <w:ilvl w:val="2"/>
        <w:numId w:val="16"/>
      </w:numPr>
    </w:pPr>
  </w:style>
  <w:style w:type="numbering" w:customStyle="1" w:styleId="LN">
    <w:name w:val="L_N"/>
    <w:basedOn w:val="KeineListe"/>
    <w:uiPriority w:val="99"/>
    <w:rsid w:val="000471D0"/>
    <w:pPr>
      <w:numPr>
        <w:numId w:val="10"/>
      </w:numPr>
    </w:pPr>
  </w:style>
  <w:style w:type="character" w:styleId="Platzhaltertext">
    <w:name w:val="Placeholder Text"/>
    <w:basedOn w:val="Absatz-Standardschriftart"/>
    <w:uiPriority w:val="44"/>
    <w:rsid w:val="0069183B"/>
    <w:rPr>
      <w:color w:val="808080"/>
    </w:rPr>
  </w:style>
  <w:style w:type="paragraph" w:customStyle="1" w:styleId="Titel2">
    <w:name w:val="Titel2"/>
    <w:basedOn w:val="Titel"/>
    <w:qFormat/>
    <w:rsid w:val="000471D0"/>
    <w:pPr>
      <w:pBdr>
        <w:top w:val="none" w:sz="0" w:space="0" w:color="auto"/>
        <w:bottom w:val="none" w:sz="0" w:space="0" w:color="auto"/>
      </w:pBdr>
      <w:spacing w:before="600"/>
    </w:pPr>
    <w:rPr>
      <w:sz w:val="68"/>
    </w:rPr>
  </w:style>
  <w:style w:type="paragraph" w:customStyle="1" w:styleId="Intro">
    <w:name w:val="Intro"/>
    <w:basedOn w:val="Standard"/>
    <w:uiPriority w:val="1"/>
    <w:qFormat/>
    <w:rsid w:val="00BC5D4C"/>
    <w:pPr>
      <w:spacing w:after="280" w:line="264" w:lineRule="auto"/>
    </w:pPr>
    <w:rPr>
      <w:i/>
      <w:sz w:val="26"/>
      <w:szCs w:val="22"/>
    </w:rPr>
  </w:style>
  <w:style w:type="character" w:styleId="NichtaufgelsteErwhnung">
    <w:name w:val="Unresolved Mention"/>
    <w:basedOn w:val="Absatz-Standardschriftart"/>
    <w:uiPriority w:val="99"/>
    <w:semiHidden/>
    <w:rsid w:val="00BC5D4C"/>
    <w:rPr>
      <w:color w:val="605E5C"/>
      <w:shd w:val="clear" w:color="auto" w:fill="E1DFDD"/>
    </w:rPr>
  </w:style>
  <w:style w:type="paragraph" w:customStyle="1" w:styleId="Absender">
    <w:name w:val="Absender"/>
    <w:basedOn w:val="Standard"/>
    <w:uiPriority w:val="48"/>
    <w:qFormat/>
    <w:rsid w:val="00BD2A1B"/>
    <w:pPr>
      <w:spacing w:after="0" w:line="220" w:lineRule="atLeast"/>
      <w:jc w:val="right"/>
    </w:pPr>
    <w:rPr>
      <w:noProof/>
      <w:sz w:val="16"/>
    </w:rPr>
  </w:style>
  <w:style w:type="paragraph" w:customStyle="1" w:styleId="AbsenderSchriftzug">
    <w:name w:val="Absender Schriftzug"/>
    <w:basedOn w:val="Standard"/>
    <w:uiPriority w:val="41"/>
    <w:qFormat/>
    <w:rsid w:val="00BD2A1B"/>
    <w:pPr>
      <w:spacing w:after="0" w:line="240" w:lineRule="auto"/>
      <w:contextualSpacing/>
      <w:jc w:val="right"/>
    </w:pPr>
    <w:rPr>
      <w:rFonts w:asciiTheme="majorHAnsi" w:hAnsiTheme="majorHAnsi"/>
      <w:b/>
      <w:sz w:val="16"/>
    </w:rPr>
  </w:style>
  <w:style w:type="paragraph" w:customStyle="1" w:styleId="Absender-Name">
    <w:name w:val="Absender-Name"/>
    <w:basedOn w:val="Standard"/>
    <w:uiPriority w:val="48"/>
    <w:semiHidden/>
    <w:rsid w:val="00BD2A1B"/>
    <w:pPr>
      <w:spacing w:after="0" w:line="224" w:lineRule="atLeast"/>
      <w:jc w:val="right"/>
    </w:pPr>
    <w:rPr>
      <w:b/>
      <w:smallCaps/>
      <w:sz w:val="19"/>
      <w:szCs w:val="22"/>
    </w:rPr>
  </w:style>
  <w:style w:type="paragraph" w:customStyle="1" w:styleId="Adresskuerzel">
    <w:name w:val="Adresskuerzel"/>
    <w:basedOn w:val="Standard"/>
    <w:uiPriority w:val="48"/>
    <w:semiHidden/>
    <w:rsid w:val="00BD2A1B"/>
    <w:pPr>
      <w:spacing w:after="0" w:line="224" w:lineRule="atLeast"/>
    </w:pPr>
    <w:rPr>
      <w:i/>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043BCDB68A3449842AFC73F2F50BC9"/>
        <w:category>
          <w:name w:val="Allgemein"/>
          <w:gallery w:val="placeholder"/>
        </w:category>
        <w:types>
          <w:type w:val="bbPlcHdr"/>
        </w:types>
        <w:behaviors>
          <w:behavior w:val="content"/>
        </w:behaviors>
        <w:guid w:val="{A860101B-3E36-C446-8ED8-04685681691D}"/>
      </w:docPartPr>
      <w:docPartBody>
        <w:p w:rsidR="009724BC" w:rsidRDefault="00DD7A09">
          <w:pPr>
            <w:pStyle w:val="41043BCDB68A3449842AFC73F2F50BC9"/>
          </w:pPr>
          <w:r w:rsidRPr="0038571E">
            <w:rPr>
              <w:rStyle w:val="Platzhaltertext"/>
            </w:rPr>
            <w:t>[Untertitel]</w:t>
          </w:r>
        </w:p>
      </w:docPartBody>
    </w:docPart>
    <w:docPart>
      <w:docPartPr>
        <w:name w:val="F2C66381AC7180419C55814196B4DC82"/>
        <w:category>
          <w:name w:val="Allgemein"/>
          <w:gallery w:val="placeholder"/>
        </w:category>
        <w:types>
          <w:type w:val="bbPlcHdr"/>
        </w:types>
        <w:behaviors>
          <w:behavior w:val="content"/>
        </w:behaviors>
        <w:guid w:val="{368A8A99-D9D7-8443-BD0E-F36CFEEC6D46}"/>
      </w:docPartPr>
      <w:docPartBody>
        <w:p w:rsidR="009724BC" w:rsidRDefault="00DD7A09">
          <w:pPr>
            <w:pStyle w:val="F2C66381AC7180419C55814196B4DC82"/>
          </w:pPr>
          <w:r w:rsidRPr="0038571E">
            <w:rPr>
              <w:rStyle w:val="Platzhaltertext"/>
            </w:rPr>
            <w:t>[Verfasser]</w:t>
          </w:r>
        </w:p>
      </w:docPartBody>
    </w:docPart>
    <w:docPart>
      <w:docPartPr>
        <w:name w:val="7334D7A84FCD41F0A0B43743C60677DF"/>
        <w:category>
          <w:name w:val="Allgemein"/>
          <w:gallery w:val="placeholder"/>
        </w:category>
        <w:types>
          <w:type w:val="bbPlcHdr"/>
        </w:types>
        <w:behaviors>
          <w:behavior w:val="content"/>
        </w:behaviors>
        <w:guid w:val="{884A6304-E14A-478E-A186-C96C7CEB8540}"/>
      </w:docPartPr>
      <w:docPartBody>
        <w:p w:rsidR="00000000" w:rsidRDefault="006731FC" w:rsidP="006731FC">
          <w:pPr>
            <w:pStyle w:val="7334D7A84FCD41F0A0B43743C60677DF"/>
          </w:pPr>
          <w:r>
            <w:rPr>
              <w:rStyle w:val="Platzhaltertext"/>
            </w:rPr>
            <w:t>Vorname</w:t>
          </w:r>
        </w:p>
      </w:docPartBody>
    </w:docPart>
    <w:docPart>
      <w:docPartPr>
        <w:name w:val="26FDA56D97CA49FAA4B6D245FEDD7ED7"/>
        <w:category>
          <w:name w:val="Allgemein"/>
          <w:gallery w:val="placeholder"/>
        </w:category>
        <w:types>
          <w:type w:val="bbPlcHdr"/>
        </w:types>
        <w:behaviors>
          <w:behavior w:val="content"/>
        </w:behaviors>
        <w:guid w:val="{9014DFB2-49FC-41BF-985E-F34A8EC1E9A0}"/>
      </w:docPartPr>
      <w:docPartBody>
        <w:p w:rsidR="00000000" w:rsidRDefault="006731FC" w:rsidP="006731FC">
          <w:pPr>
            <w:pStyle w:val="26FDA56D97CA49FAA4B6D245FEDD7ED7"/>
          </w:pPr>
          <w:r>
            <w:rPr>
              <w:rStyle w:val="Platzhaltertext"/>
            </w:rPr>
            <w:t>Name</w:t>
          </w:r>
        </w:p>
      </w:docPartBody>
    </w:docPart>
    <w:docPart>
      <w:docPartPr>
        <w:name w:val="2F4195D5CAB74DA6AA95158014228126"/>
        <w:category>
          <w:name w:val="Allgemein"/>
          <w:gallery w:val="placeholder"/>
        </w:category>
        <w:types>
          <w:type w:val="bbPlcHdr"/>
        </w:types>
        <w:behaviors>
          <w:behavior w:val="content"/>
        </w:behaviors>
        <w:guid w:val="{8A8491C7-816E-466A-BBFF-2FAA1F323427}"/>
      </w:docPartPr>
      <w:docPartBody>
        <w:p w:rsidR="00000000" w:rsidRDefault="006731FC" w:rsidP="006731FC">
          <w:pPr>
            <w:pStyle w:val="2F4195D5CAB74DA6AA95158014228126"/>
          </w:pPr>
          <w:r>
            <w:rPr>
              <w:rStyle w:val="Platzhaltertext"/>
            </w:rPr>
            <w:t>Funktion/Abteilung</w:t>
          </w:r>
        </w:p>
      </w:docPartBody>
    </w:docPart>
    <w:docPart>
      <w:docPartPr>
        <w:name w:val="988AD35CCBC24C4687147A3E565EF63B"/>
        <w:category>
          <w:name w:val="Allgemein"/>
          <w:gallery w:val="placeholder"/>
        </w:category>
        <w:types>
          <w:type w:val="bbPlcHdr"/>
        </w:types>
        <w:behaviors>
          <w:behavior w:val="content"/>
        </w:behaviors>
        <w:guid w:val="{4BC9B96D-3869-45E3-91CC-D6AD89EBD277}"/>
      </w:docPartPr>
      <w:docPartBody>
        <w:p w:rsidR="00000000" w:rsidRDefault="006731FC" w:rsidP="006731FC">
          <w:pPr>
            <w:pStyle w:val="988AD35CCBC24C4687147A3E565EF63B"/>
          </w:pPr>
          <w:r>
            <w:rPr>
              <w:rStyle w:val="Platzhaltertext"/>
            </w:rPr>
            <w:t>Durchwahl</w:t>
          </w:r>
        </w:p>
      </w:docPartBody>
    </w:docPart>
    <w:docPart>
      <w:docPartPr>
        <w:name w:val="9B972708DEEB4656A002233DC692EB03"/>
        <w:category>
          <w:name w:val="Allgemein"/>
          <w:gallery w:val="placeholder"/>
        </w:category>
        <w:types>
          <w:type w:val="bbPlcHdr"/>
        </w:types>
        <w:behaviors>
          <w:behavior w:val="content"/>
        </w:behaviors>
        <w:guid w:val="{AE38F194-A588-4986-A6C9-036F44FD690C}"/>
      </w:docPartPr>
      <w:docPartBody>
        <w:p w:rsidR="00000000" w:rsidRDefault="006731FC" w:rsidP="006731FC">
          <w:pPr>
            <w:pStyle w:val="9B972708DEEB4656A002233DC692EB03"/>
          </w:pPr>
          <w:r>
            <w:rPr>
              <w:rStyle w:val="Platzhaltertext"/>
            </w:rPr>
            <w:t>Durchwahl</w:t>
          </w:r>
        </w:p>
      </w:docPartBody>
    </w:docPart>
    <w:docPart>
      <w:docPartPr>
        <w:name w:val="892B89D3DBA64CBCAC4BF89BCDBB1CAE"/>
        <w:category>
          <w:name w:val="Allgemein"/>
          <w:gallery w:val="placeholder"/>
        </w:category>
        <w:types>
          <w:type w:val="bbPlcHdr"/>
        </w:types>
        <w:behaviors>
          <w:behavior w:val="content"/>
        </w:behaviors>
        <w:guid w:val="{7582158E-AD1E-4D88-A219-C53A9453019D}"/>
      </w:docPartPr>
      <w:docPartBody>
        <w:p w:rsidR="00000000" w:rsidRDefault="006731FC" w:rsidP="006731FC">
          <w:pPr>
            <w:pStyle w:val="892B89D3DBA64CBCAC4BF89BCDBB1CAE"/>
          </w:pPr>
          <w:r>
            <w:rPr>
              <w:rStyle w:val="Platzhalt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rol Sans Office">
    <w:panose1 w:val="00000000000000000000"/>
    <w:charset w:val="00"/>
    <w:family w:val="auto"/>
    <w:pitch w:val="variable"/>
    <w:sig w:usb0="A00002EF" w:usb1="4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97"/>
    <w:rsid w:val="00117D81"/>
    <w:rsid w:val="004C0B27"/>
    <w:rsid w:val="006731FC"/>
    <w:rsid w:val="009724BC"/>
    <w:rsid w:val="00A51497"/>
    <w:rsid w:val="00DD7A09"/>
    <w:rsid w:val="00E831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6731FC"/>
    <w:rPr>
      <w:color w:val="808080"/>
    </w:rPr>
  </w:style>
  <w:style w:type="paragraph" w:customStyle="1" w:styleId="41043BCDB68A3449842AFC73F2F50BC9">
    <w:name w:val="41043BCDB68A3449842AFC73F2F50BC9"/>
  </w:style>
  <w:style w:type="paragraph" w:customStyle="1" w:styleId="F2C66381AC7180419C55814196B4DC82">
    <w:name w:val="F2C66381AC7180419C55814196B4DC82"/>
  </w:style>
  <w:style w:type="paragraph" w:customStyle="1" w:styleId="BB5DE004A1FB8C4CB5A2F1229D5DF097">
    <w:name w:val="BB5DE004A1FB8C4CB5A2F1229D5DF097"/>
    <w:rsid w:val="00A51497"/>
  </w:style>
  <w:style w:type="paragraph" w:customStyle="1" w:styleId="738C6B9AA1AACE44B5A1A9779192C7E0">
    <w:name w:val="738C6B9AA1AACE44B5A1A9779192C7E0"/>
    <w:rsid w:val="00A51497"/>
  </w:style>
  <w:style w:type="paragraph" w:customStyle="1" w:styleId="4D2206AA2595FD49AB75CF8F3071479B">
    <w:name w:val="4D2206AA2595FD49AB75CF8F3071479B"/>
    <w:rsid w:val="00A51497"/>
  </w:style>
  <w:style w:type="paragraph" w:customStyle="1" w:styleId="B8A1ABEF4E9C274B968A97A15A15B874">
    <w:name w:val="B8A1ABEF4E9C274B968A97A15A15B874"/>
    <w:rsid w:val="00A51497"/>
  </w:style>
  <w:style w:type="paragraph" w:customStyle="1" w:styleId="C92662E5A7AB4945BCAED50148DDF23B">
    <w:name w:val="C92662E5A7AB4945BCAED50148DDF23B"/>
    <w:rsid w:val="00A51497"/>
  </w:style>
  <w:style w:type="paragraph" w:customStyle="1" w:styleId="8E054E1EC691B54EBD60D2B0887EC75C">
    <w:name w:val="8E054E1EC691B54EBD60D2B0887EC75C"/>
    <w:rsid w:val="00A51497"/>
  </w:style>
  <w:style w:type="paragraph" w:customStyle="1" w:styleId="0E6A2834AE55494683A50CAE238DD693">
    <w:name w:val="0E6A2834AE55494683A50CAE238DD693"/>
    <w:rsid w:val="00A51497"/>
  </w:style>
  <w:style w:type="paragraph" w:customStyle="1" w:styleId="C817187E9AF043B585EDFC8E4ECD2873">
    <w:name w:val="C817187E9AF043B585EDFC8E4ECD2873"/>
    <w:rsid w:val="006731FC"/>
    <w:pPr>
      <w:spacing w:after="160" w:line="259" w:lineRule="auto"/>
    </w:pPr>
    <w:rPr>
      <w:sz w:val="22"/>
      <w:szCs w:val="22"/>
      <w:lang w:val="de-DE"/>
    </w:rPr>
  </w:style>
  <w:style w:type="paragraph" w:customStyle="1" w:styleId="CD3A9148F8714C22B4AD211011201317">
    <w:name w:val="CD3A9148F8714C22B4AD211011201317"/>
    <w:rsid w:val="006731FC"/>
    <w:pPr>
      <w:spacing w:after="160" w:line="259" w:lineRule="auto"/>
    </w:pPr>
    <w:rPr>
      <w:sz w:val="22"/>
      <w:szCs w:val="22"/>
      <w:lang w:val="de-DE"/>
    </w:rPr>
  </w:style>
  <w:style w:type="paragraph" w:customStyle="1" w:styleId="6CB33E4CBDB040F1BF1FA4B2FF53DA57">
    <w:name w:val="6CB33E4CBDB040F1BF1FA4B2FF53DA57"/>
    <w:rsid w:val="006731FC"/>
    <w:pPr>
      <w:spacing w:after="160" w:line="259" w:lineRule="auto"/>
    </w:pPr>
    <w:rPr>
      <w:sz w:val="22"/>
      <w:szCs w:val="22"/>
      <w:lang w:val="de-DE"/>
    </w:rPr>
  </w:style>
  <w:style w:type="paragraph" w:customStyle="1" w:styleId="2032C1846FB94B109D93828D71400E69">
    <w:name w:val="2032C1846FB94B109D93828D71400E69"/>
    <w:rsid w:val="006731FC"/>
    <w:pPr>
      <w:spacing w:after="160" w:line="259" w:lineRule="auto"/>
    </w:pPr>
    <w:rPr>
      <w:sz w:val="22"/>
      <w:szCs w:val="22"/>
      <w:lang w:val="de-DE"/>
    </w:rPr>
  </w:style>
  <w:style w:type="paragraph" w:customStyle="1" w:styleId="E0679D3BEA1F40678D94E9C76C27D646">
    <w:name w:val="E0679D3BEA1F40678D94E9C76C27D646"/>
    <w:rsid w:val="006731FC"/>
    <w:pPr>
      <w:spacing w:after="160" w:line="259" w:lineRule="auto"/>
    </w:pPr>
    <w:rPr>
      <w:sz w:val="22"/>
      <w:szCs w:val="22"/>
      <w:lang w:val="de-DE"/>
    </w:rPr>
  </w:style>
  <w:style w:type="paragraph" w:customStyle="1" w:styleId="4F3A382A21304AB8B65356F3CC36DD88">
    <w:name w:val="4F3A382A21304AB8B65356F3CC36DD88"/>
    <w:rsid w:val="006731FC"/>
    <w:pPr>
      <w:spacing w:after="160" w:line="259" w:lineRule="auto"/>
    </w:pPr>
    <w:rPr>
      <w:sz w:val="22"/>
      <w:szCs w:val="22"/>
      <w:lang w:val="de-DE"/>
    </w:rPr>
  </w:style>
  <w:style w:type="paragraph" w:customStyle="1" w:styleId="AAB9CBDDC13E4555AD6112A1BAB2E1C0">
    <w:name w:val="AAB9CBDDC13E4555AD6112A1BAB2E1C0"/>
    <w:rsid w:val="006731FC"/>
    <w:pPr>
      <w:spacing w:after="160" w:line="259" w:lineRule="auto"/>
    </w:pPr>
    <w:rPr>
      <w:sz w:val="22"/>
      <w:szCs w:val="22"/>
      <w:lang w:val="de-DE"/>
    </w:rPr>
  </w:style>
  <w:style w:type="paragraph" w:customStyle="1" w:styleId="7329A5FA63CE46C0A1CD1F69DDDA0C78">
    <w:name w:val="7329A5FA63CE46C0A1CD1F69DDDA0C78"/>
    <w:rsid w:val="006731FC"/>
    <w:pPr>
      <w:spacing w:after="160" w:line="259" w:lineRule="auto"/>
    </w:pPr>
    <w:rPr>
      <w:sz w:val="22"/>
      <w:szCs w:val="22"/>
      <w:lang w:val="de-DE"/>
    </w:rPr>
  </w:style>
  <w:style w:type="paragraph" w:customStyle="1" w:styleId="CE92CE886D1D46B2870F53CF6C1B6C61">
    <w:name w:val="CE92CE886D1D46B2870F53CF6C1B6C61"/>
    <w:rsid w:val="006731FC"/>
    <w:pPr>
      <w:spacing w:after="160" w:line="259" w:lineRule="auto"/>
    </w:pPr>
    <w:rPr>
      <w:sz w:val="22"/>
      <w:szCs w:val="22"/>
      <w:lang w:val="de-DE"/>
    </w:rPr>
  </w:style>
  <w:style w:type="paragraph" w:customStyle="1" w:styleId="566EBBC2C1554B74A14F1B1B0F189DB4">
    <w:name w:val="566EBBC2C1554B74A14F1B1B0F189DB4"/>
    <w:rsid w:val="006731FC"/>
    <w:pPr>
      <w:spacing w:after="160" w:line="259" w:lineRule="auto"/>
    </w:pPr>
    <w:rPr>
      <w:sz w:val="22"/>
      <w:szCs w:val="22"/>
      <w:lang w:val="de-DE"/>
    </w:rPr>
  </w:style>
  <w:style w:type="paragraph" w:customStyle="1" w:styleId="EDFC43F7E35145C8B3EEC8B96E7F4D51">
    <w:name w:val="EDFC43F7E35145C8B3EEC8B96E7F4D51"/>
    <w:rsid w:val="006731FC"/>
    <w:pPr>
      <w:spacing w:after="160" w:line="259" w:lineRule="auto"/>
    </w:pPr>
    <w:rPr>
      <w:sz w:val="22"/>
      <w:szCs w:val="22"/>
      <w:lang w:val="de-DE"/>
    </w:rPr>
  </w:style>
  <w:style w:type="paragraph" w:customStyle="1" w:styleId="33C2DF38552A44EA869E0D50A207A4E5">
    <w:name w:val="33C2DF38552A44EA869E0D50A207A4E5"/>
    <w:rsid w:val="006731FC"/>
    <w:pPr>
      <w:spacing w:after="160" w:line="259" w:lineRule="auto"/>
    </w:pPr>
    <w:rPr>
      <w:sz w:val="22"/>
      <w:szCs w:val="22"/>
      <w:lang w:val="de-DE"/>
    </w:rPr>
  </w:style>
  <w:style w:type="paragraph" w:customStyle="1" w:styleId="7334D7A84FCD41F0A0B43743C60677DF">
    <w:name w:val="7334D7A84FCD41F0A0B43743C60677DF"/>
    <w:rsid w:val="006731FC"/>
    <w:pPr>
      <w:spacing w:after="160" w:line="259" w:lineRule="auto"/>
    </w:pPr>
    <w:rPr>
      <w:sz w:val="22"/>
      <w:szCs w:val="22"/>
      <w:lang w:val="de-DE"/>
    </w:rPr>
  </w:style>
  <w:style w:type="paragraph" w:customStyle="1" w:styleId="26FDA56D97CA49FAA4B6D245FEDD7ED7">
    <w:name w:val="26FDA56D97CA49FAA4B6D245FEDD7ED7"/>
    <w:rsid w:val="006731FC"/>
    <w:pPr>
      <w:spacing w:after="160" w:line="259" w:lineRule="auto"/>
    </w:pPr>
    <w:rPr>
      <w:sz w:val="22"/>
      <w:szCs w:val="22"/>
      <w:lang w:val="de-DE"/>
    </w:rPr>
  </w:style>
  <w:style w:type="paragraph" w:customStyle="1" w:styleId="2F4195D5CAB74DA6AA95158014228126">
    <w:name w:val="2F4195D5CAB74DA6AA95158014228126"/>
    <w:rsid w:val="006731FC"/>
    <w:pPr>
      <w:spacing w:after="160" w:line="259" w:lineRule="auto"/>
    </w:pPr>
    <w:rPr>
      <w:sz w:val="22"/>
      <w:szCs w:val="22"/>
      <w:lang w:val="de-DE"/>
    </w:rPr>
  </w:style>
  <w:style w:type="paragraph" w:customStyle="1" w:styleId="988AD35CCBC24C4687147A3E565EF63B">
    <w:name w:val="988AD35CCBC24C4687147A3E565EF63B"/>
    <w:rsid w:val="006731FC"/>
    <w:pPr>
      <w:spacing w:after="160" w:line="259" w:lineRule="auto"/>
    </w:pPr>
    <w:rPr>
      <w:sz w:val="22"/>
      <w:szCs w:val="22"/>
      <w:lang w:val="de-DE"/>
    </w:rPr>
  </w:style>
  <w:style w:type="paragraph" w:customStyle="1" w:styleId="9B972708DEEB4656A002233DC692EB03">
    <w:name w:val="9B972708DEEB4656A002233DC692EB03"/>
    <w:rsid w:val="006731FC"/>
    <w:pPr>
      <w:spacing w:after="160" w:line="259" w:lineRule="auto"/>
    </w:pPr>
    <w:rPr>
      <w:sz w:val="22"/>
      <w:szCs w:val="22"/>
      <w:lang w:val="de-DE"/>
    </w:rPr>
  </w:style>
  <w:style w:type="paragraph" w:customStyle="1" w:styleId="892B89D3DBA64CBCAC4BF89BCDBB1CAE">
    <w:name w:val="892B89D3DBA64CBCAC4BF89BCDBB1CAE"/>
    <w:rsid w:val="006731FC"/>
    <w:pPr>
      <w:spacing w:after="160" w:line="259" w:lineRule="auto"/>
    </w:pPr>
    <w:rPr>
      <w:sz w:val="22"/>
      <w:szCs w:val="22"/>
      <w:lang w:val="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Lebensraum Tirol">
      <a:dk1>
        <a:srgbClr val="000000"/>
      </a:dk1>
      <a:lt1>
        <a:srgbClr val="FFFFFF"/>
      </a:lt1>
      <a:dk2>
        <a:srgbClr val="6C6E74"/>
      </a:dk2>
      <a:lt2>
        <a:srgbClr val="B5B8BF"/>
      </a:lt2>
      <a:accent1>
        <a:srgbClr val="B51F1F"/>
      </a:accent1>
      <a:accent2>
        <a:srgbClr val="DA96C1"/>
      </a:accent2>
      <a:accent3>
        <a:srgbClr val="85B9E5"/>
      </a:accent3>
      <a:accent4>
        <a:srgbClr val="00786B"/>
      </a:accent4>
      <a:accent5>
        <a:srgbClr val="8FA924"/>
      </a:accent5>
      <a:accent6>
        <a:srgbClr val="FAB500"/>
      </a:accent6>
      <a:hlink>
        <a:srgbClr val="B5B8BF"/>
      </a:hlink>
      <a:folHlink>
        <a:srgbClr val="6C6E74"/>
      </a:folHlink>
    </a:clrScheme>
    <a:fontScheme name="Lebensraum Tirol">
      <a:majorFont>
        <a:latin typeface="Tirol Sans Office"/>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C2E759A7CA27242ABA6007E11E3E523" ma:contentTypeVersion="16" ma:contentTypeDescription="Ein neues Dokument erstellen." ma:contentTypeScope="" ma:versionID="69e81beb5bf5a23845dbf4f54df71a0a">
  <xsd:schema xmlns:xsd="http://www.w3.org/2001/XMLSchema" xmlns:xs="http://www.w3.org/2001/XMLSchema" xmlns:p="http://schemas.microsoft.com/office/2006/metadata/properties" xmlns:ns2="c5e2a820-8c34-4021-9034-3e650f6ec0cf" xmlns:ns3="af3e4f3c-1c70-42cc-affb-dd1b03aa5b01" targetNamespace="http://schemas.microsoft.com/office/2006/metadata/properties" ma:root="true" ma:fieldsID="8f84379a5d2e5ebefc90eea1e0023e7f" ns2:_="" ns3:_="">
    <xsd:import namespace="c5e2a820-8c34-4021-9034-3e650f6ec0cf"/>
    <xsd:import namespace="af3e4f3c-1c70-42cc-affb-dd1b03aa5b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2a820-8c34-4021-9034-3e650f6ec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1bffd9a8-54bd-4103-8771-467fd57a54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3e4f3c-1c70-42cc-affb-dd1b03aa5b0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87be996-d6fd-4b09-8f8c-3f4b347a6d8b}" ma:internalName="TaxCatchAll" ma:showField="CatchAllData" ma:web="af3e4f3c-1c70-42cc-affb-dd1b03aa5b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f3e4f3c-1c70-42cc-affb-dd1b03aa5b01"/>
    <lcf76f155ced4ddcb4097134ff3c332f xmlns="c5e2a820-8c34-4021-9034-3e650f6ec0c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CAFB8-43E4-47FD-9789-DE7869BFAA0B}">
  <ds:schemaRefs>
    <ds:schemaRef ds:uri="http://schemas.microsoft.com/sharepoint/v3/contenttype/forms"/>
  </ds:schemaRefs>
</ds:datastoreItem>
</file>

<file path=customXml/itemProps2.xml><?xml version="1.0" encoding="utf-8"?>
<ds:datastoreItem xmlns:ds="http://schemas.openxmlformats.org/officeDocument/2006/customXml" ds:itemID="{F9506CEC-F863-4233-93D0-C8E340E19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2a820-8c34-4021-9034-3e650f6ec0cf"/>
    <ds:schemaRef ds:uri="af3e4f3c-1c70-42cc-affb-dd1b03aa5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E58E0D-3DB0-4C81-9456-79E093545311}">
  <ds:schemaRefs>
    <ds:schemaRef ds:uri="http://schemas.microsoft.com/office/2006/documentManagement/types"/>
    <ds:schemaRef ds:uri="http://purl.org/dc/elements/1.1/"/>
    <ds:schemaRef ds:uri="af3e4f3c-1c70-42cc-affb-dd1b03aa5b01"/>
    <ds:schemaRef ds:uri="http://www.w3.org/XML/1998/namespace"/>
    <ds:schemaRef ds:uri="http://purl.org/dc/terms/"/>
    <ds:schemaRef ds:uri="http://schemas.microsoft.com/office/infopath/2007/PartnerControls"/>
    <ds:schemaRef ds:uri="http://schemas.openxmlformats.org/package/2006/metadata/core-properties"/>
    <ds:schemaRef ds:uri="c5e2a820-8c34-4021-9034-3e650f6ec0cf"/>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4D9207A-F4F9-4697-8F62-CB14DF0E4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4525</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Julia Scheiring</cp:lastModifiedBy>
  <cp:revision>2</cp:revision>
  <cp:lastPrinted>2022-05-25T12:56:00Z</cp:lastPrinted>
  <dcterms:created xsi:type="dcterms:W3CDTF">2022-10-21T14:01:00Z</dcterms:created>
  <dcterms:modified xsi:type="dcterms:W3CDTF">2022-10-21T14:01:00Z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0x010100DC2E759A7CA27242ABA6007E11E3E523</vt:lpwstr>
  </property>
</Properties>
</file>