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2A59" w14:textId="64193ECA" w:rsidR="00116FAC" w:rsidRPr="00116FAC" w:rsidRDefault="00116FAC" w:rsidP="006D5A3C">
      <w:pPr>
        <w:pStyle w:val="Untertitel"/>
        <w:rPr>
          <w:rFonts w:asciiTheme="majorHAnsi" w:eastAsiaTheme="majorEastAsia" w:hAnsiTheme="majorHAnsi" w:cstheme="majorBidi"/>
          <w:b/>
          <w:bCs/>
          <w:caps/>
          <w:color w:val="B51F1F" w:themeColor="accent1"/>
          <w:spacing w:val="60"/>
          <w:kern w:val="28"/>
          <w:sz w:val="68"/>
          <w:szCs w:val="56"/>
        </w:rPr>
      </w:pPr>
      <w:r w:rsidRPr="00116FAC">
        <w:rPr>
          <w:rFonts w:asciiTheme="majorHAnsi" w:eastAsiaTheme="majorEastAsia" w:hAnsiTheme="majorHAnsi" w:cstheme="majorBidi"/>
          <w:b/>
          <w:bCs/>
          <w:caps/>
          <w:color w:val="B51F1F" w:themeColor="accent1"/>
          <w:spacing w:val="60"/>
          <w:kern w:val="28"/>
          <w:sz w:val="68"/>
          <w:szCs w:val="56"/>
        </w:rPr>
        <w:t>Tirol</w:t>
      </w:r>
      <w:r w:rsidRPr="00116FAC">
        <w:rPr>
          <w:rFonts w:asciiTheme="majorHAnsi" w:eastAsiaTheme="majorEastAsia" w:hAnsiTheme="majorHAnsi" w:cstheme="majorBidi"/>
          <w:caps/>
          <w:color w:val="B51F1F" w:themeColor="accent1"/>
          <w:spacing w:val="60"/>
          <w:kern w:val="28"/>
          <w:sz w:val="68"/>
          <w:szCs w:val="56"/>
        </w:rPr>
        <w:t xml:space="preserve"> präsentierte sich auf der </w:t>
      </w:r>
      <w:r w:rsidRPr="00116FAC">
        <w:rPr>
          <w:rFonts w:asciiTheme="majorHAnsi" w:eastAsiaTheme="majorEastAsia" w:hAnsiTheme="majorHAnsi" w:cstheme="majorBidi"/>
          <w:b/>
          <w:bCs/>
          <w:caps/>
          <w:color w:val="B51F1F" w:themeColor="accent1"/>
          <w:spacing w:val="60"/>
          <w:kern w:val="28"/>
          <w:sz w:val="68"/>
          <w:szCs w:val="56"/>
        </w:rPr>
        <w:t xml:space="preserve">weltweit </w:t>
      </w:r>
      <w:r w:rsidRPr="00116FAC">
        <w:rPr>
          <w:rFonts w:asciiTheme="majorHAnsi" w:eastAsiaTheme="majorEastAsia" w:hAnsiTheme="majorHAnsi" w:cstheme="majorBidi"/>
          <w:b/>
          <w:bCs/>
          <w:caps/>
          <w:color w:val="B51F1F" w:themeColor="accent1"/>
          <w:spacing w:val="60"/>
          <w:kern w:val="28"/>
          <w:sz w:val="68"/>
          <w:szCs w:val="56"/>
        </w:rPr>
        <w:br/>
      </w:r>
      <w:proofErr w:type="spellStart"/>
      <w:r w:rsidRPr="00116FAC">
        <w:rPr>
          <w:rFonts w:asciiTheme="majorHAnsi" w:eastAsiaTheme="majorEastAsia" w:hAnsiTheme="majorHAnsi" w:cstheme="majorBidi"/>
          <w:b/>
          <w:bCs/>
          <w:caps/>
          <w:color w:val="B51F1F" w:themeColor="accent1"/>
          <w:spacing w:val="60"/>
          <w:kern w:val="28"/>
          <w:sz w:val="68"/>
          <w:szCs w:val="56"/>
        </w:rPr>
        <w:t>größten</w:t>
      </w:r>
      <w:proofErr w:type="spellEnd"/>
      <w:r w:rsidRPr="00116FAC">
        <w:rPr>
          <w:rFonts w:asciiTheme="majorHAnsi" w:eastAsiaTheme="majorEastAsia" w:hAnsiTheme="majorHAnsi" w:cstheme="majorBidi"/>
          <w:b/>
          <w:bCs/>
          <w:caps/>
          <w:color w:val="B51F1F" w:themeColor="accent1"/>
          <w:spacing w:val="60"/>
          <w:kern w:val="28"/>
          <w:sz w:val="68"/>
          <w:szCs w:val="56"/>
        </w:rPr>
        <w:t xml:space="preserve"> Tourismusmesse</w:t>
      </w:r>
    </w:p>
    <w:p w14:paraId="38B3C855" w14:textId="77777777" w:rsidR="00116FAC" w:rsidRDefault="00116FAC" w:rsidP="006D5A3C">
      <w:pPr>
        <w:pStyle w:val="Untertitel"/>
        <w:rPr>
          <w:rFonts w:asciiTheme="majorHAnsi" w:eastAsiaTheme="majorEastAsia" w:hAnsiTheme="majorHAnsi" w:cstheme="majorBidi"/>
          <w:caps/>
          <w:color w:val="B51F1F" w:themeColor="accent1"/>
          <w:spacing w:val="60"/>
          <w:kern w:val="28"/>
          <w:sz w:val="68"/>
          <w:szCs w:val="56"/>
        </w:rPr>
      </w:pPr>
    </w:p>
    <w:p w14:paraId="2BDE8D67" w14:textId="283B7C91" w:rsidR="005E2F32" w:rsidRDefault="00AB4C22" w:rsidP="005E2F32">
      <w:pPr>
        <w:pStyle w:val="Verfasser"/>
      </w:pPr>
      <w:r w:rsidRPr="00AB4C22">
        <w:rPr>
          <w:rFonts w:eastAsiaTheme="minorEastAsia"/>
          <w:i w:val="0"/>
          <w:color w:val="000000" w:themeColor="text1"/>
          <w:szCs w:val="22"/>
        </w:rPr>
        <w:t>Nach pandemiebedingter Pause fand von 7.</w:t>
      </w:r>
      <w:r w:rsidR="00767BAF">
        <w:rPr>
          <w:rFonts w:eastAsiaTheme="minorEastAsia"/>
          <w:i w:val="0"/>
          <w:color w:val="000000" w:themeColor="text1"/>
          <w:szCs w:val="22"/>
        </w:rPr>
        <w:t xml:space="preserve"> </w:t>
      </w:r>
      <w:r w:rsidRPr="00AB4C22">
        <w:rPr>
          <w:rFonts w:eastAsiaTheme="minorEastAsia"/>
          <w:i w:val="0"/>
          <w:color w:val="000000" w:themeColor="text1"/>
          <w:szCs w:val="22"/>
        </w:rPr>
        <w:t>bis 9. März erstmals seit 2019 wieder die weltweit größte Tourismu</w:t>
      </w:r>
      <w:bookmarkStart w:id="0" w:name="_GoBack"/>
      <w:bookmarkEnd w:id="0"/>
      <w:r w:rsidRPr="00AB4C22">
        <w:rPr>
          <w:rFonts w:eastAsiaTheme="minorEastAsia"/>
          <w:i w:val="0"/>
          <w:color w:val="000000" w:themeColor="text1"/>
          <w:szCs w:val="22"/>
        </w:rPr>
        <w:t>smesse ITB in Berlin statt. Tirol hat diese Plattform genützt und sich mit den Themen Nachhaltigkeit, bewusstes Reisen und Regionalität präsentiert. Schwerpunkte bildeten darüber hinaus die Berglauf- und Trailrunning-WM, die im Juni in Innsbruck und Stubai stattfindet, sowie die neue Sommerkampagne unter dem Titel „Einfach Wir.“.</w:t>
      </w:r>
    </w:p>
    <w:p w14:paraId="4C3BF7FA" w14:textId="6A50BED2" w:rsidR="00A66417" w:rsidRDefault="00194A85" w:rsidP="00A66417">
      <w:r w:rsidRPr="00194A85">
        <w:rPr>
          <w:b/>
          <w:bCs/>
        </w:rPr>
        <w:t xml:space="preserve">Innsbruck, </w:t>
      </w:r>
      <w:r w:rsidR="00A66417">
        <w:rPr>
          <w:b/>
          <w:bCs/>
        </w:rPr>
        <w:t>10</w:t>
      </w:r>
      <w:r w:rsidRPr="00194A85">
        <w:rPr>
          <w:b/>
          <w:bCs/>
        </w:rPr>
        <w:t>.</w:t>
      </w:r>
      <w:r w:rsidR="005132A9">
        <w:rPr>
          <w:b/>
          <w:bCs/>
        </w:rPr>
        <w:t xml:space="preserve"> </w:t>
      </w:r>
      <w:r w:rsidR="00A66417">
        <w:rPr>
          <w:b/>
          <w:bCs/>
        </w:rPr>
        <w:t>März</w:t>
      </w:r>
      <w:r w:rsidR="005132A9">
        <w:rPr>
          <w:b/>
          <w:bCs/>
        </w:rPr>
        <w:t xml:space="preserve"> </w:t>
      </w:r>
      <w:r w:rsidRPr="00194A85">
        <w:rPr>
          <w:b/>
          <w:bCs/>
        </w:rPr>
        <w:t>2023</w:t>
      </w:r>
      <w:r>
        <w:t xml:space="preserve"> – </w:t>
      </w:r>
      <w:r w:rsidR="00A66417">
        <w:t>Unterstützung haben die Tiroler Ausstellerinnen und Aussteller von Tourismuslandesrat Mario Gerber erhalten, der nach Berlin gereist war. „Die weltweit größte Reisemesse ist nicht denkbar ohne das erfolgreichste Tourismusland der Alpen. Es freut mich sehr, dass sich Tirol in diesem Jahr wieder so hervorragend auf der ITB präsentiert hat“, so Gerber. „Gerade nach der pandemiebedingten Pause ist der Austausch und die internationale Vernetzung sehr wichtig.“</w:t>
      </w:r>
    </w:p>
    <w:p w14:paraId="33A51CE5" w14:textId="77777777" w:rsidR="00A66417" w:rsidRPr="00A66417" w:rsidRDefault="00A66417" w:rsidP="00A66417">
      <w:pPr>
        <w:rPr>
          <w:b/>
          <w:bCs/>
        </w:rPr>
      </w:pPr>
      <w:r w:rsidRPr="00A66417">
        <w:rPr>
          <w:b/>
          <w:bCs/>
        </w:rPr>
        <w:t>Großer Zuspruch der Medien</w:t>
      </w:r>
    </w:p>
    <w:p w14:paraId="4F609C6B" w14:textId="2CFEEA33" w:rsidR="00A66417" w:rsidRDefault="00A66417" w:rsidP="00A66417">
      <w:r>
        <w:t xml:space="preserve">Tirol legte den Fokus des ITB-Auftritts auf die Themen Nachhaltigkeit, bewusstes Reisen und Regionalität. Das galt insbesondere für das Pressefrühstück, zu dem die Tirol Werbung anlässlich der ITB am Weltfrauentag (8. März) in Berlin lud. „Mit dem Thema Nachhaltigkeit sind wir am Puls der Zeit. Tirol ist in diesem Bereich breit aufgestellt – von den Möglichkeiten der öffentlichen Anreise über die Mobilität vor Ort bis zu den regionalen Wirtschaftskreisläufen“, macht Karin Seiler, die Geschäftsführerin der Tirol Werbung, deutlich. „Das bestätigt uns auch der Zuspruch der Medien im Rahmen unseres Pressefrühstücks mit mehr als 40 Journalistinnen und Journalisten aus dem deutschsprachigen Raum.“ Seiler gab darüber hinaus erste Einblicke in die Kampagne für den kommenden Sommer, die unter dem Titel „Einfach Wir.“ steht. Katharina </w:t>
      </w:r>
      <w:proofErr w:type="spellStart"/>
      <w:r>
        <w:t>Hradecky</w:t>
      </w:r>
      <w:proofErr w:type="spellEnd"/>
      <w:r>
        <w:t xml:space="preserve">, Geschäftsführerin des Hotel </w:t>
      </w:r>
      <w:r>
        <w:lastRenderedPageBreak/>
        <w:t xml:space="preserve">Hinteregger in </w:t>
      </w:r>
      <w:proofErr w:type="spellStart"/>
      <w:r>
        <w:t>Matrei</w:t>
      </w:r>
      <w:proofErr w:type="spellEnd"/>
      <w:r>
        <w:t xml:space="preserve"> in Osttirol, berichtete stellvertretend für Tiroler </w:t>
      </w:r>
      <w:proofErr w:type="spellStart"/>
      <w:proofErr w:type="gramStart"/>
      <w:r>
        <w:t>Gastgeber:innen</w:t>
      </w:r>
      <w:proofErr w:type="spellEnd"/>
      <w:proofErr w:type="gramEnd"/>
      <w:r>
        <w:t xml:space="preserve"> über den regionalen Ansatz, den sie in ihrem Betrieb verfolgt. Darüber hinaus stellte </w:t>
      </w:r>
      <w:proofErr w:type="spellStart"/>
      <w:r>
        <w:t>Ultratrail</w:t>
      </w:r>
      <w:proofErr w:type="spellEnd"/>
      <w:r>
        <w:t xml:space="preserve">-Läuferin Esther </w:t>
      </w:r>
      <w:proofErr w:type="spellStart"/>
      <w:r>
        <w:t>Fellhofer</w:t>
      </w:r>
      <w:proofErr w:type="spellEnd"/>
      <w:r>
        <w:t xml:space="preserve"> die Berglauf- und </w:t>
      </w:r>
      <w:proofErr w:type="spellStart"/>
      <w:r>
        <w:t>Trailrun</w:t>
      </w:r>
      <w:proofErr w:type="spellEnd"/>
      <w:r>
        <w:t>-WM vor, die von 6. bis 10. Juni 2023 in Innsbruck und Stubai stattfindet.</w:t>
      </w:r>
    </w:p>
    <w:p w14:paraId="485D8C89" w14:textId="77777777" w:rsidR="00A66417" w:rsidRPr="00A66417" w:rsidRDefault="00A66417" w:rsidP="00A66417">
      <w:pPr>
        <w:rPr>
          <w:b/>
          <w:bCs/>
        </w:rPr>
      </w:pPr>
      <w:r w:rsidRPr="00A66417">
        <w:rPr>
          <w:b/>
          <w:bCs/>
        </w:rPr>
        <w:t>Tirol Werbung mit sechs Partnern in Berlin</w:t>
      </w:r>
    </w:p>
    <w:p w14:paraId="4375F8F1" w14:textId="28E07591" w:rsidR="00A66417" w:rsidRDefault="00A66417" w:rsidP="00A66417">
      <w:r>
        <w:t xml:space="preserve">Gemeinsam mit der Tirol Werbung waren die Tourismusverbände </w:t>
      </w:r>
      <w:proofErr w:type="spellStart"/>
      <w:r>
        <w:t>Kaiserwinkl</w:t>
      </w:r>
      <w:proofErr w:type="spellEnd"/>
      <w:r>
        <w:t xml:space="preserve">, Paznaun-Ischgl, St. Anton am Arlberg und Alpbachtal &amp; Tiroler Seenland sowie die Swarovski Kristallwelten und die Innsbrucker Nordkettenbahnen auf der ITB vertreten. Sie alle nutzten die Fachmesse, um sich mit </w:t>
      </w:r>
      <w:proofErr w:type="spellStart"/>
      <w:proofErr w:type="gramStart"/>
      <w:r>
        <w:t>Geschäftspartner:innen</w:t>
      </w:r>
      <w:proofErr w:type="spellEnd"/>
      <w:proofErr w:type="gramEnd"/>
      <w:r>
        <w:t xml:space="preserve"> und Medien auszutauschen und am vielfältigen Kongressprogramm teilzunehmen. Die Tiroler </w:t>
      </w:r>
      <w:proofErr w:type="spellStart"/>
      <w:proofErr w:type="gramStart"/>
      <w:r>
        <w:t>Vertreter:innen</w:t>
      </w:r>
      <w:proofErr w:type="spellEnd"/>
      <w:proofErr w:type="gramEnd"/>
      <w:r>
        <w:t xml:space="preserve"> absolvierten an den drei Messetagen von Dienstag bis Donnerstag rund 150 Geschäftstermine.</w:t>
      </w:r>
    </w:p>
    <w:p w14:paraId="1FDC1F47" w14:textId="77777777" w:rsidR="00A66417" w:rsidRDefault="00A66417" w:rsidP="00A66417">
      <w:r>
        <w:t>Die ITB fand in diesem Jahr erstmals als reine B2B-Veranstaltung statt. Insgesamt präsentierten sich dort 5.500 Aussteller aus 161 Ländern. Mehr als 90.000 Menschen nahmen an den drei Messetagen an der Veranstaltung teil.</w:t>
      </w:r>
    </w:p>
    <w:p w14:paraId="5D1E441A" w14:textId="5AA8A595" w:rsidR="00CA40D8" w:rsidRDefault="00CA40D8" w:rsidP="00A66417"/>
    <w:sectPr w:rsidR="00CA40D8" w:rsidSect="00AF3E4F">
      <w:footerReference w:type="default" r:id="rId11"/>
      <w:headerReference w:type="first" r:id="rId12"/>
      <w:footerReference w:type="first" r:id="rId13"/>
      <w:pgSz w:w="11906" w:h="16838" w:code="9"/>
      <w:pgMar w:top="1418" w:right="1701" w:bottom="1985"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22FE" w14:textId="77777777" w:rsidR="00124974" w:rsidRDefault="00124974" w:rsidP="00507D79">
      <w:pPr>
        <w:spacing w:after="0" w:line="240" w:lineRule="auto"/>
      </w:pPr>
      <w:r>
        <w:separator/>
      </w:r>
    </w:p>
  </w:endnote>
  <w:endnote w:type="continuationSeparator" w:id="0">
    <w:p w14:paraId="7A21554C" w14:textId="77777777" w:rsidR="00124974" w:rsidRDefault="00124974" w:rsidP="00507D79">
      <w:pPr>
        <w:spacing w:after="0" w:line="240" w:lineRule="auto"/>
      </w:pPr>
      <w:r>
        <w:continuationSeparator/>
      </w:r>
    </w:p>
  </w:endnote>
  <w:endnote w:type="continuationNotice" w:id="1">
    <w:p w14:paraId="7B36C1DC" w14:textId="77777777" w:rsidR="00124974" w:rsidRDefault="00124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66CD43A" w14:textId="77777777" w:rsidTr="006A490C">
      <w:trPr>
        <w:cantSplit/>
        <w:trHeight w:hRule="exact" w:val="510"/>
      </w:trPr>
      <w:tc>
        <w:tcPr>
          <w:tcW w:w="2835" w:type="dxa"/>
          <w:tcBorders>
            <w:top w:val="single" w:sz="4" w:space="0" w:color="auto"/>
          </w:tcBorders>
        </w:tcPr>
        <w:p w14:paraId="2DC915D7" w14:textId="3050164E" w:rsidR="006D79F9" w:rsidRPr="00C30981" w:rsidRDefault="00C30981" w:rsidP="00240AA7">
          <w:pPr>
            <w:pStyle w:val="FusszeileSchriftzug2"/>
            <w:rPr>
              <w:rStyle w:val="Hervorhebung"/>
            </w:rPr>
          </w:pPr>
          <w:r w:rsidRPr="00C30981">
            <w:rPr>
              <w:rStyle w:val="Hervorhebung"/>
            </w:rPr>
            <w:t>Tirol</w:t>
          </w:r>
          <w:r w:rsidR="00B27A0E">
            <w:rPr>
              <w:rStyle w:val="Hervorhebung"/>
            </w:rPr>
            <w:t xml:space="preserve"> WErbung</w:t>
          </w:r>
        </w:p>
      </w:tc>
      <w:tc>
        <w:tcPr>
          <w:tcW w:w="567" w:type="dxa"/>
        </w:tcPr>
        <w:p w14:paraId="1657AD41" w14:textId="77777777" w:rsidR="006D79F9" w:rsidRDefault="006D79F9" w:rsidP="006D79F9">
          <w:pPr>
            <w:pStyle w:val="Fuzeile"/>
          </w:pPr>
        </w:p>
      </w:tc>
      <w:tc>
        <w:tcPr>
          <w:tcW w:w="2835" w:type="dxa"/>
          <w:tcBorders>
            <w:top w:val="single" w:sz="4" w:space="0" w:color="auto"/>
          </w:tcBorders>
        </w:tcPr>
        <w:sdt>
          <w:sdtPr>
            <w:rPr>
              <w:rStyle w:val="Fett"/>
            </w:rPr>
            <w:id w:val="-81983836"/>
            <w:placeholder>
              <w:docPart w:val="1EC3CD6B607E4100B5CCC8CE259F37E9"/>
            </w:placeholder>
            <w:text/>
          </w:sdtPr>
          <w:sdtEndPr>
            <w:rPr>
              <w:rStyle w:val="Fett"/>
            </w:rPr>
          </w:sdtEndPr>
          <w:sdtContent>
            <w:p w14:paraId="3C9E496A" w14:textId="0B0BEB16" w:rsidR="00C30981" w:rsidRPr="00C30981" w:rsidRDefault="00B27A0E" w:rsidP="00F523C2">
              <w:pPr>
                <w:pStyle w:val="Fuzeile"/>
                <w:rPr>
                  <w:rStyle w:val="Dunkelgrau"/>
                </w:rPr>
              </w:pPr>
              <w:r>
                <w:rPr>
                  <w:rStyle w:val="Fett"/>
                </w:rPr>
                <w:t>Jetzt für den Tirol Tourisitca einreichen</w:t>
              </w:r>
            </w:p>
          </w:sdtContent>
        </w:sdt>
      </w:tc>
      <w:tc>
        <w:tcPr>
          <w:tcW w:w="567" w:type="dxa"/>
        </w:tcPr>
        <w:p w14:paraId="1F734732" w14:textId="77777777" w:rsidR="006D79F9" w:rsidRDefault="006D79F9" w:rsidP="006D79F9">
          <w:pPr>
            <w:pStyle w:val="Fuzeile"/>
          </w:pPr>
        </w:p>
      </w:tc>
      <w:tc>
        <w:tcPr>
          <w:tcW w:w="2835" w:type="dxa"/>
          <w:tcBorders>
            <w:top w:val="single" w:sz="4" w:space="0" w:color="auto"/>
          </w:tcBorders>
        </w:tcPr>
        <w:p w14:paraId="247EFAEB"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1A73BF">
            <w:t>n</w:t>
          </w:r>
          <w:r>
            <w:t xml:space="preserve"> </w:t>
          </w:r>
          <w:r w:rsidR="00CB07A4">
            <w:fldChar w:fldCharType="begin"/>
          </w:r>
          <w:r w:rsidR="00CB07A4">
            <w:instrText xml:space="preserve"> NUMPAGES  \* Arabic  \* MERGEFORMAT </w:instrText>
          </w:r>
          <w:r w:rsidR="00CB07A4">
            <w:fldChar w:fldCharType="separate"/>
          </w:r>
          <w:r>
            <w:t>2</w:t>
          </w:r>
          <w:r w:rsidR="00CB07A4">
            <w:fldChar w:fldCharType="end"/>
          </w:r>
        </w:p>
      </w:tc>
    </w:tr>
  </w:tbl>
  <w:p w14:paraId="08167A28"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26ADF925" w14:textId="77777777" w:rsidTr="006A490C">
      <w:trPr>
        <w:cantSplit/>
        <w:trHeight w:hRule="exact" w:val="510"/>
      </w:trPr>
      <w:tc>
        <w:tcPr>
          <w:tcW w:w="2835" w:type="dxa"/>
        </w:tcPr>
        <w:p w14:paraId="07BD6238" w14:textId="55BA358C" w:rsidR="00601ECA" w:rsidRDefault="00240AA7" w:rsidP="00240AA7">
          <w:pPr>
            <w:pStyle w:val="FusszeileSchriftzug1"/>
          </w:pPr>
          <w:r w:rsidRPr="00240AA7">
            <w:rPr>
              <w:rStyle w:val="Hervorhebung"/>
            </w:rPr>
            <w:t>TIROL</w:t>
          </w:r>
          <w:r w:rsidR="00B27A0E">
            <w:rPr>
              <w:rStyle w:val="Hervorhebung"/>
            </w:rPr>
            <w:t xml:space="preserve"> </w:t>
          </w:r>
          <w:r w:rsidR="00B27A0E" w:rsidRPr="00B27A0E">
            <w:rPr>
              <w:rStyle w:val="Hervorhebung"/>
              <w:color w:val="auto"/>
            </w:rPr>
            <w:t>Werbung</w:t>
          </w:r>
        </w:p>
      </w:tc>
      <w:tc>
        <w:tcPr>
          <w:tcW w:w="567" w:type="dxa"/>
        </w:tcPr>
        <w:p w14:paraId="076DB1D3" w14:textId="77777777" w:rsidR="00601ECA" w:rsidRDefault="00601ECA" w:rsidP="00601ECA">
          <w:pPr>
            <w:pStyle w:val="Fuzeile"/>
          </w:pPr>
        </w:p>
      </w:tc>
      <w:tc>
        <w:tcPr>
          <w:tcW w:w="2835" w:type="dxa"/>
        </w:tcPr>
        <w:p w14:paraId="164B96F7" w14:textId="77777777" w:rsidR="00601ECA" w:rsidRDefault="00601ECA" w:rsidP="00601ECA">
          <w:pPr>
            <w:pStyle w:val="Fuzeile"/>
          </w:pPr>
        </w:p>
      </w:tc>
      <w:tc>
        <w:tcPr>
          <w:tcW w:w="567" w:type="dxa"/>
        </w:tcPr>
        <w:p w14:paraId="6CEB34C1" w14:textId="77777777" w:rsidR="00601ECA" w:rsidRDefault="00601ECA" w:rsidP="00601ECA">
          <w:pPr>
            <w:pStyle w:val="Fuzeile"/>
          </w:pPr>
        </w:p>
      </w:tc>
      <w:tc>
        <w:tcPr>
          <w:tcW w:w="2835" w:type="dxa"/>
        </w:tcPr>
        <w:p w14:paraId="1653C4B4" w14:textId="77777777" w:rsidR="00601ECA" w:rsidRDefault="00601ECA" w:rsidP="00601ECA">
          <w:pPr>
            <w:pStyle w:val="Fuzeile"/>
          </w:pPr>
        </w:p>
      </w:tc>
    </w:tr>
  </w:tbl>
  <w:p w14:paraId="7B3BCC6A"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F7F3" w14:textId="77777777" w:rsidR="00124974" w:rsidRDefault="00124974" w:rsidP="00507D79">
      <w:pPr>
        <w:spacing w:after="0" w:line="240" w:lineRule="auto"/>
      </w:pPr>
      <w:r>
        <w:separator/>
      </w:r>
    </w:p>
  </w:footnote>
  <w:footnote w:type="continuationSeparator" w:id="0">
    <w:p w14:paraId="29C74DA4" w14:textId="77777777" w:rsidR="00124974" w:rsidRDefault="00124974" w:rsidP="00507D79">
      <w:pPr>
        <w:spacing w:after="0" w:line="240" w:lineRule="auto"/>
      </w:pPr>
      <w:r>
        <w:continuationSeparator/>
      </w:r>
    </w:p>
  </w:footnote>
  <w:footnote w:type="continuationNotice" w:id="1">
    <w:p w14:paraId="65BFDC03" w14:textId="77777777" w:rsidR="00124974" w:rsidRDefault="001249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331A" w14:textId="77777777" w:rsidR="00507D79" w:rsidRDefault="00507D79" w:rsidP="00E03A4C">
    <w:pPr>
      <w:pStyle w:val="LogoKonzept"/>
    </w:pPr>
    <w:r w:rsidRPr="00507D79">
      <w:rPr>
        <w:noProof/>
      </w:rPr>
      <w:drawing>
        <wp:inline distT="0" distB="0" distL="0" distR="0" wp14:anchorId="6815A95D" wp14:editId="220F421C">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p w14:paraId="42BC45FC" w14:textId="77777777" w:rsidR="00F523C2" w:rsidRDefault="00F523C2" w:rsidP="00E03A4C">
    <w:pPr>
      <w:pStyle w:val="LogoKonzept"/>
    </w:pPr>
  </w:p>
  <w:p w14:paraId="4BD5B0B5" w14:textId="77777777" w:rsidR="00F523C2" w:rsidRDefault="00F523C2" w:rsidP="00E03A4C">
    <w:pPr>
      <w:pStyle w:val="LogoKonze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46806B00"/>
    <w:multiLevelType w:val="multilevel"/>
    <w:tmpl w:val="1170397A"/>
    <w:numStyleLink w:val="LN"/>
  </w:abstractNum>
  <w:abstractNum w:abstractNumId="7"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8"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B40D18"/>
    <w:multiLevelType w:val="multilevel"/>
    <w:tmpl w:val="BFA23454"/>
    <w:styleLink w:val="LH"/>
    <w:lvl w:ilvl="0">
      <w:start w:val="1"/>
      <w:numFmt w:val="decimalZero"/>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32"/>
    <w:rsid w:val="000049BF"/>
    <w:rsid w:val="000425FB"/>
    <w:rsid w:val="00045A19"/>
    <w:rsid w:val="00081E42"/>
    <w:rsid w:val="000A73FA"/>
    <w:rsid w:val="000C1FDA"/>
    <w:rsid w:val="000C7AD2"/>
    <w:rsid w:val="000D60A2"/>
    <w:rsid w:val="00116FAC"/>
    <w:rsid w:val="00124974"/>
    <w:rsid w:val="00135D84"/>
    <w:rsid w:val="00167299"/>
    <w:rsid w:val="00171526"/>
    <w:rsid w:val="00176A06"/>
    <w:rsid w:val="0018143D"/>
    <w:rsid w:val="00194A85"/>
    <w:rsid w:val="001A538C"/>
    <w:rsid w:val="001A73BF"/>
    <w:rsid w:val="001B0E19"/>
    <w:rsid w:val="001D68C2"/>
    <w:rsid w:val="001E7A04"/>
    <w:rsid w:val="00221519"/>
    <w:rsid w:val="00221FF8"/>
    <w:rsid w:val="00240AA7"/>
    <w:rsid w:val="002479C0"/>
    <w:rsid w:val="002723E2"/>
    <w:rsid w:val="00293445"/>
    <w:rsid w:val="002A1DA2"/>
    <w:rsid w:val="002A58C2"/>
    <w:rsid w:val="002B41B0"/>
    <w:rsid w:val="002D3BCD"/>
    <w:rsid w:val="002E403A"/>
    <w:rsid w:val="002F4FAA"/>
    <w:rsid w:val="00335F43"/>
    <w:rsid w:val="00356541"/>
    <w:rsid w:val="00367517"/>
    <w:rsid w:val="003A0D11"/>
    <w:rsid w:val="003C56E1"/>
    <w:rsid w:val="003F5D17"/>
    <w:rsid w:val="004758EF"/>
    <w:rsid w:val="00496394"/>
    <w:rsid w:val="004C1622"/>
    <w:rsid w:val="004D4A81"/>
    <w:rsid w:val="004D697E"/>
    <w:rsid w:val="00507D79"/>
    <w:rsid w:val="005132A9"/>
    <w:rsid w:val="00525C62"/>
    <w:rsid w:val="0053199A"/>
    <w:rsid w:val="00567D14"/>
    <w:rsid w:val="005A20DC"/>
    <w:rsid w:val="005E2F32"/>
    <w:rsid w:val="005E373F"/>
    <w:rsid w:val="00601ECA"/>
    <w:rsid w:val="00636528"/>
    <w:rsid w:val="0069183B"/>
    <w:rsid w:val="00692B4B"/>
    <w:rsid w:val="006A490C"/>
    <w:rsid w:val="006A4FD8"/>
    <w:rsid w:val="006A5895"/>
    <w:rsid w:val="006A6E5E"/>
    <w:rsid w:val="006D5A3C"/>
    <w:rsid w:val="006D5B85"/>
    <w:rsid w:val="006D5CD0"/>
    <w:rsid w:val="006D699C"/>
    <w:rsid w:val="006D79F9"/>
    <w:rsid w:val="007112A3"/>
    <w:rsid w:val="0072734B"/>
    <w:rsid w:val="007559F0"/>
    <w:rsid w:val="00760F97"/>
    <w:rsid w:val="00767BAF"/>
    <w:rsid w:val="00780D02"/>
    <w:rsid w:val="007B2F5E"/>
    <w:rsid w:val="007C421A"/>
    <w:rsid w:val="007C4407"/>
    <w:rsid w:val="007D4AE6"/>
    <w:rsid w:val="007D56F4"/>
    <w:rsid w:val="007E0524"/>
    <w:rsid w:val="00800150"/>
    <w:rsid w:val="00800623"/>
    <w:rsid w:val="00812F7E"/>
    <w:rsid w:val="008134CC"/>
    <w:rsid w:val="00815FF3"/>
    <w:rsid w:val="00892D8E"/>
    <w:rsid w:val="008947CB"/>
    <w:rsid w:val="008A3335"/>
    <w:rsid w:val="008A590F"/>
    <w:rsid w:val="008E6A75"/>
    <w:rsid w:val="008F275A"/>
    <w:rsid w:val="00927AB5"/>
    <w:rsid w:val="00933764"/>
    <w:rsid w:val="00946708"/>
    <w:rsid w:val="009C1F01"/>
    <w:rsid w:val="009F568C"/>
    <w:rsid w:val="00A121C2"/>
    <w:rsid w:val="00A13168"/>
    <w:rsid w:val="00A247E2"/>
    <w:rsid w:val="00A354FE"/>
    <w:rsid w:val="00A63265"/>
    <w:rsid w:val="00A633F1"/>
    <w:rsid w:val="00A66417"/>
    <w:rsid w:val="00A7703B"/>
    <w:rsid w:val="00A81072"/>
    <w:rsid w:val="00A9503F"/>
    <w:rsid w:val="00A9579A"/>
    <w:rsid w:val="00AB4C22"/>
    <w:rsid w:val="00AB51AF"/>
    <w:rsid w:val="00AF3E4F"/>
    <w:rsid w:val="00AF4FB0"/>
    <w:rsid w:val="00AF62EC"/>
    <w:rsid w:val="00B0315D"/>
    <w:rsid w:val="00B27A0E"/>
    <w:rsid w:val="00B27F4C"/>
    <w:rsid w:val="00B36DEC"/>
    <w:rsid w:val="00B529B2"/>
    <w:rsid w:val="00B63115"/>
    <w:rsid w:val="00B65814"/>
    <w:rsid w:val="00BA3912"/>
    <w:rsid w:val="00BA547A"/>
    <w:rsid w:val="00BB02E3"/>
    <w:rsid w:val="00C0088B"/>
    <w:rsid w:val="00C2359E"/>
    <w:rsid w:val="00C30981"/>
    <w:rsid w:val="00C65FAC"/>
    <w:rsid w:val="00C9301D"/>
    <w:rsid w:val="00C932F5"/>
    <w:rsid w:val="00CA40D8"/>
    <w:rsid w:val="00D03DF0"/>
    <w:rsid w:val="00D51B87"/>
    <w:rsid w:val="00D57B7C"/>
    <w:rsid w:val="00D768C5"/>
    <w:rsid w:val="00D94F45"/>
    <w:rsid w:val="00DA577E"/>
    <w:rsid w:val="00DB1CEC"/>
    <w:rsid w:val="00DB7969"/>
    <w:rsid w:val="00DC1D81"/>
    <w:rsid w:val="00DC4A38"/>
    <w:rsid w:val="00DD0D6E"/>
    <w:rsid w:val="00DE7B96"/>
    <w:rsid w:val="00DF09CA"/>
    <w:rsid w:val="00E03A4C"/>
    <w:rsid w:val="00E1084A"/>
    <w:rsid w:val="00E26164"/>
    <w:rsid w:val="00EA25B0"/>
    <w:rsid w:val="00EB389C"/>
    <w:rsid w:val="00EB60B2"/>
    <w:rsid w:val="00EC1D45"/>
    <w:rsid w:val="00EC4768"/>
    <w:rsid w:val="00F02299"/>
    <w:rsid w:val="00F335DC"/>
    <w:rsid w:val="00F4720A"/>
    <w:rsid w:val="00F523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0FD413"/>
  <w15:chartTrackingRefBased/>
  <w15:docId w15:val="{85E57FFC-A895-4E56-A3BC-33F2295B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44"/>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53199A"/>
    <w:pPr>
      <w:keepNext/>
      <w:keepLines/>
      <w:numPr>
        <w:numId w:val="4"/>
      </w:numPr>
      <w:spacing w:before="24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4"/>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4"/>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3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53199A"/>
    <w:pPr>
      <w:spacing w:line="240" w:lineRule="auto"/>
      <w:contextualSpacing/>
    </w:pPr>
    <w:rPr>
      <w:i/>
      <w:color w:val="FFFFFF" w:themeColor="background1"/>
      <w:sz w:val="32"/>
    </w:rPr>
  </w:style>
  <w:style w:type="character" w:customStyle="1" w:styleId="berschrift1Zchn">
    <w:name w:val="Überschrift 1 Zchn"/>
    <w:basedOn w:val="Absatz-Standardschriftart"/>
    <w:link w:val="berschrift1"/>
    <w:uiPriority w:val="7"/>
    <w:rsid w:val="006D699C"/>
    <w:rPr>
      <w:rFonts w:asciiTheme="majorHAnsi" w:eastAsiaTheme="majorEastAsia" w:hAnsiTheme="majorHAnsi" w:cstheme="majorBidi"/>
      <w:b/>
      <w:color w:val="000000" w:themeColor="text1"/>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10"/>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F335DC"/>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1A73BF"/>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18143D"/>
    <w:pPr>
      <w:numPr>
        <w:numId w:val="11"/>
      </w:numPr>
    </w:pPr>
  </w:style>
  <w:style w:type="paragraph" w:styleId="Liste2">
    <w:name w:val="List 2"/>
    <w:basedOn w:val="Standard"/>
    <w:uiPriority w:val="22"/>
    <w:qFormat/>
    <w:rsid w:val="0018143D"/>
    <w:pPr>
      <w:numPr>
        <w:ilvl w:val="1"/>
        <w:numId w:val="11"/>
      </w:numPr>
    </w:pPr>
  </w:style>
  <w:style w:type="paragraph" w:styleId="Liste3">
    <w:name w:val="List 3"/>
    <w:basedOn w:val="Standard"/>
    <w:uiPriority w:val="22"/>
    <w:qFormat/>
    <w:rsid w:val="0018143D"/>
    <w:pPr>
      <w:numPr>
        <w:ilvl w:val="2"/>
        <w:numId w:val="11"/>
      </w:numPr>
    </w:pPr>
  </w:style>
  <w:style w:type="numbering" w:customStyle="1" w:styleId="LN">
    <w:name w:val="L_N"/>
    <w:basedOn w:val="KeineListe"/>
    <w:uiPriority w:val="99"/>
    <w:rsid w:val="00DC1D81"/>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6A5895"/>
    <w:pPr>
      <w:pBdr>
        <w:top w:val="none" w:sz="0" w:space="0" w:color="auto"/>
        <w:bottom w:val="none" w:sz="0" w:space="0" w:color="auto"/>
      </w:pBdr>
      <w:spacing w:before="284"/>
    </w:pPr>
    <w:rPr>
      <w:sz w:val="68"/>
    </w:rPr>
  </w:style>
  <w:style w:type="character" w:styleId="NichtaufgelsteErwhnung">
    <w:name w:val="Unresolved Mention"/>
    <w:basedOn w:val="Absatz-Standardschriftart"/>
    <w:uiPriority w:val="99"/>
    <w:semiHidden/>
    <w:rsid w:val="002F4FAA"/>
    <w:rPr>
      <w:color w:val="605E5C"/>
      <w:shd w:val="clear" w:color="auto" w:fill="E1DFDD"/>
    </w:rPr>
  </w:style>
  <w:style w:type="character" w:styleId="Kommentarzeichen">
    <w:name w:val="annotation reference"/>
    <w:basedOn w:val="Absatz-Standardschriftart"/>
    <w:uiPriority w:val="99"/>
    <w:semiHidden/>
    <w:rsid w:val="007112A3"/>
    <w:rPr>
      <w:sz w:val="16"/>
      <w:szCs w:val="16"/>
    </w:rPr>
  </w:style>
  <w:style w:type="paragraph" w:styleId="Kommentartext">
    <w:name w:val="annotation text"/>
    <w:basedOn w:val="Standard"/>
    <w:link w:val="KommentartextZchn"/>
    <w:uiPriority w:val="99"/>
    <w:semiHidden/>
    <w:rsid w:val="007112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2A3"/>
    <w:rPr>
      <w:sz w:val="20"/>
      <w:szCs w:val="20"/>
    </w:rPr>
  </w:style>
  <w:style w:type="paragraph" w:styleId="Kommentarthema">
    <w:name w:val="annotation subject"/>
    <w:basedOn w:val="Kommentartext"/>
    <w:next w:val="Kommentartext"/>
    <w:link w:val="KommentarthemaZchn"/>
    <w:uiPriority w:val="99"/>
    <w:semiHidden/>
    <w:rsid w:val="007112A3"/>
    <w:rPr>
      <w:b/>
      <w:bCs/>
    </w:rPr>
  </w:style>
  <w:style w:type="character" w:customStyle="1" w:styleId="KommentarthemaZchn">
    <w:name w:val="Kommentarthema Zchn"/>
    <w:basedOn w:val="KommentartextZchn"/>
    <w:link w:val="Kommentarthema"/>
    <w:uiPriority w:val="99"/>
    <w:semiHidden/>
    <w:rsid w:val="007112A3"/>
    <w:rPr>
      <w:b/>
      <w:bCs/>
      <w:sz w:val="20"/>
      <w:szCs w:val="20"/>
    </w:rPr>
  </w:style>
  <w:style w:type="paragraph" w:styleId="Sprechblasentext">
    <w:name w:val="Balloon Text"/>
    <w:basedOn w:val="Standard"/>
    <w:link w:val="SprechblasentextZchn"/>
    <w:uiPriority w:val="99"/>
    <w:semiHidden/>
    <w:rsid w:val="007112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2A3"/>
    <w:rPr>
      <w:rFonts w:ascii="Segoe UI" w:hAnsi="Segoe UI" w:cs="Segoe UI"/>
      <w:sz w:val="18"/>
      <w:szCs w:val="18"/>
    </w:rPr>
  </w:style>
  <w:style w:type="character" w:styleId="BesuchterLink">
    <w:name w:val="FollowedHyperlink"/>
    <w:basedOn w:val="Absatz-Standardschriftart"/>
    <w:uiPriority w:val="44"/>
    <w:rsid w:val="00EC4768"/>
    <w:rPr>
      <w:color w:val="6C6E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3734">
      <w:bodyDiv w:val="1"/>
      <w:marLeft w:val="0"/>
      <w:marRight w:val="0"/>
      <w:marTop w:val="0"/>
      <w:marBottom w:val="0"/>
      <w:divBdr>
        <w:top w:val="none" w:sz="0" w:space="0" w:color="auto"/>
        <w:left w:val="none" w:sz="0" w:space="0" w:color="auto"/>
        <w:bottom w:val="none" w:sz="0" w:space="0" w:color="auto"/>
        <w:right w:val="none" w:sz="0" w:space="0" w:color="auto"/>
      </w:divBdr>
    </w:div>
    <w:div w:id="1693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C3CD6B607E4100B5CCC8CE259F37E9"/>
        <w:category>
          <w:name w:val="Allgemein"/>
          <w:gallery w:val="placeholder"/>
        </w:category>
        <w:types>
          <w:type w:val="bbPlcHdr"/>
        </w:types>
        <w:behaviors>
          <w:behavior w:val="content"/>
        </w:behaviors>
        <w:guid w:val="{6B615B3A-7B18-440E-8C59-6792BE33738A}"/>
      </w:docPartPr>
      <w:docPartBody>
        <w:p w:rsidR="009C135C" w:rsidRDefault="009C135C">
          <w:pPr>
            <w:pStyle w:val="1EC3CD6B607E4100B5CCC8CE259F37E9"/>
          </w:pPr>
          <w:r w:rsidRPr="007027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5C"/>
    <w:rsid w:val="00460B9A"/>
    <w:rsid w:val="005A202F"/>
    <w:rsid w:val="009C135C"/>
    <w:rsid w:val="00B7769B"/>
    <w:rsid w:val="00D80960"/>
    <w:rsid w:val="00F12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5A202F"/>
    <w:rPr>
      <w:color w:val="808080"/>
    </w:rPr>
  </w:style>
  <w:style w:type="paragraph" w:customStyle="1" w:styleId="1EC3CD6B607E4100B5CCC8CE259F37E9">
    <w:name w:val="1EC3CD6B607E4100B5CCC8CE259F37E9"/>
  </w:style>
  <w:style w:type="paragraph" w:customStyle="1" w:styleId="DADBD4A3D6704A7CBC0DDF558340768A">
    <w:name w:val="DADBD4A3D6704A7CBC0DDF558340768A"/>
    <w:rsid w:val="005A202F"/>
  </w:style>
  <w:style w:type="paragraph" w:customStyle="1" w:styleId="E600E1BC75534C43B07A582B3C30127E">
    <w:name w:val="E600E1BC75534C43B07A582B3C30127E"/>
    <w:rsid w:val="005A202F"/>
  </w:style>
  <w:style w:type="paragraph" w:customStyle="1" w:styleId="154C759BDA4F4E4684054EC2C2B3D702">
    <w:name w:val="154C759BDA4F4E4684054EC2C2B3D702"/>
    <w:rsid w:val="005A202F"/>
  </w:style>
  <w:style w:type="paragraph" w:customStyle="1" w:styleId="BBCD30C7496C4D4D84A984FED59EE0BE">
    <w:name w:val="BBCD30C7496C4D4D84A984FED59EE0BE"/>
    <w:rsid w:val="005A202F"/>
  </w:style>
  <w:style w:type="paragraph" w:customStyle="1" w:styleId="CF9721F602A6413CB735321AAAA7CCE5">
    <w:name w:val="CF9721F602A6413CB735321AAAA7CCE5"/>
    <w:rsid w:val="005A202F"/>
  </w:style>
  <w:style w:type="paragraph" w:customStyle="1" w:styleId="6D0365CD432F4CADAFA5A6807D1CD93D">
    <w:name w:val="6D0365CD432F4CADAFA5A6807D1CD93D"/>
    <w:rsid w:val="005A202F"/>
  </w:style>
  <w:style w:type="paragraph" w:customStyle="1" w:styleId="6AB3A2FE76D5451F93908FB532C18C4F">
    <w:name w:val="6AB3A2FE76D5451F93908FB532C18C4F"/>
    <w:rsid w:val="005A202F"/>
  </w:style>
  <w:style w:type="paragraph" w:customStyle="1" w:styleId="CB097CA3FBE6488192D5D7569A985174">
    <w:name w:val="CB097CA3FBE6488192D5D7569A985174"/>
    <w:rsid w:val="005A202F"/>
  </w:style>
  <w:style w:type="paragraph" w:customStyle="1" w:styleId="3A1F96CB26A14C908F5F1B5FF459C058">
    <w:name w:val="3A1F96CB26A14C908F5F1B5FF459C058"/>
    <w:rsid w:val="005A202F"/>
  </w:style>
  <w:style w:type="paragraph" w:customStyle="1" w:styleId="5C813725C5FF44BA80307283D0399C7F">
    <w:name w:val="5C813725C5FF44BA80307283D0399C7F"/>
    <w:rsid w:val="005A202F"/>
  </w:style>
  <w:style w:type="paragraph" w:customStyle="1" w:styleId="29A6AC061283417D80DF86D8D20000B1">
    <w:name w:val="29A6AC061283417D80DF86D8D20000B1"/>
    <w:rsid w:val="005A202F"/>
  </w:style>
  <w:style w:type="paragraph" w:customStyle="1" w:styleId="5809183325CD417A8FA6BFDB1A157700">
    <w:name w:val="5809183325CD417A8FA6BFDB1A157700"/>
    <w:rsid w:val="005A202F"/>
  </w:style>
  <w:style w:type="paragraph" w:customStyle="1" w:styleId="1AB9AF5B0651418E8AE167BBAD500523">
    <w:name w:val="1AB9AF5B0651418E8AE167BBAD500523"/>
    <w:rsid w:val="005A202F"/>
  </w:style>
  <w:style w:type="paragraph" w:customStyle="1" w:styleId="3628BB1234BE4287A59C2DA06D99D206">
    <w:name w:val="3628BB1234BE4287A59C2DA06D99D206"/>
    <w:rsid w:val="005A202F"/>
  </w:style>
  <w:style w:type="paragraph" w:customStyle="1" w:styleId="18162680E4C94BD8989CF584E29F8E0D">
    <w:name w:val="18162680E4C94BD8989CF584E29F8E0D"/>
    <w:rsid w:val="005A202F"/>
  </w:style>
  <w:style w:type="paragraph" w:customStyle="1" w:styleId="3831637A6855454C9AB11580F6FDF2EF">
    <w:name w:val="3831637A6855454C9AB11580F6FDF2EF"/>
    <w:rsid w:val="005A202F"/>
  </w:style>
  <w:style w:type="paragraph" w:customStyle="1" w:styleId="AD77558C9598456EB882BA75591187A3">
    <w:name w:val="AD77558C9598456EB882BA75591187A3"/>
    <w:rsid w:val="005A202F"/>
  </w:style>
  <w:style w:type="paragraph" w:customStyle="1" w:styleId="FDFC101E24014823BE26714077091781">
    <w:name w:val="FDFC101E24014823BE26714077091781"/>
    <w:rsid w:val="005A202F"/>
  </w:style>
  <w:style w:type="paragraph" w:customStyle="1" w:styleId="989CD7C5B21E4C028BA29C4B5E1C0E34">
    <w:name w:val="989CD7C5B21E4C028BA29C4B5E1C0E34"/>
    <w:rsid w:val="005A202F"/>
  </w:style>
  <w:style w:type="paragraph" w:customStyle="1" w:styleId="ACC839DE8FA744CE9ABBC5360BE17845">
    <w:name w:val="ACC839DE8FA744CE9ABBC5360BE17845"/>
    <w:rsid w:val="005A202F"/>
  </w:style>
  <w:style w:type="paragraph" w:customStyle="1" w:styleId="EB9AEEB6D13E492B84EB66E894F35523">
    <w:name w:val="EB9AEEB6D13E492B84EB66E894F35523"/>
    <w:rsid w:val="005A202F"/>
  </w:style>
  <w:style w:type="paragraph" w:customStyle="1" w:styleId="592BDEA8A0BD46C182335A9E7BA1A561">
    <w:name w:val="592BDEA8A0BD46C182335A9E7BA1A561"/>
    <w:rsid w:val="005A202F"/>
  </w:style>
  <w:style w:type="paragraph" w:customStyle="1" w:styleId="3F6F2BB267484036B2CFC1EC9AD8AFB3">
    <w:name w:val="3F6F2BB267484036B2CFC1EC9AD8AFB3"/>
    <w:rsid w:val="005A202F"/>
  </w:style>
  <w:style w:type="paragraph" w:customStyle="1" w:styleId="35EA1507FE9C4AC49DB0F93144AAB962">
    <w:name w:val="35EA1507FE9C4AC49DB0F93144AAB962"/>
    <w:rsid w:val="005A202F"/>
  </w:style>
  <w:style w:type="paragraph" w:customStyle="1" w:styleId="28F6EBE61A544AFFB89495466F5D6AC0">
    <w:name w:val="28F6EBE61A544AFFB89495466F5D6AC0"/>
    <w:rsid w:val="005A202F"/>
  </w:style>
  <w:style w:type="paragraph" w:customStyle="1" w:styleId="2CBE87E706E44617B13CDA79DEF7A100">
    <w:name w:val="2CBE87E706E44617B13CDA79DEF7A100"/>
    <w:rsid w:val="005A202F"/>
  </w:style>
  <w:style w:type="paragraph" w:customStyle="1" w:styleId="5A65765976CD4204B8DE729381D790A1">
    <w:name w:val="5A65765976CD4204B8DE729381D790A1"/>
    <w:rsid w:val="005A202F"/>
  </w:style>
  <w:style w:type="paragraph" w:customStyle="1" w:styleId="71989322B8BC4BEAAAEFBB4BE3E63860">
    <w:name w:val="71989322B8BC4BEAAAEFBB4BE3E63860"/>
    <w:rsid w:val="005A202F"/>
  </w:style>
  <w:style w:type="paragraph" w:customStyle="1" w:styleId="6462FFDCB0A04BECB5AC43ADD0C30B76">
    <w:name w:val="6462FFDCB0A04BECB5AC43ADD0C30B76"/>
    <w:rsid w:val="005A202F"/>
  </w:style>
  <w:style w:type="paragraph" w:customStyle="1" w:styleId="0DAE3CE5BAFB49A984DDEFE7FF61DE7A">
    <w:name w:val="0DAE3CE5BAFB49A984DDEFE7FF61DE7A"/>
    <w:rsid w:val="005A202F"/>
  </w:style>
  <w:style w:type="paragraph" w:customStyle="1" w:styleId="3B35AA4AA15F40B6A7C9E732EA8622E8">
    <w:name w:val="3B35AA4AA15F40B6A7C9E732EA8622E8"/>
    <w:rsid w:val="005A202F"/>
  </w:style>
  <w:style w:type="paragraph" w:customStyle="1" w:styleId="A8C5C29BB21E4131A6A059F536221B26">
    <w:name w:val="A8C5C29BB21E4131A6A059F536221B26"/>
    <w:rsid w:val="005A202F"/>
  </w:style>
  <w:style w:type="paragraph" w:customStyle="1" w:styleId="C1D0AB136DBB4056842748C4CFD4F531">
    <w:name w:val="C1D0AB136DBB4056842748C4CFD4F531"/>
    <w:rsid w:val="005A202F"/>
  </w:style>
  <w:style w:type="paragraph" w:customStyle="1" w:styleId="B681FE56C8EA4CA182F0A968C03DAAA8">
    <w:name w:val="B681FE56C8EA4CA182F0A968C03DAAA8"/>
    <w:rsid w:val="005A202F"/>
  </w:style>
  <w:style w:type="paragraph" w:customStyle="1" w:styleId="A61A65683BC7488BB9AA7C28A198FD23">
    <w:name w:val="A61A65683BC7488BB9AA7C28A198FD23"/>
    <w:rsid w:val="005A202F"/>
  </w:style>
  <w:style w:type="paragraph" w:customStyle="1" w:styleId="6E6413EF882740C3A4BACEEED7A93769">
    <w:name w:val="6E6413EF882740C3A4BACEEED7A93769"/>
    <w:rsid w:val="005A202F"/>
  </w:style>
  <w:style w:type="paragraph" w:customStyle="1" w:styleId="C4EF3E12DB0D4096BC9EC0315BB23758">
    <w:name w:val="C4EF3E12DB0D4096BC9EC0315BB23758"/>
    <w:rsid w:val="005A202F"/>
  </w:style>
  <w:style w:type="paragraph" w:customStyle="1" w:styleId="76FD917BD9A04B7793835AA6B88B160B">
    <w:name w:val="76FD917BD9A04B7793835AA6B88B160B"/>
    <w:rsid w:val="005A202F"/>
  </w:style>
  <w:style w:type="paragraph" w:customStyle="1" w:styleId="BBBEF74E942E4FA99A5F9C8163C0B5AA">
    <w:name w:val="BBBEF74E942E4FA99A5F9C8163C0B5AA"/>
    <w:rsid w:val="005A202F"/>
  </w:style>
  <w:style w:type="paragraph" w:customStyle="1" w:styleId="E2F3E1564FC24B3FAEF13E15EFE957FE">
    <w:name w:val="E2F3E1564FC24B3FAEF13E15EFE957FE"/>
    <w:rsid w:val="005A202F"/>
  </w:style>
  <w:style w:type="paragraph" w:customStyle="1" w:styleId="7537B7E40B044D22B072ABAA47F6C369">
    <w:name w:val="7537B7E40B044D22B072ABAA47F6C369"/>
    <w:rsid w:val="005A202F"/>
  </w:style>
  <w:style w:type="paragraph" w:customStyle="1" w:styleId="CE4B0BA2C5044F099B3A00F969F36E59">
    <w:name w:val="CE4B0BA2C5044F099B3A00F969F36E59"/>
    <w:rsid w:val="005A202F"/>
  </w:style>
  <w:style w:type="paragraph" w:customStyle="1" w:styleId="69B61CE76F304BDCA5092726291F4D5D">
    <w:name w:val="69B61CE76F304BDCA5092726291F4D5D"/>
    <w:rsid w:val="005A202F"/>
  </w:style>
  <w:style w:type="paragraph" w:customStyle="1" w:styleId="069A3A25B5A948599DF0CD4B10AA771C">
    <w:name w:val="069A3A25B5A948599DF0CD4B10AA771C"/>
    <w:rsid w:val="005A202F"/>
  </w:style>
  <w:style w:type="paragraph" w:customStyle="1" w:styleId="31EF12B0CB01486C85424257B54D3783">
    <w:name w:val="31EF12B0CB01486C85424257B54D3783"/>
    <w:rsid w:val="005A202F"/>
  </w:style>
  <w:style w:type="paragraph" w:customStyle="1" w:styleId="8D4FDD6635CA45748F7A04100F648224">
    <w:name w:val="8D4FDD6635CA45748F7A04100F648224"/>
    <w:rsid w:val="005A202F"/>
  </w:style>
  <w:style w:type="paragraph" w:customStyle="1" w:styleId="1866C3C6A0A14A04B9ED68EFA936F438">
    <w:name w:val="1866C3C6A0A14A04B9ED68EFA936F438"/>
    <w:rsid w:val="005A202F"/>
  </w:style>
  <w:style w:type="paragraph" w:customStyle="1" w:styleId="3E94888CF6214F1480C059461B19CA6F">
    <w:name w:val="3E94888CF6214F1480C059461B19CA6F"/>
    <w:rsid w:val="005A202F"/>
  </w:style>
  <w:style w:type="paragraph" w:customStyle="1" w:styleId="9993E769379F4C4E9E65BE2FDE3C4E10">
    <w:name w:val="9993E769379F4C4E9E65BE2FDE3C4E10"/>
    <w:rsid w:val="005A202F"/>
  </w:style>
  <w:style w:type="paragraph" w:customStyle="1" w:styleId="58C02A0361C24B75A26CB3364E02E6FE">
    <w:name w:val="58C02A0361C24B75A26CB3364E02E6FE"/>
    <w:rsid w:val="005A202F"/>
  </w:style>
  <w:style w:type="paragraph" w:customStyle="1" w:styleId="A1695B49801F4702AB1E75B2DB664478">
    <w:name w:val="A1695B49801F4702AB1E75B2DB664478"/>
    <w:rsid w:val="005A202F"/>
  </w:style>
  <w:style w:type="paragraph" w:customStyle="1" w:styleId="C218A71AF1A74F2E910DAFF8B716A22C">
    <w:name w:val="C218A71AF1A74F2E910DAFF8B716A22C"/>
    <w:rsid w:val="005A202F"/>
  </w:style>
  <w:style w:type="paragraph" w:customStyle="1" w:styleId="F474A505BA9046DB88A1A3ED13941205">
    <w:name w:val="F474A505BA9046DB88A1A3ED13941205"/>
    <w:rsid w:val="005A202F"/>
  </w:style>
  <w:style w:type="paragraph" w:customStyle="1" w:styleId="CEF3DC130D3D45F8856F49DAE96ACB61">
    <w:name w:val="CEF3DC130D3D45F8856F49DAE96ACB61"/>
    <w:rsid w:val="005A202F"/>
  </w:style>
  <w:style w:type="paragraph" w:customStyle="1" w:styleId="D6003ED892904AEC9145AD13DDD67EFB">
    <w:name w:val="D6003ED892904AEC9145AD13DDD67EFB"/>
    <w:rsid w:val="005A202F"/>
  </w:style>
  <w:style w:type="paragraph" w:customStyle="1" w:styleId="AF09678923B04C32870883BDE943189A">
    <w:name w:val="AF09678923B04C32870883BDE943189A"/>
    <w:rsid w:val="005A202F"/>
  </w:style>
  <w:style w:type="paragraph" w:customStyle="1" w:styleId="C22761B7E9A64DA88FCBCC1949D61F9D">
    <w:name w:val="C22761B7E9A64DA88FCBCC1949D61F9D"/>
    <w:rsid w:val="005A202F"/>
  </w:style>
  <w:style w:type="paragraph" w:customStyle="1" w:styleId="949E39B9C6CB47D394D113BF24E83A96">
    <w:name w:val="949E39B9C6CB47D394D113BF24E83A96"/>
    <w:rsid w:val="005A202F"/>
  </w:style>
  <w:style w:type="paragraph" w:customStyle="1" w:styleId="C1DEF06C043344C6A6C389ABC2F738D1">
    <w:name w:val="C1DEF06C043344C6A6C389ABC2F738D1"/>
    <w:rsid w:val="005A202F"/>
  </w:style>
  <w:style w:type="paragraph" w:customStyle="1" w:styleId="A29CFA423081418193071E198C572A9C">
    <w:name w:val="A29CFA423081418193071E198C572A9C"/>
    <w:rsid w:val="005A2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2a820-8c34-4021-9034-3e650f6ec0cf">
      <Terms xmlns="http://schemas.microsoft.com/office/infopath/2007/PartnerControls"/>
    </lcf76f155ced4ddcb4097134ff3c332f>
    <TaxCatchAll xmlns="af3e4f3c-1c70-42cc-affb-dd1b03aa5b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7CDD-5A15-453C-80B7-088C63CE41F0}">
  <ds:schemaRefs>
    <ds:schemaRef ds:uri="http://schemas.microsoft.com/sharepoint/v3/contenttype/forms"/>
  </ds:schemaRefs>
</ds:datastoreItem>
</file>

<file path=customXml/itemProps2.xml><?xml version="1.0" encoding="utf-8"?>
<ds:datastoreItem xmlns:ds="http://schemas.openxmlformats.org/officeDocument/2006/customXml" ds:itemID="{0EA82659-C105-4BF7-BCA5-FD60DF60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47502-BD50-4C89-9DD9-E97756049E91}">
  <ds:schemaRefs>
    <ds:schemaRef ds:uri="af3e4f3c-1c70-42cc-affb-dd1b03aa5b01"/>
    <ds:schemaRef ds:uri="http://schemas.microsoft.com/office/2006/metadata/properties"/>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5e2a820-8c34-4021-9034-3e650f6ec0cf"/>
  </ds:schemaRefs>
</ds:datastoreItem>
</file>

<file path=customXml/itemProps4.xml><?xml version="1.0" encoding="utf-8"?>
<ds:datastoreItem xmlns:ds="http://schemas.openxmlformats.org/officeDocument/2006/customXml" ds:itemID="{CF1FF010-C3DB-4CE3-A9AF-BA7DC94D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Scheiring Julia</dc:creator>
  <cp:keywords/>
  <dc:description/>
  <cp:lastModifiedBy>Julia Scheiring</cp:lastModifiedBy>
  <cp:revision>31</cp:revision>
  <cp:lastPrinted>2023-03-10T08:24:00Z</cp:lastPrinted>
  <dcterms:created xsi:type="dcterms:W3CDTF">2023-01-13T10:37:00Z</dcterms:created>
  <dcterms:modified xsi:type="dcterms:W3CDTF">2023-03-10T08:24:00Z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0x01010014CA7D0E6F82F54580DD8167FAA58F8D</vt:lpwstr>
  </property>
  <property fmtid="{D5CDD505-2E9C-101B-9397-08002B2CF9AE}" pid="3" name="MediaServiceImageTags">
    <vt:lpwstr/>
  </property>
</Properties>
</file>