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4DFB5" w14:textId="7DDB1335" w:rsidR="00E476C9" w:rsidRPr="00A91125" w:rsidRDefault="00172F2C" w:rsidP="0016662E">
      <w:pPr>
        <w:spacing w:after="0"/>
        <w:jc w:val="both"/>
        <w:rPr>
          <w:rFonts w:ascii="Alto Con Nor" w:hAnsi="Alto Con Nor"/>
          <w:b/>
          <w:caps/>
          <w:sz w:val="26"/>
          <w:szCs w:val="26"/>
          <w:lang w:eastAsia="de-DE"/>
        </w:rPr>
      </w:pPr>
      <w:bookmarkStart w:id="0" w:name="_Hlk117517127"/>
      <w:r>
        <w:rPr>
          <w:rFonts w:ascii="Alto Con Nor" w:hAnsi="Alto Con Nor"/>
          <w:b/>
          <w:caps/>
          <w:sz w:val="26"/>
          <w:szCs w:val="26"/>
          <w:lang w:eastAsia="de-DE"/>
        </w:rPr>
        <w:t xml:space="preserve">DIE ESSENZ VON INNSBRUCK: </w:t>
      </w:r>
      <w:r w:rsidR="00FC0D7C">
        <w:rPr>
          <w:rFonts w:ascii="Alto Con Nor" w:hAnsi="Alto Con Nor"/>
          <w:b/>
          <w:caps/>
          <w:sz w:val="26"/>
          <w:szCs w:val="26"/>
          <w:lang w:eastAsia="de-DE"/>
        </w:rPr>
        <w:t>Zu</w:t>
      </w:r>
      <w:r>
        <w:rPr>
          <w:rFonts w:ascii="Alto Con Nor" w:hAnsi="Alto Con Nor"/>
          <w:b/>
          <w:caps/>
          <w:sz w:val="26"/>
          <w:szCs w:val="26"/>
          <w:lang w:eastAsia="de-DE"/>
        </w:rPr>
        <w:t xml:space="preserve"> Besuch im Szeneviertel Wilten</w:t>
      </w:r>
    </w:p>
    <w:p w14:paraId="3D25DE98" w14:textId="77777777" w:rsidR="00E0247B" w:rsidRDefault="00E0247B" w:rsidP="0016662E">
      <w:pPr>
        <w:spacing w:after="0"/>
        <w:jc w:val="both"/>
        <w:rPr>
          <w:rFonts w:ascii="Alto Con Nor" w:hAnsi="Alto Con Nor"/>
          <w:b/>
          <w:sz w:val="22"/>
          <w:szCs w:val="22"/>
          <w:lang w:val="de-AT" w:eastAsia="de-DE"/>
        </w:rPr>
      </w:pPr>
    </w:p>
    <w:p w14:paraId="73BDA878" w14:textId="6A8E7DF3" w:rsidR="00BD3EC5" w:rsidRDefault="00341430" w:rsidP="4162F850">
      <w:pPr>
        <w:spacing w:after="0"/>
        <w:jc w:val="both"/>
        <w:rPr>
          <w:rFonts w:ascii="Alto Con Nor" w:hAnsi="Alto Con Nor"/>
          <w:b/>
          <w:bCs/>
          <w:sz w:val="22"/>
          <w:szCs w:val="22"/>
          <w:lang w:val="de-AT" w:eastAsia="de-DE"/>
        </w:rPr>
      </w:pPr>
      <w:r w:rsidRPr="7FFD1B45">
        <w:rPr>
          <w:rFonts w:ascii="Alto Con Nor" w:hAnsi="Alto Con Nor"/>
          <w:b/>
          <w:bCs/>
          <w:sz w:val="22"/>
          <w:szCs w:val="22"/>
          <w:lang w:val="de-AT" w:eastAsia="de-DE"/>
        </w:rPr>
        <w:t xml:space="preserve">Innsbruck hat viele schöne Seiten – und ebenso viele schöne Stadtviertel. </w:t>
      </w:r>
      <w:r w:rsidR="00785483">
        <w:rPr>
          <w:rFonts w:ascii="Alto Con Nor" w:hAnsi="Alto Con Nor"/>
          <w:b/>
          <w:bCs/>
          <w:sz w:val="22"/>
          <w:szCs w:val="22"/>
          <w:lang w:val="de-AT" w:eastAsia="de-DE"/>
        </w:rPr>
        <w:t>Zu den</w:t>
      </w:r>
      <w:r w:rsidR="00E6288F">
        <w:rPr>
          <w:rFonts w:ascii="Alto Con Nor" w:hAnsi="Alto Con Nor"/>
          <w:b/>
          <w:bCs/>
          <w:sz w:val="22"/>
          <w:szCs w:val="22"/>
          <w:lang w:val="de-AT" w:eastAsia="de-DE"/>
        </w:rPr>
        <w:t xml:space="preserve"> lebendigsten </w:t>
      </w:r>
      <w:r w:rsidR="003C59D2">
        <w:rPr>
          <w:rFonts w:ascii="Alto Con Nor" w:hAnsi="Alto Con Nor"/>
          <w:b/>
          <w:bCs/>
          <w:sz w:val="22"/>
          <w:szCs w:val="22"/>
          <w:lang w:val="de-AT" w:eastAsia="de-DE"/>
        </w:rPr>
        <w:t xml:space="preserve">davon </w:t>
      </w:r>
      <w:r w:rsidR="00E6288F">
        <w:rPr>
          <w:rFonts w:ascii="Alto Con Nor" w:hAnsi="Alto Con Nor"/>
          <w:b/>
          <w:bCs/>
          <w:sz w:val="22"/>
          <w:szCs w:val="22"/>
          <w:lang w:val="de-AT" w:eastAsia="de-DE"/>
        </w:rPr>
        <w:t>gehört Wilten</w:t>
      </w:r>
      <w:r w:rsidRPr="7FFD1B45">
        <w:rPr>
          <w:rFonts w:ascii="Alto Con Nor" w:hAnsi="Alto Con Nor"/>
          <w:b/>
          <w:bCs/>
          <w:sz w:val="22"/>
          <w:szCs w:val="22"/>
          <w:lang w:val="de-AT" w:eastAsia="de-DE"/>
        </w:rPr>
        <w:t xml:space="preserve">. Die geschichtsträchtige Gegend im Süden der Tiroler Landeshauptstadt hat sich im Laufe der Zeit zu einem </w:t>
      </w:r>
      <w:r w:rsidR="00E6288F">
        <w:rPr>
          <w:rFonts w:ascii="Alto Con Nor" w:hAnsi="Alto Con Nor"/>
          <w:b/>
          <w:bCs/>
          <w:sz w:val="22"/>
          <w:szCs w:val="22"/>
          <w:lang w:val="de-AT" w:eastAsia="de-DE"/>
        </w:rPr>
        <w:t>beliebten</w:t>
      </w:r>
      <w:r w:rsidRPr="7FFD1B45">
        <w:rPr>
          <w:rFonts w:ascii="Alto Con Nor" w:hAnsi="Alto Con Nor"/>
          <w:b/>
          <w:bCs/>
          <w:sz w:val="22"/>
          <w:szCs w:val="22"/>
          <w:lang w:val="de-AT" w:eastAsia="de-DE"/>
        </w:rPr>
        <w:t xml:space="preserve"> Szeneviertel </w:t>
      </w:r>
      <w:r w:rsidR="001154F5">
        <w:rPr>
          <w:rFonts w:ascii="Alto Con Nor" w:hAnsi="Alto Con Nor"/>
          <w:b/>
          <w:bCs/>
          <w:sz w:val="22"/>
          <w:szCs w:val="22"/>
          <w:lang w:val="de-AT" w:eastAsia="de-DE"/>
        </w:rPr>
        <w:t xml:space="preserve">mit </w:t>
      </w:r>
      <w:r w:rsidR="00984CA7">
        <w:rPr>
          <w:rFonts w:ascii="Alto Con Nor" w:hAnsi="Alto Con Nor"/>
          <w:b/>
          <w:bCs/>
          <w:sz w:val="22"/>
          <w:szCs w:val="22"/>
          <w:lang w:val="de-AT" w:eastAsia="de-DE"/>
        </w:rPr>
        <w:t>schicken</w:t>
      </w:r>
      <w:r w:rsidR="001154F5">
        <w:rPr>
          <w:rFonts w:ascii="Alto Con Nor" w:hAnsi="Alto Con Nor"/>
          <w:b/>
          <w:bCs/>
          <w:sz w:val="22"/>
          <w:szCs w:val="22"/>
          <w:lang w:val="de-AT" w:eastAsia="de-DE"/>
        </w:rPr>
        <w:t xml:space="preserve"> Läden und hippen Lokalen </w:t>
      </w:r>
      <w:r w:rsidRPr="7FFD1B45">
        <w:rPr>
          <w:rFonts w:ascii="Alto Con Nor" w:hAnsi="Alto Con Nor"/>
          <w:b/>
          <w:bCs/>
          <w:sz w:val="22"/>
          <w:szCs w:val="22"/>
          <w:lang w:val="de-AT" w:eastAsia="de-DE"/>
        </w:rPr>
        <w:t xml:space="preserve">gemausert. Die dadurch entstandene Mischung aus ursprünglichem, dörflichem Charme und urbanem Flair sorgt dafür, dass in Wilten </w:t>
      </w:r>
      <w:r w:rsidR="001154F5">
        <w:rPr>
          <w:rFonts w:ascii="Alto Con Nor" w:hAnsi="Alto Con Nor"/>
          <w:b/>
          <w:bCs/>
          <w:sz w:val="22"/>
          <w:szCs w:val="22"/>
          <w:lang w:val="de-AT" w:eastAsia="de-DE"/>
        </w:rPr>
        <w:t>immer</w:t>
      </w:r>
      <w:r w:rsidRPr="7FFD1B45">
        <w:rPr>
          <w:rFonts w:ascii="Alto Con Nor" w:hAnsi="Alto Con Nor"/>
          <w:b/>
          <w:bCs/>
          <w:sz w:val="22"/>
          <w:szCs w:val="22"/>
          <w:lang w:val="de-AT" w:eastAsia="de-DE"/>
        </w:rPr>
        <w:t xml:space="preserve"> etwas los ist. Mit seinen historischen Sehenswürdigkeiten, </w:t>
      </w:r>
      <w:r w:rsidR="00AA020D">
        <w:rPr>
          <w:rFonts w:ascii="Alto Con Nor" w:hAnsi="Alto Con Nor"/>
          <w:b/>
          <w:bCs/>
          <w:sz w:val="22"/>
          <w:szCs w:val="22"/>
          <w:lang w:val="de-AT" w:eastAsia="de-DE"/>
        </w:rPr>
        <w:t>abwechslungsreicher</w:t>
      </w:r>
      <w:r w:rsidRPr="7FFD1B45">
        <w:rPr>
          <w:rFonts w:ascii="Alto Con Nor" w:hAnsi="Alto Con Nor"/>
          <w:b/>
          <w:bCs/>
          <w:sz w:val="22"/>
          <w:szCs w:val="22"/>
          <w:lang w:val="de-AT" w:eastAsia="de-DE"/>
        </w:rPr>
        <w:t xml:space="preserve"> Gastronomie, liebenswerten </w:t>
      </w:r>
      <w:r w:rsidR="00984CA7">
        <w:rPr>
          <w:rFonts w:ascii="Alto Con Nor" w:hAnsi="Alto Con Nor"/>
          <w:b/>
          <w:bCs/>
          <w:sz w:val="22"/>
          <w:szCs w:val="22"/>
          <w:lang w:val="de-AT" w:eastAsia="de-DE"/>
        </w:rPr>
        <w:t>Geschäften</w:t>
      </w:r>
      <w:r w:rsidRPr="7FFD1B45">
        <w:rPr>
          <w:rFonts w:ascii="Alto Con Nor" w:hAnsi="Alto Con Nor"/>
          <w:b/>
          <w:bCs/>
          <w:sz w:val="22"/>
          <w:szCs w:val="22"/>
          <w:lang w:val="de-AT" w:eastAsia="de-DE"/>
        </w:rPr>
        <w:t xml:space="preserve"> und naturnahen Oasen ist es </w:t>
      </w:r>
      <w:r w:rsidR="00D547FD" w:rsidRPr="7FFD1B45">
        <w:rPr>
          <w:rFonts w:ascii="Alto Con Nor" w:hAnsi="Alto Con Nor"/>
          <w:b/>
          <w:bCs/>
          <w:sz w:val="22"/>
          <w:szCs w:val="22"/>
          <w:lang w:val="de-AT" w:eastAsia="de-DE"/>
        </w:rPr>
        <w:t>außerdem</w:t>
      </w:r>
      <w:r w:rsidRPr="7FFD1B45">
        <w:rPr>
          <w:rFonts w:ascii="Alto Con Nor" w:hAnsi="Alto Con Nor"/>
          <w:b/>
          <w:bCs/>
          <w:sz w:val="22"/>
          <w:szCs w:val="22"/>
          <w:lang w:val="de-AT" w:eastAsia="de-DE"/>
        </w:rPr>
        <w:t xml:space="preserve"> eine Art Essenz von Innsbruck – denn es </w:t>
      </w:r>
      <w:r w:rsidR="008C4955" w:rsidRPr="7FFD1B45">
        <w:rPr>
          <w:rFonts w:ascii="Alto Con Nor" w:hAnsi="Alto Con Nor"/>
          <w:b/>
          <w:bCs/>
          <w:sz w:val="22"/>
          <w:szCs w:val="22"/>
          <w:lang w:val="de-AT" w:eastAsia="de-DE"/>
        </w:rPr>
        <w:t>beinhaltet</w:t>
      </w:r>
      <w:r w:rsidRPr="7FFD1B45">
        <w:rPr>
          <w:rFonts w:ascii="Alto Con Nor" w:hAnsi="Alto Con Nor"/>
          <w:b/>
          <w:bCs/>
          <w:sz w:val="22"/>
          <w:szCs w:val="22"/>
          <w:lang w:val="de-AT" w:eastAsia="de-DE"/>
        </w:rPr>
        <w:t xml:space="preserve"> alles, was auch die Stadt auszeichnet.</w:t>
      </w:r>
    </w:p>
    <w:p w14:paraId="37D51DE0" w14:textId="77777777" w:rsidR="00E0247B" w:rsidRDefault="00E0247B" w:rsidP="0016662E">
      <w:pPr>
        <w:spacing w:after="0"/>
        <w:jc w:val="both"/>
        <w:rPr>
          <w:rFonts w:ascii="Alto Con Nor" w:hAnsi="Alto Con Nor"/>
          <w:b/>
          <w:sz w:val="22"/>
          <w:szCs w:val="22"/>
          <w:lang w:val="de-AT" w:eastAsia="de-DE"/>
        </w:rPr>
      </w:pPr>
    </w:p>
    <w:p w14:paraId="40919AA3" w14:textId="24B9E57B" w:rsidR="001056CA" w:rsidRPr="00172F2C" w:rsidRDefault="00172F2C" w:rsidP="001056CA">
      <w:pPr>
        <w:spacing w:after="0"/>
        <w:jc w:val="both"/>
        <w:rPr>
          <w:rFonts w:ascii="Alto Con Nor" w:hAnsi="Alto Con Nor"/>
          <w:bCs/>
          <w:sz w:val="22"/>
          <w:szCs w:val="22"/>
          <w:lang w:val="de-AT" w:eastAsia="de-DE"/>
        </w:rPr>
      </w:pPr>
      <w:r w:rsidRPr="00172F2C">
        <w:rPr>
          <w:rFonts w:ascii="Alto Con Nor" w:hAnsi="Alto Con Nor"/>
          <w:bCs/>
          <w:sz w:val="22"/>
          <w:szCs w:val="22"/>
          <w:lang w:val="de-AT" w:eastAsia="de-DE"/>
        </w:rPr>
        <w:t>Traditionsbewusst und weltoffen, geschichtsträchtig und modern, vor allem aber vielfältig</w:t>
      </w:r>
      <w:r w:rsidR="00785483">
        <w:rPr>
          <w:rFonts w:ascii="Alto Con Nor" w:hAnsi="Alto Con Nor"/>
          <w:bCs/>
          <w:sz w:val="22"/>
          <w:szCs w:val="22"/>
          <w:lang w:val="de-AT" w:eastAsia="de-DE"/>
        </w:rPr>
        <w:t xml:space="preserve"> </w:t>
      </w:r>
      <w:r w:rsidRPr="00172F2C">
        <w:rPr>
          <w:rFonts w:ascii="Alto Con Nor" w:hAnsi="Alto Con Nor"/>
          <w:bCs/>
          <w:sz w:val="22"/>
          <w:szCs w:val="22"/>
          <w:lang w:val="de-AT" w:eastAsia="de-DE"/>
        </w:rPr>
        <w:t xml:space="preserve">– das ist Wilten. Bis vor nicht allzu langer Zeit galt der Innsbrucker Stadtteil, der sich von der imposanten Triumphpforte bis zum berühmten Bergisel erstreckt, als ziemlich verschlafen. Doch nicht zuletzt dank der Bemühungen der Wiltener selbst wurde die Gegend in den vergangenen Jahren neu belebt, sodass sich in der Folge nicht nur viele junge Menschen, sondern mit ihnen auch zahlreiche hippe Lokale und Läden dort angesiedelt haben. Herzstück des Viertels ist das Wiltener Platzl, das mit seinen Cafés, Restaurants, Geschäften und dem wöchentlichen Bauernmarkt Einheimische wie Besucher, Alteingesessene wie Hipster anlockt. Zudem finden sich einige </w:t>
      </w:r>
      <w:r w:rsidR="00BC0558">
        <w:rPr>
          <w:rFonts w:ascii="Alto Con Nor" w:hAnsi="Alto Con Nor"/>
          <w:bCs/>
          <w:sz w:val="22"/>
          <w:szCs w:val="22"/>
          <w:lang w:val="de-AT" w:eastAsia="de-DE"/>
        </w:rPr>
        <w:t>historische</w:t>
      </w:r>
      <w:r w:rsidRPr="00172F2C">
        <w:rPr>
          <w:rFonts w:ascii="Alto Con Nor" w:hAnsi="Alto Con Nor"/>
          <w:bCs/>
          <w:sz w:val="22"/>
          <w:szCs w:val="22"/>
          <w:lang w:val="de-AT" w:eastAsia="de-DE"/>
        </w:rPr>
        <w:t xml:space="preserve"> Schätze und sogar grüne Oasen in und um Wilten, das durch seine </w:t>
      </w:r>
      <w:r w:rsidR="00A43B91">
        <w:rPr>
          <w:rFonts w:ascii="Alto Con Nor" w:hAnsi="Alto Con Nor"/>
          <w:bCs/>
          <w:sz w:val="22"/>
          <w:szCs w:val="22"/>
          <w:lang w:val="de-AT" w:eastAsia="de-DE"/>
        </w:rPr>
        <w:t>besondere</w:t>
      </w:r>
      <w:r w:rsidRPr="00172F2C">
        <w:rPr>
          <w:rFonts w:ascii="Alto Con Nor" w:hAnsi="Alto Con Nor"/>
          <w:bCs/>
          <w:sz w:val="22"/>
          <w:szCs w:val="22"/>
          <w:lang w:val="de-AT" w:eastAsia="de-DE"/>
        </w:rPr>
        <w:t xml:space="preserve"> </w:t>
      </w:r>
      <w:r w:rsidR="005B311A">
        <w:rPr>
          <w:rFonts w:ascii="Alto Con Nor" w:hAnsi="Alto Con Nor"/>
          <w:bCs/>
          <w:sz w:val="22"/>
          <w:szCs w:val="22"/>
          <w:lang w:val="de-AT" w:eastAsia="de-DE"/>
        </w:rPr>
        <w:t>Kombination</w:t>
      </w:r>
      <w:r w:rsidRPr="00172F2C">
        <w:rPr>
          <w:rFonts w:ascii="Alto Con Nor" w:hAnsi="Alto Con Nor"/>
          <w:bCs/>
          <w:sz w:val="22"/>
          <w:szCs w:val="22"/>
          <w:lang w:val="de-AT" w:eastAsia="de-DE"/>
        </w:rPr>
        <w:t xml:space="preserve"> aus Kultur, Kulinarik, Lifestyle und Natur besticht – und damit im Kleinen abbildet, was das alpin-urbane Innsbruck im Großen so lebens- und liebenswert macht.</w:t>
      </w:r>
    </w:p>
    <w:p w14:paraId="2EB3D3E1" w14:textId="77777777" w:rsidR="00172F2C" w:rsidRPr="00172F2C" w:rsidRDefault="00172F2C" w:rsidP="001056CA">
      <w:pPr>
        <w:spacing w:after="0"/>
        <w:jc w:val="both"/>
        <w:rPr>
          <w:rFonts w:ascii="Alto Con Nor" w:hAnsi="Alto Con Nor"/>
          <w:bCs/>
          <w:sz w:val="22"/>
          <w:szCs w:val="22"/>
          <w:lang w:val="de-AT" w:eastAsia="de-DE"/>
        </w:rPr>
      </w:pPr>
    </w:p>
    <w:p w14:paraId="2CE63E3A" w14:textId="1D6C2260" w:rsidR="001056CA" w:rsidRPr="009E4B26" w:rsidRDefault="00172F2C" w:rsidP="001056CA">
      <w:pPr>
        <w:spacing w:after="0"/>
        <w:jc w:val="both"/>
        <w:rPr>
          <w:rFonts w:ascii="Alto Con Nor" w:hAnsi="Alto Con Nor"/>
          <w:b/>
          <w:sz w:val="22"/>
          <w:szCs w:val="22"/>
          <w:lang w:val="de-AT" w:eastAsia="de-DE"/>
        </w:rPr>
      </w:pPr>
      <w:r w:rsidRPr="009E4B26">
        <w:rPr>
          <w:rFonts w:ascii="Alto Con Nor" w:hAnsi="Alto Con Nor"/>
          <w:b/>
          <w:sz w:val="22"/>
          <w:szCs w:val="22"/>
          <w:lang w:val="de-AT" w:eastAsia="de-DE"/>
        </w:rPr>
        <w:t>Historische Streifzüge</w:t>
      </w:r>
    </w:p>
    <w:p w14:paraId="2B579197" w14:textId="0CD11726" w:rsidR="001056CA" w:rsidRPr="00172F2C" w:rsidRDefault="00172F2C" w:rsidP="001056CA">
      <w:pPr>
        <w:spacing w:after="0"/>
        <w:jc w:val="both"/>
        <w:rPr>
          <w:rFonts w:ascii="Alto Con Nor" w:hAnsi="Alto Con Nor"/>
          <w:bCs/>
          <w:sz w:val="22"/>
          <w:szCs w:val="22"/>
          <w:lang w:val="de-AT" w:eastAsia="de-DE"/>
        </w:rPr>
      </w:pPr>
      <w:r w:rsidRPr="00172F2C">
        <w:rPr>
          <w:rFonts w:ascii="Alto Con Nor" w:hAnsi="Alto Con Nor"/>
          <w:bCs/>
          <w:sz w:val="22"/>
          <w:szCs w:val="22"/>
          <w:lang w:val="de-AT" w:eastAsia="de-DE"/>
        </w:rPr>
        <w:t xml:space="preserve">Wilten gehörte nicht immer zu Innsbruck. Bevor es in die Stadt eingegliedert wurde, war es lange ein eigenständiges Dorf, dessen Ursprünge bis in die </w:t>
      </w:r>
      <w:r w:rsidR="00765291">
        <w:rPr>
          <w:rFonts w:ascii="Alto Con Nor" w:hAnsi="Alto Con Nor"/>
          <w:bCs/>
          <w:sz w:val="22"/>
          <w:szCs w:val="22"/>
          <w:lang w:val="de-AT" w:eastAsia="de-DE"/>
        </w:rPr>
        <w:t>Zeit der Römer</w:t>
      </w:r>
      <w:r w:rsidRPr="00172F2C">
        <w:rPr>
          <w:rFonts w:ascii="Alto Con Nor" w:hAnsi="Alto Con Nor"/>
          <w:bCs/>
          <w:sz w:val="22"/>
          <w:szCs w:val="22"/>
          <w:lang w:val="de-AT" w:eastAsia="de-DE"/>
        </w:rPr>
        <w:t xml:space="preserve"> zurückreichen. Dementsprechend begegnet man in dem Viertel auf Schritt und Tritt Spuren der Vergangenheit. Da wäre zum einen die Triumphpforte, die buchstäblich zwei Seiten einer Geschichte erzählt: So zeigt die Südseite Motive </w:t>
      </w:r>
      <w:r w:rsidR="00FC0D7C">
        <w:rPr>
          <w:rFonts w:ascii="Alto Con Nor" w:hAnsi="Alto Con Nor"/>
          <w:bCs/>
          <w:sz w:val="22"/>
          <w:szCs w:val="22"/>
          <w:lang w:val="de-AT" w:eastAsia="de-DE"/>
        </w:rPr>
        <w:t>zur</w:t>
      </w:r>
      <w:r w:rsidRPr="00172F2C">
        <w:rPr>
          <w:rFonts w:ascii="Alto Con Nor" w:hAnsi="Alto Con Nor"/>
          <w:bCs/>
          <w:sz w:val="22"/>
          <w:szCs w:val="22"/>
          <w:lang w:val="de-AT" w:eastAsia="de-DE"/>
        </w:rPr>
        <w:t xml:space="preserve"> Vermählung </w:t>
      </w:r>
      <w:r w:rsidR="00FC0D7C">
        <w:rPr>
          <w:rFonts w:ascii="Alto Con Nor" w:hAnsi="Alto Con Nor"/>
          <w:bCs/>
          <w:sz w:val="22"/>
          <w:szCs w:val="22"/>
          <w:lang w:val="de-AT" w:eastAsia="de-DE"/>
        </w:rPr>
        <w:t xml:space="preserve">von </w:t>
      </w:r>
      <w:r w:rsidRPr="00172F2C">
        <w:rPr>
          <w:rFonts w:ascii="Alto Con Nor" w:hAnsi="Alto Con Nor"/>
          <w:bCs/>
          <w:sz w:val="22"/>
          <w:szCs w:val="22"/>
          <w:lang w:val="de-AT" w:eastAsia="de-DE"/>
        </w:rPr>
        <w:t xml:space="preserve">Erzherzog Leopold und der spanischen Prinzessin Maria Ludovica, die 1765 in Innsbruck stattfand und Anlass zur Errichtung des Bauwerks gab. Auf der Nordseite hingegen erkennt man traurige Szenen, die auf den Tod von Leopolds Vater Kaiser Franz Stephan hinweisen, der kurz nach der Hochzeit seines Sohnes verstarb. Historisch bedeutsam ist auch der Bergisel, sozusagen am anderen Ende Wiltens, denn er war Schauplatz einer der bekanntesten Schlachten des Tiroler Freiheitskampfes. Von diesem zeugt ein mehr als 1.000 Quadratmeter großes Riesenrundgemälde, das heute ebendort, im Museum Tirol Panorama am Bergisel, zu bestaunen ist. Und auch sonst </w:t>
      </w:r>
      <w:r w:rsidR="00563EE5">
        <w:rPr>
          <w:rFonts w:ascii="Alto Con Nor" w:hAnsi="Alto Con Nor"/>
          <w:bCs/>
          <w:sz w:val="22"/>
          <w:szCs w:val="22"/>
          <w:lang w:val="de-AT" w:eastAsia="de-DE"/>
        </w:rPr>
        <w:t>kann man in dem Stadtteil viel Kultur entdecken</w:t>
      </w:r>
      <w:r w:rsidRPr="00172F2C">
        <w:rPr>
          <w:rFonts w:ascii="Alto Con Nor" w:hAnsi="Alto Con Nor"/>
          <w:bCs/>
          <w:sz w:val="22"/>
          <w:szCs w:val="22"/>
          <w:lang w:val="de-AT" w:eastAsia="de-DE"/>
        </w:rPr>
        <w:t xml:space="preserve">, </w:t>
      </w:r>
      <w:r w:rsidR="00563EE5">
        <w:rPr>
          <w:rFonts w:ascii="Alto Con Nor" w:hAnsi="Alto Con Nor"/>
          <w:bCs/>
          <w:sz w:val="22"/>
          <w:szCs w:val="22"/>
          <w:lang w:val="de-AT" w:eastAsia="de-DE"/>
        </w:rPr>
        <w:t>wie etwa die</w:t>
      </w:r>
      <w:r w:rsidRPr="00172F2C">
        <w:rPr>
          <w:rFonts w:ascii="Alto Con Nor" w:hAnsi="Alto Con Nor"/>
          <w:bCs/>
          <w:sz w:val="22"/>
          <w:szCs w:val="22"/>
          <w:lang w:val="de-AT" w:eastAsia="de-DE"/>
        </w:rPr>
        <w:t xml:space="preserve"> Basilika Wilten, eine der schönsten Rokokokirchen Tirols, und </w:t>
      </w:r>
      <w:r w:rsidR="00563EE5">
        <w:rPr>
          <w:rFonts w:ascii="Alto Con Nor" w:hAnsi="Alto Con Nor"/>
          <w:bCs/>
          <w:sz w:val="22"/>
          <w:szCs w:val="22"/>
          <w:lang w:val="de-AT" w:eastAsia="de-DE"/>
        </w:rPr>
        <w:t>das</w:t>
      </w:r>
      <w:r w:rsidRPr="00172F2C">
        <w:rPr>
          <w:rFonts w:ascii="Alto Con Nor" w:hAnsi="Alto Con Nor"/>
          <w:bCs/>
          <w:sz w:val="22"/>
          <w:szCs w:val="22"/>
          <w:lang w:val="de-AT" w:eastAsia="de-DE"/>
        </w:rPr>
        <w:t xml:space="preserve"> beeindruckende Stift Wilten, eine</w:t>
      </w:r>
      <w:r w:rsidR="00563EE5">
        <w:rPr>
          <w:rFonts w:ascii="Alto Con Nor" w:hAnsi="Alto Con Nor"/>
          <w:bCs/>
          <w:sz w:val="22"/>
          <w:szCs w:val="22"/>
          <w:lang w:val="de-AT" w:eastAsia="de-DE"/>
        </w:rPr>
        <w:t>s</w:t>
      </w:r>
      <w:r w:rsidRPr="00172F2C">
        <w:rPr>
          <w:rFonts w:ascii="Alto Con Nor" w:hAnsi="Alto Con Nor"/>
          <w:bCs/>
          <w:sz w:val="22"/>
          <w:szCs w:val="22"/>
          <w:lang w:val="de-AT" w:eastAsia="de-DE"/>
        </w:rPr>
        <w:t xml:space="preserve"> der bedeutendsten seiner Art in Westösterreich.</w:t>
      </w:r>
    </w:p>
    <w:p w14:paraId="47C28D42" w14:textId="77777777" w:rsidR="00172F2C" w:rsidRPr="00172F2C" w:rsidRDefault="00172F2C" w:rsidP="001056CA">
      <w:pPr>
        <w:spacing w:after="0"/>
        <w:jc w:val="both"/>
        <w:rPr>
          <w:rFonts w:ascii="Alto Con Nor" w:hAnsi="Alto Con Nor"/>
          <w:bCs/>
          <w:sz w:val="22"/>
          <w:szCs w:val="22"/>
          <w:lang w:val="de-AT" w:eastAsia="de-DE"/>
        </w:rPr>
      </w:pPr>
    </w:p>
    <w:p w14:paraId="59791782" w14:textId="765326F9" w:rsidR="001056CA" w:rsidRPr="009E4B26" w:rsidRDefault="008254A9" w:rsidP="001056CA">
      <w:pPr>
        <w:spacing w:after="0"/>
        <w:jc w:val="both"/>
        <w:rPr>
          <w:rFonts w:ascii="Alto Con Nor" w:hAnsi="Alto Con Nor"/>
          <w:b/>
          <w:sz w:val="22"/>
          <w:szCs w:val="22"/>
          <w:lang w:val="de-AT" w:eastAsia="de-DE"/>
        </w:rPr>
      </w:pPr>
      <w:r>
        <w:rPr>
          <w:rFonts w:ascii="Alto Con Nor" w:hAnsi="Alto Con Nor"/>
          <w:b/>
          <w:sz w:val="22"/>
          <w:szCs w:val="22"/>
          <w:lang w:val="de-AT" w:eastAsia="de-DE"/>
        </w:rPr>
        <w:t>Gute</w:t>
      </w:r>
      <w:r w:rsidR="00172F2C" w:rsidRPr="009E4B26">
        <w:rPr>
          <w:rFonts w:ascii="Alto Con Nor" w:hAnsi="Alto Con Nor"/>
          <w:b/>
          <w:sz w:val="22"/>
          <w:szCs w:val="22"/>
          <w:lang w:val="de-AT" w:eastAsia="de-DE"/>
        </w:rPr>
        <w:t xml:space="preserve"> Küche, coole Drinks</w:t>
      </w:r>
    </w:p>
    <w:p w14:paraId="03E06648" w14:textId="27D37D93" w:rsidR="001056CA" w:rsidRPr="00172F2C" w:rsidRDefault="00172F2C" w:rsidP="001056CA">
      <w:pPr>
        <w:spacing w:after="0"/>
        <w:jc w:val="both"/>
        <w:rPr>
          <w:rFonts w:ascii="Alto Con Nor" w:hAnsi="Alto Con Nor"/>
          <w:bCs/>
          <w:sz w:val="22"/>
          <w:szCs w:val="22"/>
          <w:lang w:val="de-AT" w:eastAsia="de-DE"/>
        </w:rPr>
      </w:pPr>
      <w:r w:rsidRPr="00172F2C">
        <w:rPr>
          <w:rFonts w:ascii="Alto Con Nor" w:hAnsi="Alto Con Nor"/>
          <w:bCs/>
          <w:sz w:val="22"/>
          <w:szCs w:val="22"/>
          <w:lang w:val="de-AT" w:eastAsia="de-DE"/>
        </w:rPr>
        <w:t xml:space="preserve">Ein Besuch Wiltens lohnt sich jedoch nicht nur für Hobbyhistoriker. </w:t>
      </w:r>
      <w:r w:rsidR="008619C1">
        <w:rPr>
          <w:rFonts w:ascii="Alto Con Nor" w:hAnsi="Alto Con Nor"/>
          <w:bCs/>
          <w:sz w:val="22"/>
          <w:szCs w:val="22"/>
          <w:lang w:val="de-AT" w:eastAsia="de-DE"/>
        </w:rPr>
        <w:t>Auch für</w:t>
      </w:r>
      <w:r w:rsidRPr="00172F2C">
        <w:rPr>
          <w:rFonts w:ascii="Alto Con Nor" w:hAnsi="Alto Con Nor"/>
          <w:bCs/>
          <w:sz w:val="22"/>
          <w:szCs w:val="22"/>
          <w:lang w:val="de-AT" w:eastAsia="de-DE"/>
        </w:rPr>
        <w:t xml:space="preserve"> jene, die lieber </w:t>
      </w:r>
      <w:r w:rsidR="00256EFB">
        <w:rPr>
          <w:rFonts w:ascii="Alto Con Nor" w:hAnsi="Alto Con Nor"/>
          <w:bCs/>
          <w:sz w:val="22"/>
          <w:szCs w:val="22"/>
          <w:lang w:val="de-AT" w:eastAsia="de-DE"/>
        </w:rPr>
        <w:t>kulinarische</w:t>
      </w:r>
      <w:r w:rsidR="00AC57CC">
        <w:rPr>
          <w:rFonts w:ascii="Alto Con Nor" w:hAnsi="Alto Con Nor"/>
          <w:bCs/>
          <w:sz w:val="22"/>
          <w:szCs w:val="22"/>
          <w:lang w:val="de-AT" w:eastAsia="de-DE"/>
        </w:rPr>
        <w:t>n</w:t>
      </w:r>
      <w:r w:rsidR="00256EFB">
        <w:rPr>
          <w:rFonts w:ascii="Alto Con Nor" w:hAnsi="Alto Con Nor"/>
          <w:bCs/>
          <w:sz w:val="22"/>
          <w:szCs w:val="22"/>
          <w:lang w:val="de-AT" w:eastAsia="de-DE"/>
        </w:rPr>
        <w:t xml:space="preserve"> Genüssen frönen, </w:t>
      </w:r>
      <w:r w:rsidRPr="00172F2C">
        <w:rPr>
          <w:rFonts w:ascii="Alto Con Nor" w:hAnsi="Alto Con Nor"/>
          <w:bCs/>
          <w:sz w:val="22"/>
          <w:szCs w:val="22"/>
          <w:lang w:val="de-AT" w:eastAsia="de-DE"/>
        </w:rPr>
        <w:t xml:space="preserve">hat der Stadtteil genug zu bieten. Dabei wird </w:t>
      </w:r>
      <w:r w:rsidR="00BD447D">
        <w:rPr>
          <w:rFonts w:ascii="Alto Con Nor" w:hAnsi="Alto Con Nor"/>
          <w:bCs/>
          <w:sz w:val="22"/>
          <w:szCs w:val="22"/>
          <w:lang w:val="de-AT" w:eastAsia="de-DE"/>
        </w:rPr>
        <w:t xml:space="preserve">ein </w:t>
      </w:r>
      <w:r w:rsidR="00220A7E">
        <w:rPr>
          <w:rFonts w:ascii="Alto Con Nor" w:hAnsi="Alto Con Nor"/>
          <w:bCs/>
          <w:sz w:val="22"/>
          <w:szCs w:val="22"/>
          <w:lang w:val="de-AT" w:eastAsia="de-DE"/>
        </w:rPr>
        <w:t>breites</w:t>
      </w:r>
      <w:r w:rsidRPr="00172F2C">
        <w:rPr>
          <w:rFonts w:ascii="Alto Con Nor" w:hAnsi="Alto Con Nor"/>
          <w:bCs/>
          <w:sz w:val="22"/>
          <w:szCs w:val="22"/>
          <w:lang w:val="de-AT" w:eastAsia="de-DE"/>
        </w:rPr>
        <w:t xml:space="preserve"> Spektrum an Küchen und Köstlichkeiten abgedeckt. Der Riese Haymon, ein altes Traditionsgasthaus, verwöhnt beispielsweise mit gutbürgerlichen Gerichten, die Klassiker wie </w:t>
      </w:r>
      <w:r w:rsidR="00261207" w:rsidRPr="00172F2C">
        <w:rPr>
          <w:rFonts w:ascii="Alto Con Nor" w:hAnsi="Alto Con Nor"/>
          <w:bCs/>
          <w:sz w:val="22"/>
          <w:szCs w:val="22"/>
          <w:lang w:val="de-AT" w:eastAsia="de-DE"/>
        </w:rPr>
        <w:t>Frittatensuppe</w:t>
      </w:r>
      <w:r w:rsidRPr="00172F2C">
        <w:rPr>
          <w:rFonts w:ascii="Alto Con Nor" w:hAnsi="Alto Con Nor"/>
          <w:bCs/>
          <w:sz w:val="22"/>
          <w:szCs w:val="22"/>
          <w:lang w:val="de-AT" w:eastAsia="de-DE"/>
        </w:rPr>
        <w:t xml:space="preserve">, Tiroler Gröstl oder Käsespätzle umfassen. Wer italienische Küche in einer gemütlichen Atmosphäre bevorzugt, ist mit dem Le Murge am Wiltener Platzl gut beraten. </w:t>
      </w:r>
      <w:r w:rsidR="00CB5125">
        <w:rPr>
          <w:rFonts w:ascii="Alto Con Nor" w:hAnsi="Alto Con Nor"/>
          <w:bCs/>
          <w:sz w:val="22"/>
          <w:szCs w:val="22"/>
          <w:lang w:val="de-AT" w:eastAsia="de-DE"/>
        </w:rPr>
        <w:t xml:space="preserve">Nicht weit </w:t>
      </w:r>
      <w:r w:rsidR="00537D88">
        <w:rPr>
          <w:rFonts w:ascii="Alto Con Nor" w:hAnsi="Alto Con Nor"/>
          <w:bCs/>
          <w:sz w:val="22"/>
          <w:szCs w:val="22"/>
          <w:lang w:val="de-AT" w:eastAsia="de-DE"/>
        </w:rPr>
        <w:t xml:space="preserve">davon </w:t>
      </w:r>
      <w:r w:rsidR="00CB5125">
        <w:rPr>
          <w:rFonts w:ascii="Alto Con Nor" w:hAnsi="Alto Con Nor"/>
          <w:bCs/>
          <w:sz w:val="22"/>
          <w:szCs w:val="22"/>
          <w:lang w:val="de-AT" w:eastAsia="de-DE"/>
        </w:rPr>
        <w:t>entfernt</w:t>
      </w:r>
      <w:r w:rsidRPr="00172F2C">
        <w:rPr>
          <w:rFonts w:ascii="Alto Con Nor" w:hAnsi="Alto Con Nor"/>
          <w:bCs/>
          <w:sz w:val="22"/>
          <w:szCs w:val="22"/>
          <w:lang w:val="de-AT" w:eastAsia="de-DE"/>
        </w:rPr>
        <w:t xml:space="preserve"> befindet sich auch das Restaurant Olive, das mit veganen Kreationen aus vorwiegend biologischen und saisonalen Zutaten verzaubert. Im Placel wi</w:t>
      </w:r>
      <w:r w:rsidR="000203E7">
        <w:rPr>
          <w:rFonts w:ascii="Alto Con Nor" w:hAnsi="Alto Con Nor"/>
          <w:bCs/>
          <w:sz w:val="22"/>
          <w:szCs w:val="22"/>
          <w:lang w:val="de-AT" w:eastAsia="de-DE"/>
        </w:rPr>
        <w:t>e</w:t>
      </w:r>
      <w:r w:rsidRPr="00172F2C">
        <w:rPr>
          <w:rFonts w:ascii="Alto Con Nor" w:hAnsi="Alto Con Nor"/>
          <w:bCs/>
          <w:sz w:val="22"/>
          <w:szCs w:val="22"/>
          <w:lang w:val="de-AT" w:eastAsia="de-DE"/>
        </w:rPr>
        <w:t>derum gibt es leckeres Streetfood, im WILTEN Brunch + Bar genau das, was sein Name verspricht, und im Kater Noster alles zwischen herrlich duftendem Kaffee und außergewöhnlichen Longdrinks. So wird man in Wilten zu</w:t>
      </w:r>
      <w:r w:rsidR="00906DC7">
        <w:rPr>
          <w:rFonts w:ascii="Alto Con Nor" w:hAnsi="Alto Con Nor"/>
          <w:bCs/>
          <w:sz w:val="22"/>
          <w:szCs w:val="22"/>
          <w:lang w:val="de-AT" w:eastAsia="de-DE"/>
        </w:rPr>
        <w:t xml:space="preserve"> fast</w:t>
      </w:r>
      <w:r w:rsidRPr="00172F2C">
        <w:rPr>
          <w:rFonts w:ascii="Alto Con Nor" w:hAnsi="Alto Con Nor"/>
          <w:bCs/>
          <w:sz w:val="22"/>
          <w:szCs w:val="22"/>
          <w:lang w:val="de-AT" w:eastAsia="de-DE"/>
        </w:rPr>
        <w:t xml:space="preserve"> jeder Tageszeit bestens </w:t>
      </w:r>
      <w:r w:rsidRPr="00172F2C">
        <w:rPr>
          <w:rFonts w:ascii="Alto Con Nor" w:hAnsi="Alto Con Nor"/>
          <w:bCs/>
          <w:sz w:val="22"/>
          <w:szCs w:val="22"/>
          <w:lang w:val="de-AT" w:eastAsia="de-DE"/>
        </w:rPr>
        <w:lastRenderedPageBreak/>
        <w:t xml:space="preserve">mit Speis und Trank versorgt – unabhängig davon, ob einem der Sinn nach einem gemütlichen </w:t>
      </w:r>
      <w:r w:rsidR="00261207">
        <w:rPr>
          <w:rFonts w:ascii="Alto Con Nor" w:hAnsi="Alto Con Nor"/>
          <w:bCs/>
          <w:sz w:val="22"/>
          <w:szCs w:val="22"/>
          <w:lang w:val="de-AT" w:eastAsia="de-DE"/>
        </w:rPr>
        <w:t>(</w:t>
      </w:r>
      <w:r w:rsidRPr="00172F2C">
        <w:rPr>
          <w:rFonts w:ascii="Alto Con Nor" w:hAnsi="Alto Con Nor"/>
          <w:bCs/>
          <w:sz w:val="22"/>
          <w:szCs w:val="22"/>
          <w:lang w:val="de-AT" w:eastAsia="de-DE"/>
        </w:rPr>
        <w:t>späten</w:t>
      </w:r>
      <w:r w:rsidR="00261207">
        <w:rPr>
          <w:rFonts w:ascii="Alto Con Nor" w:hAnsi="Alto Con Nor"/>
          <w:bCs/>
          <w:sz w:val="22"/>
          <w:szCs w:val="22"/>
          <w:lang w:val="de-AT" w:eastAsia="de-DE"/>
        </w:rPr>
        <w:t>)</w:t>
      </w:r>
      <w:r w:rsidRPr="00172F2C">
        <w:rPr>
          <w:rFonts w:ascii="Alto Con Nor" w:hAnsi="Alto Con Nor"/>
          <w:bCs/>
          <w:sz w:val="22"/>
          <w:szCs w:val="22"/>
          <w:lang w:val="de-AT" w:eastAsia="de-DE"/>
        </w:rPr>
        <w:t xml:space="preserve"> Frühstück, einem gediegenen Mahl oder einem kühlen Bier steht.</w:t>
      </w:r>
    </w:p>
    <w:p w14:paraId="52C09D50" w14:textId="77777777" w:rsidR="001056CA" w:rsidRPr="0097756C" w:rsidRDefault="001056CA" w:rsidP="001056CA">
      <w:pPr>
        <w:spacing w:after="0"/>
        <w:jc w:val="both"/>
        <w:rPr>
          <w:rFonts w:ascii="Alto Con Nor" w:hAnsi="Alto Con Nor"/>
          <w:bCs/>
          <w:sz w:val="22"/>
          <w:szCs w:val="22"/>
          <w:lang w:val="de-AT" w:eastAsia="de-DE"/>
        </w:rPr>
      </w:pPr>
    </w:p>
    <w:p w14:paraId="425FF901" w14:textId="6280376C" w:rsidR="001056CA" w:rsidRPr="009E4B26" w:rsidRDefault="00172F2C" w:rsidP="001056CA">
      <w:pPr>
        <w:spacing w:after="0"/>
        <w:jc w:val="both"/>
        <w:rPr>
          <w:rFonts w:ascii="Alto Con Nor" w:hAnsi="Alto Con Nor"/>
          <w:b/>
          <w:sz w:val="22"/>
          <w:szCs w:val="22"/>
          <w:lang w:val="de-AT" w:eastAsia="de-DE"/>
        </w:rPr>
      </w:pPr>
      <w:r w:rsidRPr="009E4B26">
        <w:rPr>
          <w:rFonts w:ascii="Alto Con Nor" w:hAnsi="Alto Con Nor"/>
          <w:b/>
          <w:sz w:val="22"/>
          <w:szCs w:val="22"/>
          <w:lang w:val="de-AT" w:eastAsia="de-DE"/>
        </w:rPr>
        <w:t>Mitbringsel und mehr</w:t>
      </w:r>
    </w:p>
    <w:p w14:paraId="2889DFE7" w14:textId="4AB3CD3B" w:rsidR="001056CA" w:rsidRPr="00172F2C" w:rsidRDefault="00172F2C" w:rsidP="001056CA">
      <w:pPr>
        <w:spacing w:after="0"/>
        <w:jc w:val="both"/>
        <w:rPr>
          <w:rFonts w:ascii="Alto Con Nor" w:hAnsi="Alto Con Nor"/>
          <w:bCs/>
          <w:sz w:val="22"/>
          <w:szCs w:val="22"/>
          <w:lang w:val="de-AT" w:eastAsia="de-DE"/>
        </w:rPr>
      </w:pPr>
      <w:r w:rsidRPr="00172F2C">
        <w:rPr>
          <w:rFonts w:ascii="Alto Con Nor" w:hAnsi="Alto Con Nor"/>
          <w:bCs/>
          <w:sz w:val="22"/>
          <w:szCs w:val="22"/>
          <w:lang w:val="de-AT" w:eastAsia="de-DE"/>
        </w:rPr>
        <w:t>Wiltens Vielfalt spiegelt sich auch in seinen Läden wider, wobei die Bandbreite von Tracht bis Pracht, von Hanf bis Handwerk reicht. Modisch aus dem Vollen schöpfen kann man etwa im Heu &amp; Stroh</w:t>
      </w:r>
      <w:r w:rsidR="008D0178">
        <w:rPr>
          <w:rFonts w:ascii="Alto Con Nor" w:hAnsi="Alto Con Nor"/>
          <w:bCs/>
          <w:sz w:val="22"/>
          <w:szCs w:val="22"/>
          <w:lang w:val="de-AT" w:eastAsia="de-DE"/>
        </w:rPr>
        <w:t xml:space="preserve">: </w:t>
      </w:r>
      <w:r w:rsidRPr="00172F2C">
        <w:rPr>
          <w:rFonts w:ascii="Alto Con Nor" w:hAnsi="Alto Con Nor"/>
          <w:bCs/>
          <w:sz w:val="22"/>
          <w:szCs w:val="22"/>
          <w:lang w:val="de-AT" w:eastAsia="de-DE"/>
        </w:rPr>
        <w:t>Auf den Kleiderstangen der 300 Quadratmeter großen Verkaufsfläche hängen sowohl Originaltrachten aus Tirol als auch Dirndln, Lederhosen und angesagte Designerstücke im Trachtenlook. In Wachter’s Wohnen und Schenken dreht sich hingegen alles, genau, ums Wohnen und Schenken. Sucht man nach einem netten kleinen Souvenir für seine Lieben – oder für sich selbst –, ist man in dem kleinen Geschäft mit seiner Auswahl an Accessoires und Präsenten an der richtigen Adresse. Besonder</w:t>
      </w:r>
      <w:r w:rsidR="00CF45C5">
        <w:rPr>
          <w:rFonts w:ascii="Alto Con Nor" w:hAnsi="Alto Con Nor"/>
          <w:bCs/>
          <w:sz w:val="22"/>
          <w:szCs w:val="22"/>
          <w:lang w:val="de-AT" w:eastAsia="de-DE"/>
        </w:rPr>
        <w:t>es</w:t>
      </w:r>
      <w:r w:rsidRPr="00172F2C">
        <w:rPr>
          <w:rFonts w:ascii="Alto Con Nor" w:hAnsi="Alto Con Nor"/>
          <w:bCs/>
          <w:sz w:val="22"/>
          <w:szCs w:val="22"/>
          <w:lang w:val="de-AT" w:eastAsia="de-DE"/>
        </w:rPr>
        <w:t xml:space="preserve"> gibt es auch im Canvory, das allerlei Waren aus und mit Hanf feilbietet</w:t>
      </w:r>
      <w:r w:rsidR="004A0578">
        <w:rPr>
          <w:rFonts w:ascii="Alto Con Nor" w:hAnsi="Alto Con Nor"/>
          <w:bCs/>
          <w:sz w:val="22"/>
          <w:szCs w:val="22"/>
          <w:lang w:val="de-AT" w:eastAsia="de-DE"/>
        </w:rPr>
        <w:t>, d</w:t>
      </w:r>
      <w:r w:rsidR="00C542EB">
        <w:rPr>
          <w:rFonts w:ascii="Alto Con Nor" w:hAnsi="Alto Con Nor"/>
          <w:bCs/>
          <w:sz w:val="22"/>
          <w:szCs w:val="22"/>
          <w:lang w:val="de-AT" w:eastAsia="de-DE"/>
        </w:rPr>
        <w:t>as</w:t>
      </w:r>
      <w:r w:rsidR="004A0578">
        <w:rPr>
          <w:rFonts w:ascii="Alto Con Nor" w:hAnsi="Alto Con Nor"/>
          <w:bCs/>
          <w:sz w:val="22"/>
          <w:szCs w:val="22"/>
          <w:lang w:val="de-AT" w:eastAsia="de-DE"/>
        </w:rPr>
        <w:t xml:space="preserve"> aufgrund </w:t>
      </w:r>
      <w:r w:rsidR="00C542EB">
        <w:rPr>
          <w:rFonts w:ascii="Alto Con Nor" w:hAnsi="Alto Con Nor"/>
          <w:bCs/>
          <w:sz w:val="22"/>
          <w:szCs w:val="22"/>
          <w:lang w:val="de-AT" w:eastAsia="de-DE"/>
        </w:rPr>
        <w:t>seine</w:t>
      </w:r>
      <w:r w:rsidR="004A0578">
        <w:rPr>
          <w:rFonts w:ascii="Alto Con Nor" w:hAnsi="Alto Con Nor"/>
          <w:bCs/>
          <w:sz w:val="22"/>
          <w:szCs w:val="22"/>
          <w:lang w:val="de-AT" w:eastAsia="de-DE"/>
        </w:rPr>
        <w:t xml:space="preserve">r Vielseitigkeit nicht </w:t>
      </w:r>
      <w:r w:rsidR="001C7B5E">
        <w:rPr>
          <w:rFonts w:ascii="Alto Con Nor" w:hAnsi="Alto Con Nor"/>
          <w:bCs/>
          <w:sz w:val="22"/>
          <w:szCs w:val="22"/>
          <w:lang w:val="de-AT" w:eastAsia="de-DE"/>
        </w:rPr>
        <w:t>umsonst</w:t>
      </w:r>
      <w:r w:rsidR="004A0578">
        <w:rPr>
          <w:rFonts w:ascii="Alto Con Nor" w:hAnsi="Alto Con Nor"/>
          <w:bCs/>
          <w:sz w:val="22"/>
          <w:szCs w:val="22"/>
          <w:lang w:val="de-AT" w:eastAsia="de-DE"/>
        </w:rPr>
        <w:t xml:space="preserve"> zu den ältesten Nutzpflanzen der Welt gehört.</w:t>
      </w:r>
    </w:p>
    <w:p w14:paraId="4BBA1F5A" w14:textId="77777777" w:rsidR="00172F2C" w:rsidRPr="00172F2C" w:rsidRDefault="00172F2C" w:rsidP="001056CA">
      <w:pPr>
        <w:spacing w:after="0"/>
        <w:jc w:val="both"/>
        <w:rPr>
          <w:rFonts w:ascii="Alto Con Nor" w:hAnsi="Alto Con Nor"/>
          <w:bCs/>
          <w:sz w:val="22"/>
          <w:szCs w:val="22"/>
          <w:lang w:val="de-AT" w:eastAsia="de-DE"/>
        </w:rPr>
      </w:pPr>
    </w:p>
    <w:p w14:paraId="4C5F6F84" w14:textId="3FF2D314" w:rsidR="001056CA" w:rsidRPr="009E4B26" w:rsidRDefault="00172F2C" w:rsidP="001056CA">
      <w:pPr>
        <w:spacing w:after="0"/>
        <w:jc w:val="both"/>
        <w:rPr>
          <w:rFonts w:ascii="Alto Con Nor" w:hAnsi="Alto Con Nor"/>
          <w:b/>
          <w:sz w:val="22"/>
          <w:szCs w:val="22"/>
          <w:lang w:val="de-AT" w:eastAsia="de-DE"/>
        </w:rPr>
      </w:pPr>
      <w:r w:rsidRPr="009E4B26">
        <w:rPr>
          <w:rFonts w:ascii="Alto Con Nor" w:hAnsi="Alto Con Nor"/>
          <w:b/>
          <w:sz w:val="22"/>
          <w:szCs w:val="22"/>
          <w:lang w:val="de-AT" w:eastAsia="de-DE"/>
        </w:rPr>
        <w:t>Grüne Oasen</w:t>
      </w:r>
    </w:p>
    <w:p w14:paraId="709E90C6" w14:textId="7DFA2CC4" w:rsidR="001056CA" w:rsidRPr="00172F2C" w:rsidRDefault="00172F2C" w:rsidP="0016662E">
      <w:pPr>
        <w:spacing w:after="0"/>
        <w:jc w:val="both"/>
        <w:rPr>
          <w:rFonts w:ascii="Alto Con Nor" w:hAnsi="Alto Con Nor"/>
          <w:bCs/>
          <w:sz w:val="22"/>
          <w:szCs w:val="22"/>
          <w:lang w:val="de-AT" w:eastAsia="de-DE"/>
        </w:rPr>
      </w:pPr>
      <w:r w:rsidRPr="00172F2C">
        <w:rPr>
          <w:rFonts w:ascii="Alto Con Nor" w:hAnsi="Alto Con Nor"/>
          <w:bCs/>
          <w:sz w:val="22"/>
          <w:szCs w:val="22"/>
          <w:lang w:val="de-AT" w:eastAsia="de-DE"/>
        </w:rPr>
        <w:t>Apropos Pflanzen: Auch solche findet man in Wilte</w:t>
      </w:r>
      <w:r w:rsidR="00EF666E">
        <w:rPr>
          <w:rFonts w:ascii="Alto Con Nor" w:hAnsi="Alto Con Nor"/>
          <w:bCs/>
          <w:sz w:val="22"/>
          <w:szCs w:val="22"/>
          <w:lang w:val="de-AT" w:eastAsia="de-DE"/>
        </w:rPr>
        <w:t>n</w:t>
      </w:r>
      <w:r w:rsidRPr="00172F2C">
        <w:rPr>
          <w:rFonts w:ascii="Alto Con Nor" w:hAnsi="Alto Con Nor"/>
          <w:bCs/>
          <w:sz w:val="22"/>
          <w:szCs w:val="22"/>
          <w:lang w:val="de-AT" w:eastAsia="de-DE"/>
        </w:rPr>
        <w:t xml:space="preserve">, wenn man sich auf die Panoramarunde am Bergisel begibt. Dieser gemütliche Spaziergang beginnt am Parkplatz vom Tirol Panorama und führt in </w:t>
      </w:r>
      <w:r w:rsidR="00357F3C">
        <w:rPr>
          <w:rFonts w:ascii="Alto Con Nor" w:hAnsi="Alto Con Nor"/>
          <w:bCs/>
          <w:sz w:val="22"/>
          <w:szCs w:val="22"/>
          <w:lang w:val="de-AT" w:eastAsia="de-DE"/>
        </w:rPr>
        <w:t>knapp einer</w:t>
      </w:r>
      <w:r w:rsidRPr="00172F2C">
        <w:rPr>
          <w:rFonts w:ascii="Alto Con Nor" w:hAnsi="Alto Con Nor"/>
          <w:bCs/>
          <w:sz w:val="22"/>
          <w:szCs w:val="22"/>
          <w:lang w:val="de-AT" w:eastAsia="de-DE"/>
        </w:rPr>
        <w:t xml:space="preserve"> Stunde durch den Wald, vorbei an den Sehenswürdigkeiten rund um den Bergisel. Buchstäblicher Höhepunkt der Rundwanderung</w:t>
      </w:r>
      <w:r w:rsidR="00AA21D4">
        <w:rPr>
          <w:rFonts w:ascii="Alto Con Nor" w:hAnsi="Alto Con Nor"/>
          <w:bCs/>
          <w:sz w:val="22"/>
          <w:szCs w:val="22"/>
          <w:lang w:val="de-AT" w:eastAsia="de-DE"/>
        </w:rPr>
        <w:t>:</w:t>
      </w:r>
      <w:r w:rsidRPr="00172F2C">
        <w:rPr>
          <w:rFonts w:ascii="Alto Con Nor" w:hAnsi="Alto Con Nor"/>
          <w:bCs/>
          <w:sz w:val="22"/>
          <w:szCs w:val="22"/>
          <w:lang w:val="de-AT" w:eastAsia="de-DE"/>
        </w:rPr>
        <w:t xml:space="preserve"> der sogenannte Drachenfelsen, eine Aussichtsplattform, </w:t>
      </w:r>
      <w:r w:rsidR="00406174">
        <w:rPr>
          <w:rFonts w:ascii="Alto Con Nor" w:hAnsi="Alto Con Nor"/>
          <w:bCs/>
          <w:sz w:val="22"/>
          <w:szCs w:val="22"/>
          <w:lang w:val="de-AT" w:eastAsia="de-DE"/>
        </w:rPr>
        <w:t>auf der sich</w:t>
      </w:r>
      <w:r w:rsidRPr="00172F2C">
        <w:rPr>
          <w:rFonts w:ascii="Alto Con Nor" w:hAnsi="Alto Con Nor"/>
          <w:bCs/>
          <w:sz w:val="22"/>
          <w:szCs w:val="22"/>
          <w:lang w:val="de-AT" w:eastAsia="de-DE"/>
        </w:rPr>
        <w:t xml:space="preserve"> atemberaubende </w:t>
      </w:r>
      <w:r w:rsidR="000203E7">
        <w:rPr>
          <w:rFonts w:ascii="Alto Con Nor" w:hAnsi="Alto Con Nor"/>
          <w:bCs/>
          <w:sz w:val="22"/>
          <w:szCs w:val="22"/>
          <w:lang w:val="de-AT" w:eastAsia="de-DE"/>
        </w:rPr>
        <w:t>Blicke</w:t>
      </w:r>
      <w:r w:rsidRPr="00172F2C">
        <w:rPr>
          <w:rFonts w:ascii="Alto Con Nor" w:hAnsi="Alto Con Nor"/>
          <w:bCs/>
          <w:sz w:val="22"/>
          <w:szCs w:val="22"/>
          <w:lang w:val="de-AT" w:eastAsia="de-DE"/>
        </w:rPr>
        <w:t xml:space="preserve"> über die Sillschlucht e</w:t>
      </w:r>
      <w:r w:rsidR="00406174">
        <w:rPr>
          <w:rFonts w:ascii="Alto Con Nor" w:hAnsi="Alto Con Nor"/>
          <w:bCs/>
          <w:sz w:val="22"/>
          <w:szCs w:val="22"/>
          <w:lang w:val="de-AT" w:eastAsia="de-DE"/>
        </w:rPr>
        <w:t>röffnen</w:t>
      </w:r>
      <w:r w:rsidRPr="00172F2C">
        <w:rPr>
          <w:rFonts w:ascii="Alto Con Nor" w:hAnsi="Alto Con Nor"/>
          <w:bCs/>
          <w:sz w:val="22"/>
          <w:szCs w:val="22"/>
          <w:lang w:val="de-AT" w:eastAsia="de-DE"/>
        </w:rPr>
        <w:t>. Letztere ist ein kleines</w:t>
      </w:r>
      <w:r w:rsidR="000203E7">
        <w:rPr>
          <w:rFonts w:ascii="Alto Con Nor" w:hAnsi="Alto Con Nor"/>
          <w:bCs/>
          <w:sz w:val="22"/>
          <w:szCs w:val="22"/>
          <w:lang w:val="de-AT" w:eastAsia="de-DE"/>
        </w:rPr>
        <w:t>, aber feines</w:t>
      </w:r>
      <w:r w:rsidRPr="00172F2C">
        <w:rPr>
          <w:rFonts w:ascii="Alto Con Nor" w:hAnsi="Alto Con Nor"/>
          <w:bCs/>
          <w:sz w:val="22"/>
          <w:szCs w:val="22"/>
          <w:lang w:val="de-AT" w:eastAsia="de-DE"/>
        </w:rPr>
        <w:t xml:space="preserve"> Naturjuwel am Rande der Stadt und damit immer eine Wanderung wert – </w:t>
      </w:r>
      <w:r w:rsidR="00220A7E">
        <w:rPr>
          <w:rFonts w:ascii="Alto Con Nor" w:hAnsi="Alto Con Nor"/>
          <w:bCs/>
          <w:sz w:val="22"/>
          <w:szCs w:val="22"/>
          <w:lang w:val="de-AT" w:eastAsia="de-DE"/>
        </w:rPr>
        <w:t>vor allem</w:t>
      </w:r>
      <w:r w:rsidRPr="00172F2C">
        <w:rPr>
          <w:rFonts w:ascii="Alto Con Nor" w:hAnsi="Alto Con Nor"/>
          <w:bCs/>
          <w:sz w:val="22"/>
          <w:szCs w:val="22"/>
          <w:lang w:val="de-AT" w:eastAsia="de-DE"/>
        </w:rPr>
        <w:t>, wenn man</w:t>
      </w:r>
      <w:r w:rsidR="00BF07A7">
        <w:rPr>
          <w:rFonts w:ascii="Alto Con Nor" w:hAnsi="Alto Con Nor"/>
          <w:bCs/>
          <w:sz w:val="22"/>
          <w:szCs w:val="22"/>
          <w:lang w:val="de-AT" w:eastAsia="de-DE"/>
        </w:rPr>
        <w:t xml:space="preserve"> sich</w:t>
      </w:r>
      <w:r w:rsidRPr="00172F2C">
        <w:rPr>
          <w:rFonts w:ascii="Alto Con Nor" w:hAnsi="Alto Con Nor"/>
          <w:bCs/>
          <w:sz w:val="22"/>
          <w:szCs w:val="22"/>
          <w:lang w:val="de-AT" w:eastAsia="de-DE"/>
        </w:rPr>
        <w:t xml:space="preserve"> nach dem geschäftigen Treiben in Innsbruck</w:t>
      </w:r>
      <w:r w:rsidR="007E56E4">
        <w:rPr>
          <w:rFonts w:ascii="Alto Con Nor" w:hAnsi="Alto Con Nor"/>
          <w:bCs/>
          <w:sz w:val="22"/>
          <w:szCs w:val="22"/>
          <w:lang w:val="de-AT" w:eastAsia="de-DE"/>
        </w:rPr>
        <w:t xml:space="preserve"> eine </w:t>
      </w:r>
      <w:r>
        <w:rPr>
          <w:rFonts w:ascii="Alto Con Nor" w:hAnsi="Alto Con Nor"/>
          <w:bCs/>
          <w:sz w:val="22"/>
          <w:szCs w:val="22"/>
          <w:lang w:val="de-AT" w:eastAsia="de-DE"/>
        </w:rPr>
        <w:t>Zeitlang im Grünen</w:t>
      </w:r>
      <w:r w:rsidR="00905F2E">
        <w:rPr>
          <w:rFonts w:ascii="Alto Con Nor" w:hAnsi="Alto Con Nor"/>
          <w:bCs/>
          <w:sz w:val="22"/>
          <w:szCs w:val="22"/>
          <w:lang w:val="de-AT" w:eastAsia="de-DE"/>
        </w:rPr>
        <w:t xml:space="preserve"> </w:t>
      </w:r>
      <w:r w:rsidR="00BF07A7">
        <w:rPr>
          <w:rFonts w:ascii="Alto Con Nor" w:hAnsi="Alto Con Nor"/>
          <w:bCs/>
          <w:sz w:val="22"/>
          <w:szCs w:val="22"/>
          <w:lang w:val="de-AT" w:eastAsia="de-DE"/>
        </w:rPr>
        <w:t>ausruhen</w:t>
      </w:r>
      <w:r>
        <w:rPr>
          <w:rFonts w:ascii="Alto Con Nor" w:hAnsi="Alto Con Nor"/>
          <w:bCs/>
          <w:sz w:val="22"/>
          <w:szCs w:val="22"/>
          <w:lang w:val="de-AT" w:eastAsia="de-DE"/>
        </w:rPr>
        <w:t xml:space="preserve"> möchte.</w:t>
      </w:r>
    </w:p>
    <w:p w14:paraId="206ACC07" w14:textId="77777777" w:rsidR="007E43F6" w:rsidRDefault="007E43F6" w:rsidP="00807AC4">
      <w:pPr>
        <w:spacing w:after="0"/>
        <w:jc w:val="both"/>
        <w:rPr>
          <w:rFonts w:ascii="Alto Con Nor" w:hAnsi="Alto Con Nor"/>
          <w:bCs/>
          <w:sz w:val="22"/>
          <w:szCs w:val="22"/>
          <w:lang w:val="de-AT" w:eastAsia="de-DE"/>
        </w:rPr>
      </w:pPr>
    </w:p>
    <w:p w14:paraId="6943480B" w14:textId="77777777" w:rsidR="004B01A3" w:rsidRDefault="004B01A3" w:rsidP="00E226B9">
      <w:pPr>
        <w:spacing w:after="0"/>
        <w:jc w:val="both"/>
        <w:rPr>
          <w:rFonts w:ascii="Alto Con Nor" w:hAnsi="Alto Con Nor"/>
          <w:b/>
          <w:sz w:val="22"/>
          <w:szCs w:val="22"/>
          <w:lang w:val="de-AT" w:eastAsia="de-DE"/>
        </w:rPr>
      </w:pPr>
      <w:r w:rsidRPr="00E226B9">
        <w:rPr>
          <w:rFonts w:ascii="Alto Con Nor" w:hAnsi="Alto Con Nor"/>
          <w:b/>
          <w:sz w:val="22"/>
          <w:szCs w:val="22"/>
          <w:lang w:val="de-AT" w:eastAsia="de-DE"/>
        </w:rPr>
        <w:t>Tipp: umweltfreundlich und entspannt mit den Öffis in und durch die Region</w:t>
      </w:r>
    </w:p>
    <w:p w14:paraId="552FCF19" w14:textId="5DE6684B" w:rsidR="004B01A3" w:rsidRDefault="004B01A3" w:rsidP="00E226B9">
      <w:pPr>
        <w:spacing w:after="0"/>
        <w:jc w:val="both"/>
        <w:rPr>
          <w:rFonts w:ascii="Alto Con Nor" w:hAnsi="Alto Con Nor"/>
          <w:bCs/>
          <w:sz w:val="22"/>
          <w:szCs w:val="22"/>
          <w:lang w:val="de-AT" w:eastAsia="de-DE"/>
        </w:rPr>
      </w:pPr>
      <w:r w:rsidRPr="004C478E">
        <w:rPr>
          <w:rFonts w:ascii="Alto Con Nor" w:hAnsi="Alto Con Nor"/>
          <w:bCs/>
          <w:sz w:val="22"/>
          <w:szCs w:val="22"/>
          <w:lang w:val="de-AT" w:eastAsia="de-DE"/>
        </w:rPr>
        <w:t xml:space="preserve">Wer bei </w:t>
      </w:r>
      <w:r w:rsidR="005C3842">
        <w:rPr>
          <w:rFonts w:ascii="Alto Con Nor" w:hAnsi="Alto Con Nor"/>
          <w:bCs/>
          <w:sz w:val="22"/>
          <w:szCs w:val="22"/>
          <w:lang w:val="de-AT" w:eastAsia="de-DE"/>
        </w:rPr>
        <w:t>seine</w:t>
      </w:r>
      <w:r w:rsidR="001031F9">
        <w:rPr>
          <w:rFonts w:ascii="Alto Con Nor" w:hAnsi="Alto Con Nor"/>
          <w:bCs/>
          <w:sz w:val="22"/>
          <w:szCs w:val="22"/>
          <w:lang w:val="de-AT" w:eastAsia="de-DE"/>
        </w:rPr>
        <w:t xml:space="preserve">r Entdeckung Wiltens </w:t>
      </w:r>
      <w:r w:rsidRPr="004C478E">
        <w:rPr>
          <w:rFonts w:ascii="Alto Con Nor" w:hAnsi="Alto Con Nor"/>
          <w:bCs/>
          <w:sz w:val="22"/>
          <w:szCs w:val="22"/>
          <w:lang w:val="de-AT" w:eastAsia="de-DE"/>
        </w:rPr>
        <w:t xml:space="preserve">auf das Auto verzichten möchte, ist mit dem Zug auf dem besten Weg. Noch dazu, weil seit Kurzem neben den bewährten Verbindungen der Österreichischen Bundesbahnen (ÖBB) auch die WESTbahn in der Tiroler Landeshauptstadt Station macht. Damit gestaltet sich die umweltfreundliche Anreise in die alpin-urbane Region Innsbruck noch einfacher als bisher. Und auch vor Ort ist man mit Bahn, Bus und Tram gut unterwegs – insbesondere mit der Gästekarte Welcome Card: Ab einem Aufenthalt von zwei Nächten kostenlos bei Partnerbetrieben erhältlich, inkludiert sie die Nutzung aller öffentlichen Verkehrsmittel des Verbandsgebiets. Wer also </w:t>
      </w:r>
      <w:r w:rsidR="00E5617D">
        <w:rPr>
          <w:rFonts w:ascii="Alto Con Nor" w:hAnsi="Alto Con Nor"/>
          <w:bCs/>
          <w:sz w:val="22"/>
          <w:szCs w:val="22"/>
          <w:lang w:val="de-AT" w:eastAsia="de-DE"/>
        </w:rPr>
        <w:t>Wilten und seine Vielfalt</w:t>
      </w:r>
      <w:r w:rsidRPr="004C478E">
        <w:rPr>
          <w:rFonts w:ascii="Alto Con Nor" w:hAnsi="Alto Con Nor"/>
          <w:bCs/>
          <w:sz w:val="22"/>
          <w:szCs w:val="22"/>
          <w:lang w:val="de-AT" w:eastAsia="de-DE"/>
        </w:rPr>
        <w:t xml:space="preserve"> unbeschwert genießen möchte, kann die eigenen vier Räder guten Gewissens einfach zuhause stehen lassen.</w:t>
      </w:r>
    </w:p>
    <w:p w14:paraId="69977C94" w14:textId="77777777" w:rsidR="00CD1C0E" w:rsidRDefault="00CD1C0E" w:rsidP="00E226B9">
      <w:pPr>
        <w:spacing w:after="0"/>
        <w:jc w:val="both"/>
        <w:rPr>
          <w:rFonts w:ascii="Alto Con Nor" w:hAnsi="Alto Con Nor"/>
          <w:bCs/>
          <w:sz w:val="22"/>
          <w:szCs w:val="22"/>
          <w:lang w:val="de-AT" w:eastAsia="de-DE"/>
        </w:rPr>
      </w:pPr>
    </w:p>
    <w:p w14:paraId="6E387DE6" w14:textId="35C7FA8D" w:rsidR="00CD1C0E" w:rsidRPr="004C478E" w:rsidRDefault="00361253" w:rsidP="00E226B9">
      <w:pPr>
        <w:spacing w:after="0"/>
        <w:jc w:val="both"/>
        <w:rPr>
          <w:rFonts w:ascii="Alto Con Nor" w:hAnsi="Alto Con Nor"/>
          <w:bCs/>
          <w:sz w:val="22"/>
          <w:szCs w:val="22"/>
          <w:lang w:val="de-AT" w:eastAsia="de-DE"/>
        </w:rPr>
      </w:pPr>
      <w:r>
        <w:rPr>
          <w:rFonts w:ascii="Alto Con Nor" w:hAnsi="Alto Con Nor"/>
          <w:bCs/>
          <w:sz w:val="22"/>
          <w:szCs w:val="22"/>
          <w:lang w:val="de-AT" w:eastAsia="de-DE"/>
        </w:rPr>
        <w:t xml:space="preserve">Mehr </w:t>
      </w:r>
      <w:r w:rsidR="006C5926">
        <w:rPr>
          <w:rFonts w:ascii="Alto Con Nor" w:hAnsi="Alto Con Nor"/>
          <w:bCs/>
          <w:sz w:val="22"/>
          <w:szCs w:val="22"/>
          <w:lang w:val="de-AT" w:eastAsia="de-DE"/>
        </w:rPr>
        <w:t xml:space="preserve">Infos und Geschichten zum Stadtteil Wilten gibt es unter </w:t>
      </w:r>
      <w:hyperlink r:id="rId11" w:history="1">
        <w:r w:rsidR="00F06E9E" w:rsidRPr="00C66A6A">
          <w:rPr>
            <w:rStyle w:val="Hyperlink"/>
            <w:rFonts w:ascii="Alto Con Nor" w:hAnsi="Alto Con Nor"/>
            <w:bCs/>
            <w:sz w:val="22"/>
            <w:szCs w:val="22"/>
            <w:lang w:val="de-AT" w:eastAsia="de-DE"/>
          </w:rPr>
          <w:t>www.innsbruck.info/l/wilten</w:t>
        </w:r>
      </w:hyperlink>
      <w:r w:rsidR="006C5926">
        <w:rPr>
          <w:rFonts w:ascii="Alto Con Nor" w:hAnsi="Alto Con Nor"/>
          <w:bCs/>
          <w:sz w:val="22"/>
          <w:szCs w:val="22"/>
          <w:lang w:val="de-AT" w:eastAsia="de-DE"/>
        </w:rPr>
        <w:t>.</w:t>
      </w:r>
    </w:p>
    <w:p w14:paraId="2A2A2304" w14:textId="77777777" w:rsidR="007E43F6" w:rsidRPr="000247BE" w:rsidRDefault="007E43F6" w:rsidP="00807AC4">
      <w:pPr>
        <w:spacing w:after="0"/>
        <w:jc w:val="both"/>
        <w:rPr>
          <w:rFonts w:ascii="Alto Con Nor" w:hAnsi="Alto Con Nor"/>
          <w:bCs/>
          <w:sz w:val="22"/>
          <w:szCs w:val="22"/>
          <w:lang w:val="de-AT" w:eastAsia="de-DE"/>
        </w:rPr>
      </w:pPr>
    </w:p>
    <w:bookmarkEnd w:id="0"/>
    <w:p w14:paraId="248C1597" w14:textId="77777777" w:rsidR="009B7E0F" w:rsidRDefault="009B7E0F" w:rsidP="0016662E">
      <w:pPr>
        <w:spacing w:after="0"/>
        <w:jc w:val="both"/>
        <w:rPr>
          <w:rFonts w:ascii="Alto Con Nor" w:hAnsi="Alto Con Nor"/>
          <w:bCs/>
          <w:sz w:val="22"/>
          <w:szCs w:val="22"/>
          <w:lang w:val="de-AT" w:eastAsia="de-DE"/>
        </w:rPr>
      </w:pPr>
    </w:p>
    <w:p w14:paraId="596A9A33" w14:textId="27A07D1F" w:rsidR="00DD1D67" w:rsidRPr="0059644B" w:rsidRDefault="00DD1D67" w:rsidP="0016662E">
      <w:pPr>
        <w:spacing w:after="0"/>
        <w:jc w:val="both"/>
        <w:rPr>
          <w:rFonts w:ascii="Alto Con Nor" w:hAnsi="Alto Con Nor"/>
          <w:b/>
          <w:bCs/>
          <w:i/>
          <w:iCs/>
          <w:sz w:val="22"/>
          <w:szCs w:val="22"/>
          <w:lang w:val="de-AT" w:eastAsia="de-DE"/>
        </w:rPr>
      </w:pPr>
      <w:r w:rsidRPr="0059644B">
        <w:rPr>
          <w:rFonts w:ascii="Alto Con Nor" w:hAnsi="Alto Con Nor"/>
          <w:b/>
          <w:bCs/>
          <w:i/>
          <w:iCs/>
          <w:sz w:val="22"/>
          <w:szCs w:val="22"/>
          <w:lang w:val="de-AT" w:eastAsia="de-DE"/>
        </w:rPr>
        <w:t>Über Innsbruck Tourismus</w:t>
      </w:r>
    </w:p>
    <w:p w14:paraId="69AA7E4D" w14:textId="77777777" w:rsidR="00DD1D67" w:rsidRPr="0059644B" w:rsidRDefault="00DD1D67" w:rsidP="0016662E">
      <w:pPr>
        <w:spacing w:after="0"/>
        <w:jc w:val="both"/>
        <w:rPr>
          <w:rFonts w:ascii="Alto Con Nor" w:hAnsi="Alto Con Nor"/>
          <w:i/>
          <w:iCs/>
          <w:sz w:val="22"/>
          <w:szCs w:val="22"/>
          <w:lang w:val="de-AT" w:eastAsia="de-DE"/>
        </w:rPr>
      </w:pPr>
      <w:r w:rsidRPr="0059644B">
        <w:rPr>
          <w:rFonts w:ascii="Alto Con Nor" w:hAnsi="Alto Con Nor"/>
          <w:i/>
          <w:iCs/>
          <w:sz w:val="22"/>
          <w:szCs w:val="22"/>
          <w:lang w:val="de-AT" w:eastAsia="de-DE"/>
        </w:rPr>
        <w:t xml:space="preserve">Innsbruck Tourismus ist die offizielle Destinationsmanagementorganisation der Region Innsbruck, die sich von der Tiroler Landeshauptstadt über 40 Orte in ihrer Umgebung erstreckt – vom Inntal aufs Mieminger Plateau über Kühtai bis ins Sellraintal. Mit jährlich knapp 3,5 Mio. Nächtigungen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Mitarbeiterinnen und Mitarbeiter steht der Gast im Mittelpunkt ihres Denkens und Handelns. Durch ihre Begeisterung für den alpin-urbanen Raum vermitteln sie ihren Gästen, wofür das eigene Herz schlägt, und bereiten somit immer wieder aufs Neue unvergessliche </w:t>
      </w:r>
      <w:r w:rsidRPr="0059644B">
        <w:rPr>
          <w:rFonts w:ascii="Alto Con Nor" w:hAnsi="Alto Con Nor"/>
          <w:i/>
          <w:iCs/>
          <w:sz w:val="22"/>
          <w:szCs w:val="22"/>
          <w:lang w:val="de-AT" w:eastAsia="de-DE"/>
        </w:rPr>
        <w:lastRenderedPageBreak/>
        <w:t>Urlaubserlebnisse im Einklang mit Mensch und Natur. Mit seinen insgesamt 1</w:t>
      </w:r>
      <w:r>
        <w:rPr>
          <w:rFonts w:ascii="Alto Con Nor" w:hAnsi="Alto Con Nor"/>
          <w:i/>
          <w:iCs/>
          <w:sz w:val="22"/>
          <w:szCs w:val="22"/>
          <w:lang w:val="de-AT" w:eastAsia="de-DE"/>
        </w:rPr>
        <w:t>2</w:t>
      </w:r>
      <w:r w:rsidRPr="0059644B">
        <w:rPr>
          <w:rFonts w:ascii="Alto Con Nor" w:hAnsi="Alto Con Nor"/>
          <w:i/>
          <w:iCs/>
          <w:sz w:val="22"/>
          <w:szCs w:val="22"/>
          <w:lang w:val="de-AT" w:eastAsia="de-DE"/>
        </w:rPr>
        <w:t xml:space="preserve"> Tourismus Informationen ist Innsbruck Tourismus nah bei seinen Gästen, mitten im Geschehen und am Puls der Zeit – ein Dreh- und Angelpunkt für authentische Geschichten und persönliche Impressionen von lokalen Charakteren, die sich auf dem beliebten </w:t>
      </w:r>
      <w:hyperlink r:id="rId12" w:history="1">
        <w:r w:rsidRPr="0059644B">
          <w:rPr>
            <w:rStyle w:val="Hyperlink"/>
            <w:rFonts w:ascii="Alto Con Nor" w:hAnsi="Alto Con Nor"/>
            <w:i/>
            <w:iCs/>
            <w:sz w:val="22"/>
            <w:szCs w:val="22"/>
          </w:rPr>
          <w:t>Blog</w:t>
        </w:r>
      </w:hyperlink>
      <w:r w:rsidRPr="0059644B">
        <w:rPr>
          <w:rFonts w:ascii="Alto Con Nor" w:hAnsi="Alto Con Nor"/>
          <w:i/>
          <w:iCs/>
          <w:sz w:val="22"/>
          <w:szCs w:val="22"/>
          <w:lang w:val="de-AT" w:eastAsia="de-DE"/>
        </w:rPr>
        <w:t xml:space="preserve"> und den sozialen Kanälen unter #myinnsbruck wiederfinden.</w:t>
      </w:r>
    </w:p>
    <w:p w14:paraId="4CBC3FC4" w14:textId="77777777" w:rsidR="00DD1D67" w:rsidRPr="0059644B" w:rsidRDefault="00DD1D67" w:rsidP="0016662E">
      <w:pPr>
        <w:spacing w:after="0"/>
        <w:jc w:val="both"/>
        <w:rPr>
          <w:rFonts w:ascii="Alto Con Nor" w:hAnsi="Alto Con Nor"/>
          <w:i/>
          <w:iCs/>
          <w:sz w:val="22"/>
          <w:szCs w:val="22"/>
          <w:lang w:val="de-AT" w:eastAsia="de-DE"/>
        </w:rPr>
      </w:pPr>
    </w:p>
    <w:p w14:paraId="6CE71C57" w14:textId="77777777" w:rsidR="00DD1D67" w:rsidRPr="0059644B" w:rsidRDefault="00DD1D67" w:rsidP="0016662E">
      <w:pPr>
        <w:spacing w:after="0"/>
        <w:jc w:val="both"/>
        <w:rPr>
          <w:rFonts w:ascii="Alto Con Nor" w:hAnsi="Alto Con Nor"/>
          <w:b/>
          <w:bCs/>
          <w:i/>
          <w:iCs/>
          <w:sz w:val="22"/>
          <w:szCs w:val="22"/>
          <w:lang w:val="de-AT" w:eastAsia="de-DE"/>
        </w:rPr>
      </w:pPr>
      <w:r w:rsidRPr="0059644B">
        <w:rPr>
          <w:rFonts w:ascii="Alto Con Nor" w:hAnsi="Alto Con Nor"/>
          <w:b/>
          <w:bCs/>
          <w:i/>
          <w:iCs/>
          <w:sz w:val="22"/>
          <w:szCs w:val="22"/>
          <w:lang w:val="de-AT" w:eastAsia="de-DE"/>
        </w:rPr>
        <w:t>Weiterführende Links</w:t>
      </w:r>
    </w:p>
    <w:p w14:paraId="79372326" w14:textId="77777777" w:rsidR="00DD1D67" w:rsidRPr="00277CDB" w:rsidRDefault="00DD1D67" w:rsidP="0016662E">
      <w:pPr>
        <w:spacing w:after="0"/>
        <w:jc w:val="both"/>
        <w:rPr>
          <w:rFonts w:ascii="Alto Con Nor" w:hAnsi="Alto Con Nor"/>
          <w:i/>
          <w:iCs/>
          <w:sz w:val="22"/>
          <w:szCs w:val="22"/>
          <w:lang w:val="de-AT" w:eastAsia="de-DE"/>
        </w:rPr>
      </w:pPr>
      <w:r w:rsidRPr="0059644B">
        <w:rPr>
          <w:rFonts w:ascii="Alto Con Nor" w:hAnsi="Alto Con Nor"/>
          <w:i/>
          <w:iCs/>
          <w:sz w:val="22"/>
          <w:szCs w:val="22"/>
          <w:lang w:val="de-AT" w:eastAsia="de-DE"/>
        </w:rPr>
        <w:t xml:space="preserve">Blog: </w:t>
      </w:r>
      <w:hyperlink r:id="rId13" w:history="1">
        <w:r w:rsidRPr="006E4A73">
          <w:rPr>
            <w:rStyle w:val="Hyperlink"/>
            <w:rFonts w:ascii="Alto Con Nor" w:hAnsi="Alto Con Nor"/>
            <w:i/>
            <w:iCs/>
            <w:sz w:val="22"/>
            <w:szCs w:val="22"/>
            <w:lang w:val="de-AT"/>
          </w:rPr>
          <w:t>www.innsbruck.info/blog</w:t>
        </w:r>
      </w:hyperlink>
      <w:r>
        <w:rPr>
          <w:rFonts w:ascii="Alto Con Nor" w:hAnsi="Alto Con Nor"/>
          <w:i/>
          <w:iCs/>
          <w:sz w:val="22"/>
          <w:szCs w:val="22"/>
          <w:lang w:val="de-AT"/>
        </w:rPr>
        <w:t xml:space="preserve"> </w:t>
      </w:r>
      <w:r w:rsidRPr="0059644B">
        <w:rPr>
          <w:rFonts w:ascii="Alto Con Nor" w:hAnsi="Alto Con Nor"/>
          <w:i/>
          <w:iCs/>
          <w:sz w:val="22"/>
          <w:szCs w:val="22"/>
          <w:lang w:val="de-AT" w:eastAsia="de-DE"/>
        </w:rPr>
        <w:t xml:space="preserve"> </w:t>
      </w:r>
    </w:p>
    <w:p w14:paraId="534C5839" w14:textId="77777777" w:rsidR="00DD1D67" w:rsidRPr="0059644B" w:rsidRDefault="00DD1D67" w:rsidP="0016662E">
      <w:pPr>
        <w:spacing w:after="0"/>
        <w:jc w:val="both"/>
        <w:rPr>
          <w:rFonts w:ascii="Alto Con Nor" w:hAnsi="Alto Con Nor"/>
          <w:i/>
          <w:iCs/>
          <w:sz w:val="22"/>
          <w:szCs w:val="22"/>
          <w:lang w:val="en-GB" w:eastAsia="de-DE"/>
        </w:rPr>
      </w:pPr>
      <w:r w:rsidRPr="0059644B">
        <w:rPr>
          <w:rFonts w:ascii="Alto Con Nor" w:hAnsi="Alto Con Nor"/>
          <w:i/>
          <w:iCs/>
          <w:sz w:val="22"/>
          <w:szCs w:val="22"/>
          <w:lang w:val="en-GB" w:eastAsia="de-DE"/>
        </w:rPr>
        <w:t xml:space="preserve">Facebook: </w:t>
      </w:r>
      <w:hyperlink r:id="rId14" w:history="1">
        <w:r w:rsidRPr="0059644B">
          <w:rPr>
            <w:rStyle w:val="Hyperlink"/>
            <w:rFonts w:ascii="Alto Con Nor" w:hAnsi="Alto Con Nor"/>
            <w:i/>
            <w:iCs/>
            <w:sz w:val="22"/>
            <w:szCs w:val="22"/>
            <w:lang w:val="en-GB"/>
          </w:rPr>
          <w:t>www.facebook.com/Innsbruck</w:t>
        </w:r>
      </w:hyperlink>
      <w:r w:rsidRPr="0059644B">
        <w:rPr>
          <w:rFonts w:ascii="Alto Con Nor" w:hAnsi="Alto Con Nor"/>
          <w:i/>
          <w:iCs/>
          <w:sz w:val="22"/>
          <w:szCs w:val="22"/>
          <w:lang w:val="en-GB" w:eastAsia="de-DE"/>
        </w:rPr>
        <w:t xml:space="preserve"> </w:t>
      </w:r>
    </w:p>
    <w:p w14:paraId="32E16072" w14:textId="77777777" w:rsidR="00DD1D67" w:rsidRPr="0059644B" w:rsidRDefault="00DD1D67" w:rsidP="0016662E">
      <w:pPr>
        <w:spacing w:after="0"/>
        <w:jc w:val="both"/>
        <w:rPr>
          <w:rFonts w:ascii="Alto Con Nor" w:hAnsi="Alto Con Nor"/>
          <w:i/>
          <w:iCs/>
          <w:sz w:val="22"/>
          <w:szCs w:val="22"/>
          <w:lang w:val="en-GB" w:eastAsia="de-DE"/>
        </w:rPr>
      </w:pPr>
      <w:r w:rsidRPr="0059644B">
        <w:rPr>
          <w:rFonts w:ascii="Alto Con Nor" w:hAnsi="Alto Con Nor"/>
          <w:i/>
          <w:iCs/>
          <w:sz w:val="22"/>
          <w:szCs w:val="22"/>
          <w:lang w:val="en-GB" w:eastAsia="de-DE"/>
        </w:rPr>
        <w:t xml:space="preserve">Instagram: </w:t>
      </w:r>
      <w:hyperlink r:id="rId15" w:history="1">
        <w:r w:rsidRPr="0059644B">
          <w:rPr>
            <w:rStyle w:val="Hyperlink"/>
            <w:rFonts w:ascii="Alto Con Nor" w:hAnsi="Alto Con Nor"/>
            <w:i/>
            <w:iCs/>
            <w:sz w:val="22"/>
            <w:szCs w:val="22"/>
            <w:lang w:val="en-GB"/>
          </w:rPr>
          <w:t>www.instagram.com/innsbrucktourism</w:t>
        </w:r>
      </w:hyperlink>
      <w:r w:rsidRPr="0059644B">
        <w:rPr>
          <w:rFonts w:ascii="Alto Con Nor" w:hAnsi="Alto Con Nor"/>
          <w:i/>
          <w:iCs/>
          <w:sz w:val="22"/>
          <w:szCs w:val="22"/>
          <w:lang w:val="en-GB" w:eastAsia="de-DE"/>
        </w:rPr>
        <w:t xml:space="preserve">  </w:t>
      </w:r>
    </w:p>
    <w:p w14:paraId="0B3DB1CF" w14:textId="77777777" w:rsidR="00DD1D67" w:rsidRPr="0059644B" w:rsidRDefault="00DD1D67" w:rsidP="0016662E">
      <w:pPr>
        <w:spacing w:after="0"/>
        <w:jc w:val="both"/>
        <w:rPr>
          <w:rFonts w:ascii="Alto Con Nor" w:hAnsi="Alto Con Nor"/>
          <w:i/>
          <w:iCs/>
          <w:sz w:val="22"/>
          <w:szCs w:val="22"/>
          <w:lang w:val="de-AT" w:eastAsia="de-DE"/>
        </w:rPr>
      </w:pPr>
      <w:r w:rsidRPr="0059644B">
        <w:rPr>
          <w:rFonts w:ascii="Alto Con Nor" w:hAnsi="Alto Con Nor"/>
          <w:i/>
          <w:iCs/>
          <w:sz w:val="22"/>
          <w:szCs w:val="22"/>
          <w:lang w:val="de-AT" w:eastAsia="de-DE"/>
        </w:rPr>
        <w:t xml:space="preserve">Twitter: </w:t>
      </w:r>
      <w:hyperlink r:id="rId16" w:history="1">
        <w:r w:rsidRPr="0059644B">
          <w:rPr>
            <w:rStyle w:val="Hyperlink"/>
            <w:rFonts w:ascii="Alto Con Nor" w:hAnsi="Alto Con Nor"/>
            <w:i/>
            <w:iCs/>
            <w:sz w:val="22"/>
            <w:szCs w:val="22"/>
            <w:lang w:val="de-AT"/>
          </w:rPr>
          <w:t>twitter.com/InnsbruckTVB</w:t>
        </w:r>
        <w:r w:rsidRPr="0059644B">
          <w:rPr>
            <w:rStyle w:val="Hyperlink"/>
            <w:rFonts w:ascii="Alto Con Nor" w:hAnsi="Alto Con Nor"/>
            <w:i/>
            <w:iCs/>
            <w:sz w:val="22"/>
            <w:szCs w:val="22"/>
            <w:lang w:val="de-AT" w:eastAsia="de-DE"/>
          </w:rPr>
          <w:t xml:space="preserve">    </w:t>
        </w:r>
      </w:hyperlink>
      <w:r w:rsidRPr="0059644B">
        <w:rPr>
          <w:rFonts w:ascii="Alto Con Nor" w:hAnsi="Alto Con Nor"/>
          <w:i/>
          <w:iCs/>
          <w:sz w:val="22"/>
          <w:szCs w:val="22"/>
          <w:lang w:val="de-AT" w:eastAsia="de-DE"/>
        </w:rPr>
        <w:t xml:space="preserve"> </w:t>
      </w:r>
    </w:p>
    <w:p w14:paraId="58DB151C" w14:textId="77777777" w:rsidR="00DD1D67" w:rsidRPr="00177DD2" w:rsidRDefault="00DD1D67" w:rsidP="0016662E">
      <w:pPr>
        <w:spacing w:after="0"/>
        <w:jc w:val="both"/>
        <w:rPr>
          <w:rFonts w:ascii="Alto Con Nor" w:hAnsi="Alto Con Nor"/>
          <w:i/>
          <w:iCs/>
          <w:sz w:val="22"/>
          <w:szCs w:val="22"/>
          <w:lang w:val="de-AT" w:eastAsia="de-DE"/>
        </w:rPr>
      </w:pPr>
      <w:r w:rsidRPr="00177DD2">
        <w:rPr>
          <w:rFonts w:ascii="Alto Con Nor" w:hAnsi="Alto Con Nor"/>
          <w:i/>
          <w:iCs/>
          <w:sz w:val="22"/>
          <w:szCs w:val="22"/>
          <w:lang w:val="de-AT" w:eastAsia="de-DE"/>
        </w:rPr>
        <w:t xml:space="preserve">YouTube: </w:t>
      </w:r>
      <w:hyperlink r:id="rId17" w:history="1">
        <w:r w:rsidRPr="00177DD2">
          <w:rPr>
            <w:rStyle w:val="Hyperlink"/>
            <w:rFonts w:ascii="Alto Con Nor" w:hAnsi="Alto Con Nor"/>
            <w:i/>
            <w:iCs/>
            <w:sz w:val="22"/>
            <w:szCs w:val="22"/>
            <w:lang w:val="de-AT" w:eastAsia="de-DE"/>
          </w:rPr>
          <w:t>www.youtube.com/user/InnsbruckTVB</w:t>
        </w:r>
      </w:hyperlink>
      <w:r w:rsidRPr="00177DD2">
        <w:rPr>
          <w:rFonts w:ascii="Alto Con Nor" w:hAnsi="Alto Con Nor"/>
          <w:i/>
          <w:iCs/>
          <w:sz w:val="22"/>
          <w:szCs w:val="22"/>
          <w:lang w:val="de-AT" w:eastAsia="de-DE"/>
        </w:rPr>
        <w:t xml:space="preserve">  </w:t>
      </w:r>
    </w:p>
    <w:p w14:paraId="67C5B4E0" w14:textId="77777777" w:rsidR="00DD1D67" w:rsidRPr="0059644B" w:rsidRDefault="00DD1D67" w:rsidP="0016662E">
      <w:pPr>
        <w:spacing w:after="0"/>
        <w:jc w:val="both"/>
        <w:rPr>
          <w:rFonts w:ascii="Alto Con Nor" w:hAnsi="Alto Con Nor"/>
          <w:sz w:val="22"/>
          <w:szCs w:val="22"/>
          <w:lang w:val="de-AT" w:eastAsia="de-DE"/>
        </w:rPr>
      </w:pPr>
      <w:r w:rsidRPr="0059644B">
        <w:rPr>
          <w:rFonts w:ascii="Alto Con Nor" w:hAnsi="Alto Con Nor"/>
          <w:i/>
          <w:iCs/>
          <w:sz w:val="22"/>
          <w:szCs w:val="22"/>
          <w:lang w:val="de-AT" w:eastAsia="de-DE"/>
        </w:rPr>
        <w:t xml:space="preserve">Pinterest: </w:t>
      </w:r>
      <w:hyperlink r:id="rId18" w:history="1">
        <w:r w:rsidRPr="0059644B">
          <w:rPr>
            <w:rStyle w:val="Hyperlink"/>
            <w:rFonts w:ascii="Alto Con Nor" w:hAnsi="Alto Con Nor"/>
            <w:i/>
            <w:iCs/>
            <w:sz w:val="22"/>
            <w:szCs w:val="22"/>
            <w:lang w:val="de-AT"/>
          </w:rPr>
          <w:t>www.pinterest.at/innsbrucktvb/_created</w:t>
        </w:r>
      </w:hyperlink>
      <w:r w:rsidRPr="0059644B">
        <w:rPr>
          <w:rFonts w:ascii="Alto Con Nor" w:hAnsi="Alto Con Nor"/>
          <w:i/>
          <w:iCs/>
          <w:sz w:val="22"/>
          <w:szCs w:val="22"/>
          <w:lang w:val="de-AT" w:eastAsia="de-DE"/>
        </w:rPr>
        <w:t xml:space="preserve"> </w:t>
      </w:r>
    </w:p>
    <w:p w14:paraId="35744F27" w14:textId="4A0D67C7" w:rsidR="0079339C" w:rsidRDefault="0079339C" w:rsidP="0016662E">
      <w:pPr>
        <w:spacing w:after="0"/>
        <w:jc w:val="both"/>
        <w:rPr>
          <w:rFonts w:ascii="Alto Con Nor" w:hAnsi="Alto Con Nor"/>
          <w:bCs/>
          <w:sz w:val="22"/>
          <w:szCs w:val="22"/>
          <w:lang w:eastAsia="de-DE"/>
        </w:rPr>
      </w:pPr>
    </w:p>
    <w:p w14:paraId="7694066E" w14:textId="77777777" w:rsidR="00FD1826" w:rsidRDefault="00FD1826" w:rsidP="0016662E">
      <w:pPr>
        <w:spacing w:after="0"/>
        <w:jc w:val="both"/>
        <w:rPr>
          <w:rFonts w:ascii="Alto Con Nor" w:hAnsi="Alto Con Nor"/>
          <w:b/>
          <w:sz w:val="22"/>
          <w:szCs w:val="22"/>
          <w:lang w:eastAsia="de-DE"/>
        </w:rPr>
      </w:pPr>
      <w:r>
        <w:rPr>
          <w:rFonts w:ascii="Alto Con Nor" w:hAnsi="Alto Con Nor"/>
          <w:b/>
          <w:sz w:val="22"/>
          <w:szCs w:val="22"/>
          <w:lang w:eastAsia="de-DE"/>
        </w:rPr>
        <w:t>Rückfrage-Hinweis</w:t>
      </w:r>
    </w:p>
    <w:p w14:paraId="27C79E40" w14:textId="77777777" w:rsidR="00FD1826" w:rsidRDefault="00FD1826" w:rsidP="0016662E">
      <w:pPr>
        <w:spacing w:after="0"/>
        <w:jc w:val="both"/>
        <w:rPr>
          <w:rFonts w:ascii="Alto Con Nor" w:hAnsi="Alto Con Nor"/>
          <w:sz w:val="22"/>
          <w:szCs w:val="22"/>
          <w:lang w:eastAsia="de-DE"/>
        </w:rPr>
      </w:pPr>
      <w:r>
        <w:rPr>
          <w:rFonts w:ascii="Alto Con Nor" w:hAnsi="Alto Con Nor"/>
          <w:sz w:val="22"/>
          <w:szCs w:val="22"/>
          <w:lang w:eastAsia="de-DE"/>
        </w:rPr>
        <w:t>Innsbruck Tourismus</w:t>
      </w:r>
    </w:p>
    <w:p w14:paraId="300ED37E" w14:textId="77777777" w:rsidR="00FD1826" w:rsidRDefault="00FD1826" w:rsidP="0016662E">
      <w:pPr>
        <w:spacing w:after="0"/>
        <w:jc w:val="both"/>
        <w:rPr>
          <w:rFonts w:ascii="Alto Con Nor" w:hAnsi="Alto Con Nor"/>
          <w:sz w:val="22"/>
          <w:szCs w:val="22"/>
          <w:lang w:eastAsia="de-DE"/>
        </w:rPr>
      </w:pPr>
      <w:r>
        <w:rPr>
          <w:rFonts w:ascii="Alto Con Nor" w:hAnsi="Alto Con Nor"/>
          <w:sz w:val="22"/>
          <w:szCs w:val="22"/>
          <w:lang w:eastAsia="de-DE"/>
        </w:rPr>
        <w:t>Alexandra Sasse, MA</w:t>
      </w:r>
    </w:p>
    <w:p w14:paraId="43D4653C" w14:textId="77777777" w:rsidR="00FD1826" w:rsidRDefault="00FD1826" w:rsidP="0016662E">
      <w:pPr>
        <w:spacing w:after="0"/>
        <w:jc w:val="both"/>
        <w:rPr>
          <w:rFonts w:ascii="Alto Con Nor" w:hAnsi="Alto Con Nor"/>
          <w:sz w:val="22"/>
          <w:szCs w:val="22"/>
          <w:lang w:eastAsia="de-DE"/>
        </w:rPr>
      </w:pPr>
      <w:r>
        <w:rPr>
          <w:rFonts w:ascii="Alto Con Nor" w:hAnsi="Alto Con Nor"/>
          <w:sz w:val="22"/>
          <w:szCs w:val="22"/>
          <w:lang w:eastAsia="de-DE"/>
        </w:rPr>
        <w:t>Markt-Management Deutschland, Österreich, Schweiz</w:t>
      </w:r>
    </w:p>
    <w:p w14:paraId="463C8E2E" w14:textId="77777777" w:rsidR="00FD1826" w:rsidRDefault="00FD1826" w:rsidP="0016662E">
      <w:pPr>
        <w:spacing w:after="0"/>
        <w:jc w:val="both"/>
        <w:rPr>
          <w:rFonts w:ascii="Alto Con Nor" w:hAnsi="Alto Con Nor"/>
          <w:sz w:val="22"/>
          <w:szCs w:val="22"/>
          <w:lang w:eastAsia="de-DE"/>
        </w:rPr>
      </w:pPr>
      <w:r>
        <w:rPr>
          <w:rFonts w:ascii="Alto Con Nor" w:hAnsi="Alto Con Nor"/>
          <w:sz w:val="22"/>
          <w:szCs w:val="22"/>
          <w:lang w:eastAsia="de-DE"/>
        </w:rPr>
        <w:t>Burggraben 3</w:t>
      </w:r>
    </w:p>
    <w:p w14:paraId="1C275D52" w14:textId="77777777" w:rsidR="00FD1826" w:rsidRDefault="00FD1826" w:rsidP="0016662E">
      <w:pPr>
        <w:spacing w:after="0"/>
        <w:jc w:val="both"/>
        <w:rPr>
          <w:rFonts w:ascii="Alto Con Nor" w:hAnsi="Alto Con Nor"/>
          <w:sz w:val="22"/>
          <w:szCs w:val="22"/>
          <w:lang w:eastAsia="de-DE"/>
        </w:rPr>
      </w:pPr>
      <w:r>
        <w:rPr>
          <w:rFonts w:ascii="Alto Con Nor" w:hAnsi="Alto Con Nor"/>
          <w:sz w:val="22"/>
          <w:szCs w:val="22"/>
          <w:lang w:eastAsia="de-DE"/>
        </w:rPr>
        <w:t>A-6020 Innsbruck</w:t>
      </w:r>
    </w:p>
    <w:p w14:paraId="2D33C7C4" w14:textId="77777777" w:rsidR="00FD1826" w:rsidRDefault="00FD1826" w:rsidP="0016662E">
      <w:pPr>
        <w:spacing w:after="0"/>
        <w:jc w:val="both"/>
        <w:rPr>
          <w:rFonts w:ascii="Alto Con Nor" w:hAnsi="Alto Con Nor"/>
          <w:sz w:val="22"/>
          <w:szCs w:val="22"/>
          <w:lang w:eastAsia="de-DE"/>
        </w:rPr>
      </w:pPr>
      <w:r>
        <w:rPr>
          <w:rFonts w:ascii="Alto Con Nor" w:hAnsi="Alto Con Nor"/>
          <w:sz w:val="22"/>
          <w:szCs w:val="22"/>
          <w:lang w:eastAsia="de-DE"/>
        </w:rPr>
        <w:t>+43 512 53 56 – 504</w:t>
      </w:r>
    </w:p>
    <w:p w14:paraId="36836DCA" w14:textId="77777777" w:rsidR="00FD1826" w:rsidRDefault="008D0178" w:rsidP="0016662E">
      <w:pPr>
        <w:spacing w:after="0"/>
        <w:jc w:val="both"/>
        <w:rPr>
          <w:rFonts w:ascii="Alto Con Nor" w:hAnsi="Alto Con Nor"/>
          <w:color w:val="0000FF"/>
          <w:sz w:val="22"/>
          <w:szCs w:val="22"/>
          <w:u w:val="single"/>
        </w:rPr>
      </w:pPr>
      <w:hyperlink r:id="rId19" w:history="1">
        <w:r w:rsidR="00FD1826">
          <w:rPr>
            <w:rStyle w:val="Hyperlink"/>
            <w:rFonts w:ascii="Alto Con Nor" w:hAnsi="Alto Con Nor"/>
            <w:sz w:val="22"/>
            <w:szCs w:val="22"/>
            <w:lang w:eastAsia="de-DE"/>
          </w:rPr>
          <w:t>www.innsbruck.info</w:t>
        </w:r>
      </w:hyperlink>
    </w:p>
    <w:p w14:paraId="6B17B213" w14:textId="77777777" w:rsidR="00FD1826" w:rsidRDefault="008D0178" w:rsidP="0016662E">
      <w:pPr>
        <w:spacing w:after="0"/>
        <w:jc w:val="both"/>
        <w:rPr>
          <w:sz w:val="22"/>
          <w:szCs w:val="22"/>
        </w:rPr>
      </w:pPr>
      <w:hyperlink r:id="rId20" w:history="1">
        <w:r w:rsidR="00FD1826">
          <w:rPr>
            <w:rStyle w:val="Hyperlink"/>
            <w:rFonts w:ascii="Alto Con Nor" w:hAnsi="Alto Con Nor"/>
            <w:sz w:val="22"/>
            <w:szCs w:val="22"/>
            <w:lang w:eastAsia="de-DE"/>
          </w:rPr>
          <w:t>a.sasse@innsbruck.info</w:t>
        </w:r>
      </w:hyperlink>
    </w:p>
    <w:p w14:paraId="1ABDD5BC" w14:textId="77777777" w:rsidR="0079339C" w:rsidRPr="001242FB" w:rsidRDefault="0079339C" w:rsidP="0016662E">
      <w:pPr>
        <w:spacing w:after="0"/>
        <w:jc w:val="both"/>
        <w:rPr>
          <w:rFonts w:ascii="Alto Con Nor" w:hAnsi="Alto Con Nor"/>
          <w:sz w:val="22"/>
          <w:szCs w:val="22"/>
          <w:lang w:eastAsia="de-DE"/>
        </w:rPr>
      </w:pPr>
    </w:p>
    <w:p w14:paraId="7FBD3EF9" w14:textId="77777777" w:rsidR="0079339C" w:rsidRPr="001242FB" w:rsidRDefault="0079339C" w:rsidP="0016662E">
      <w:pPr>
        <w:spacing w:after="0"/>
        <w:jc w:val="both"/>
        <w:rPr>
          <w:rFonts w:ascii="Alto Con Nor" w:hAnsi="Alto Con Nor"/>
          <w:b/>
          <w:sz w:val="22"/>
          <w:szCs w:val="22"/>
          <w:lang w:eastAsia="de-DE"/>
        </w:rPr>
      </w:pPr>
      <w:r w:rsidRPr="001242FB">
        <w:rPr>
          <w:rFonts w:ascii="Alto Con Nor" w:hAnsi="Alto Con Nor"/>
          <w:b/>
          <w:sz w:val="22"/>
          <w:szCs w:val="22"/>
          <w:lang w:eastAsia="de-DE"/>
        </w:rPr>
        <w:t xml:space="preserve">Bildarchiv (Material zur kostenfreien Verwendung): </w:t>
      </w:r>
    </w:p>
    <w:p w14:paraId="1A25C0B5" w14:textId="77777777" w:rsidR="0079339C" w:rsidRPr="001242FB" w:rsidRDefault="008D0178" w:rsidP="0016662E">
      <w:pPr>
        <w:spacing w:after="0"/>
        <w:jc w:val="both"/>
        <w:rPr>
          <w:rFonts w:ascii="Alto Con Nor" w:hAnsi="Alto Con Nor"/>
          <w:sz w:val="22"/>
          <w:szCs w:val="22"/>
          <w:u w:val="single"/>
          <w:lang w:eastAsia="de-DE"/>
        </w:rPr>
      </w:pPr>
      <w:hyperlink r:id="rId21" w:history="1">
        <w:r w:rsidR="0079339C" w:rsidRPr="001242FB">
          <w:rPr>
            <w:rStyle w:val="Hyperlink"/>
            <w:rFonts w:ascii="Alto Con Nor" w:hAnsi="Alto Con Nor"/>
            <w:sz w:val="22"/>
            <w:szCs w:val="22"/>
            <w:lang w:eastAsia="de-DE"/>
          </w:rPr>
          <w:t>www.innsbruckphoto.at/extern</w:t>
        </w:r>
      </w:hyperlink>
    </w:p>
    <w:p w14:paraId="7F532A9C" w14:textId="2F3EE08A" w:rsidR="0079339C" w:rsidRPr="00EB4640" w:rsidRDefault="008D0178" w:rsidP="0016662E">
      <w:pPr>
        <w:spacing w:after="0"/>
        <w:jc w:val="both"/>
        <w:rPr>
          <w:rFonts w:ascii="Alto Con Nor" w:hAnsi="Alto Con Nor"/>
          <w:sz w:val="22"/>
          <w:szCs w:val="22"/>
          <w:u w:val="single"/>
          <w:lang w:eastAsia="de-DE"/>
        </w:rPr>
      </w:pPr>
      <w:hyperlink r:id="rId22" w:history="1">
        <w:r w:rsidR="0079339C" w:rsidRPr="001242FB">
          <w:rPr>
            <w:rStyle w:val="Hyperlink"/>
            <w:rFonts w:ascii="Alto Con Nor" w:hAnsi="Alto Con Nor"/>
            <w:sz w:val="22"/>
            <w:szCs w:val="22"/>
            <w:lang w:eastAsia="de-DE"/>
          </w:rPr>
          <w:t>www.innsbruck.newsroom.pr</w:t>
        </w:r>
      </w:hyperlink>
    </w:p>
    <w:sectPr w:rsidR="0079339C" w:rsidRPr="00EB4640" w:rsidSect="0003364B">
      <w:headerReference w:type="default" r:id="rId23"/>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213C8" w14:textId="77777777" w:rsidR="006E0D41" w:rsidRDefault="006E0D41">
      <w:pPr>
        <w:spacing w:after="0"/>
      </w:pPr>
      <w:r>
        <w:separator/>
      </w:r>
    </w:p>
  </w:endnote>
  <w:endnote w:type="continuationSeparator" w:id="0">
    <w:p w14:paraId="553BB194" w14:textId="77777777" w:rsidR="006E0D41" w:rsidRDefault="006E0D41">
      <w:pPr>
        <w:spacing w:after="0"/>
      </w:pPr>
      <w:r>
        <w:continuationSeparator/>
      </w:r>
    </w:p>
  </w:endnote>
  <w:endnote w:type="continuationNotice" w:id="1">
    <w:p w14:paraId="3A88E0E8" w14:textId="77777777" w:rsidR="006E0D41" w:rsidRDefault="006E0D4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lto Con">
    <w:altName w:val="Times New Roman"/>
    <w:charset w:val="00"/>
    <w:family w:val="auto"/>
    <w:pitch w:val="variable"/>
    <w:sig w:usb0="00000001" w:usb1="00000000" w:usb2="00000000" w:usb3="00000000" w:csb0="0000009B" w:csb1="00000000"/>
  </w:font>
  <w:font w:name="Alto Con Light">
    <w:altName w:val="Corbel"/>
    <w:charset w:val="00"/>
    <w:family w:val="auto"/>
    <w:pitch w:val="variable"/>
    <w:sig w:usb0="00000001"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AltoCon-SemiBold">
    <w:altName w:val="Cambria"/>
    <w:charset w:val="00"/>
    <w:family w:val="swiss"/>
    <w:pitch w:val="variable"/>
    <w:sig w:usb0="00000003" w:usb1="00000000"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Alto Con Nor">
    <w:altName w:val="Calibri"/>
    <w:panose1 w:val="00000000000000000000"/>
    <w:charset w:val="00"/>
    <w:family w:val="swiss"/>
    <w:notTrueType/>
    <w:pitch w:val="variable"/>
    <w:sig w:usb0="00000087" w:usb1="00000000" w:usb2="00000000" w:usb3="00000000" w:csb0="0000009B" w:csb1="00000000"/>
  </w:font>
  <w:font w:name="Alto Con Lt">
    <w:altName w:val="Calibri"/>
    <w:panose1 w:val="00000000000000000000"/>
    <w:charset w:val="00"/>
    <w:family w:val="swiss"/>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1983E" w14:textId="77777777" w:rsidR="006E0D41" w:rsidRDefault="006E0D41">
      <w:pPr>
        <w:spacing w:after="0"/>
      </w:pPr>
      <w:r>
        <w:separator/>
      </w:r>
    </w:p>
  </w:footnote>
  <w:footnote w:type="continuationSeparator" w:id="0">
    <w:p w14:paraId="08DD87B3" w14:textId="77777777" w:rsidR="006E0D41" w:rsidRDefault="006E0D41">
      <w:pPr>
        <w:spacing w:after="0"/>
      </w:pPr>
      <w:r>
        <w:continuationSeparator/>
      </w:r>
    </w:p>
  </w:footnote>
  <w:footnote w:type="continuationNotice" w:id="1">
    <w:p w14:paraId="0FCC2CA1" w14:textId="77777777" w:rsidR="006E0D41" w:rsidRDefault="006E0D4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967E" w14:textId="77777777" w:rsidR="00A405AC" w:rsidRPr="00C66D92" w:rsidRDefault="00A405AC" w:rsidP="0003364B">
    <w:pPr>
      <w:pStyle w:val="p1"/>
      <w:spacing w:line="240" w:lineRule="auto"/>
      <w:rPr>
        <w:rStyle w:val="s1"/>
        <w:rFonts w:ascii="Alto Con Lt" w:hAnsi="Alto Con Lt"/>
        <w:sz w:val="16"/>
        <w:szCs w:val="16"/>
      </w:rPr>
    </w:pPr>
  </w:p>
  <w:p w14:paraId="37FF387D" w14:textId="77777777" w:rsidR="00A405AC" w:rsidRPr="00C66D92" w:rsidRDefault="00A405AC" w:rsidP="0003364B">
    <w:pPr>
      <w:pStyle w:val="p1"/>
      <w:spacing w:line="240" w:lineRule="auto"/>
      <w:rPr>
        <w:rStyle w:val="s1"/>
        <w:rFonts w:ascii="Alto Con Lt" w:hAnsi="Alto Con Lt"/>
        <w:sz w:val="16"/>
        <w:szCs w:val="16"/>
      </w:rPr>
    </w:pPr>
    <w:r>
      <w:rPr>
        <w:noProof/>
      </w:rPr>
      <w:drawing>
        <wp:anchor distT="0" distB="0" distL="114300" distR="114300" simplePos="0" relativeHeight="251658240" behindDoc="0" locked="0" layoutInCell="1" allowOverlap="1" wp14:anchorId="41397A49" wp14:editId="551507C1">
          <wp:simplePos x="0" y="0"/>
          <wp:positionH relativeFrom="margin">
            <wp:align>right</wp:align>
          </wp:positionH>
          <wp:positionV relativeFrom="margin">
            <wp:posOffset>-1332230</wp:posOffset>
          </wp:positionV>
          <wp:extent cx="995680" cy="48069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526EFA5" w14:textId="77777777" w:rsidR="00A405AC" w:rsidRPr="00C66D92" w:rsidRDefault="00A405AC" w:rsidP="0003364B">
    <w:pPr>
      <w:pStyle w:val="p1"/>
      <w:spacing w:line="240" w:lineRule="auto"/>
      <w:rPr>
        <w:rStyle w:val="s1"/>
        <w:rFonts w:ascii="Alto Con Lt" w:hAnsi="Alto Con Lt"/>
        <w:sz w:val="16"/>
        <w:szCs w:val="16"/>
      </w:rPr>
    </w:pPr>
  </w:p>
  <w:p w14:paraId="51C47DC8" w14:textId="77777777" w:rsidR="00A405AC" w:rsidRPr="00C66D92" w:rsidRDefault="00A405AC" w:rsidP="0003364B">
    <w:pPr>
      <w:pStyle w:val="p1"/>
      <w:spacing w:line="240" w:lineRule="auto"/>
      <w:rPr>
        <w:rStyle w:val="s1"/>
        <w:rFonts w:ascii="Alto Con Lt" w:hAnsi="Alto Con Lt"/>
        <w:sz w:val="16"/>
        <w:szCs w:val="16"/>
      </w:rPr>
    </w:pPr>
  </w:p>
  <w:p w14:paraId="7A1A509F" w14:textId="77777777" w:rsidR="00A405AC" w:rsidRPr="00D25F40" w:rsidRDefault="00A405AC"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PRESSEDIENST</w:t>
    </w:r>
    <w:r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5E93E456" w14:textId="77777777" w:rsidR="00A405AC" w:rsidRPr="00D25F40" w:rsidRDefault="00A405AC" w:rsidP="0003364B">
    <w:pPr>
      <w:pStyle w:val="p1"/>
      <w:spacing w:line="240" w:lineRule="auto"/>
      <w:rPr>
        <w:rStyle w:val="s1"/>
        <w:rFonts w:ascii="Alto Con Lt" w:hAnsi="Alto Con Lt"/>
        <w:color w:val="7F7F7F"/>
        <w:sz w:val="18"/>
        <w:szCs w:val="18"/>
        <w:lang w:val="en-GB"/>
      </w:rPr>
    </w:pPr>
  </w:p>
  <w:p w14:paraId="6AABABC1"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56E8F642" w14:textId="77777777" w:rsidR="00A405AC" w:rsidRPr="00D25F40" w:rsidRDefault="00A405AC"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423C3870"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1B4E0133" w14:textId="77777777" w:rsidR="00A405AC" w:rsidRPr="00D25F40" w:rsidRDefault="00A405AC"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A02A3"/>
    <w:multiLevelType w:val="hybridMultilevel"/>
    <w:tmpl w:val="607874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07585DD3"/>
    <w:multiLevelType w:val="hybridMultilevel"/>
    <w:tmpl w:val="B03A4BFA"/>
    <w:lvl w:ilvl="0" w:tplc="4E603D0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3B82E5D"/>
    <w:multiLevelType w:val="hybridMultilevel"/>
    <w:tmpl w:val="CAC811A2"/>
    <w:lvl w:ilvl="0" w:tplc="C84A7714">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3" w15:restartNumberingAfterBreak="0">
    <w:nsid w:val="1C663A71"/>
    <w:multiLevelType w:val="hybridMultilevel"/>
    <w:tmpl w:val="53B8392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29711CD9"/>
    <w:multiLevelType w:val="hybridMultilevel"/>
    <w:tmpl w:val="53B839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AFE5056"/>
    <w:multiLevelType w:val="hybridMultilevel"/>
    <w:tmpl w:val="E836EE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08A36C0"/>
    <w:multiLevelType w:val="hybridMultilevel"/>
    <w:tmpl w:val="A1EC811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573277890">
    <w:abstractNumId w:val="9"/>
  </w:num>
  <w:num w:numId="2" w16cid:durableId="156188088">
    <w:abstractNumId w:val="7"/>
  </w:num>
  <w:num w:numId="3" w16cid:durableId="1444685285">
    <w:abstractNumId w:val="6"/>
  </w:num>
  <w:num w:numId="4" w16cid:durableId="1948344760">
    <w:abstractNumId w:val="5"/>
  </w:num>
  <w:num w:numId="5" w16cid:durableId="147989258">
    <w:abstractNumId w:val="4"/>
  </w:num>
  <w:num w:numId="6" w16cid:durableId="1790203717">
    <w:abstractNumId w:val="8"/>
  </w:num>
  <w:num w:numId="7" w16cid:durableId="356779686">
    <w:abstractNumId w:val="3"/>
  </w:num>
  <w:num w:numId="8" w16cid:durableId="792677778">
    <w:abstractNumId w:val="2"/>
  </w:num>
  <w:num w:numId="9" w16cid:durableId="2052613273">
    <w:abstractNumId w:val="1"/>
  </w:num>
  <w:num w:numId="10" w16cid:durableId="1243298634">
    <w:abstractNumId w:val="0"/>
  </w:num>
  <w:num w:numId="11" w16cid:durableId="723405370">
    <w:abstractNumId w:val="12"/>
  </w:num>
  <w:num w:numId="12" w16cid:durableId="947279920">
    <w:abstractNumId w:val="16"/>
  </w:num>
  <w:num w:numId="13" w16cid:durableId="1916553526">
    <w:abstractNumId w:val="11"/>
  </w:num>
  <w:num w:numId="14" w16cid:durableId="1836799146">
    <w:abstractNumId w:val="10"/>
  </w:num>
  <w:num w:numId="15" w16cid:durableId="2065059979">
    <w:abstractNumId w:val="13"/>
  </w:num>
  <w:num w:numId="16" w16cid:durableId="1809516237">
    <w:abstractNumId w:val="14"/>
  </w:num>
  <w:num w:numId="17" w16cid:durableId="14606074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538"/>
    <w:rsid w:val="000014E6"/>
    <w:rsid w:val="000023CD"/>
    <w:rsid w:val="00002CD7"/>
    <w:rsid w:val="00006662"/>
    <w:rsid w:val="00006AE9"/>
    <w:rsid w:val="000078F9"/>
    <w:rsid w:val="0001061B"/>
    <w:rsid w:val="00011241"/>
    <w:rsid w:val="00011ADA"/>
    <w:rsid w:val="00012E75"/>
    <w:rsid w:val="00013462"/>
    <w:rsid w:val="00015BBC"/>
    <w:rsid w:val="00016999"/>
    <w:rsid w:val="000203E7"/>
    <w:rsid w:val="0002078B"/>
    <w:rsid w:val="000242B6"/>
    <w:rsid w:val="0002439C"/>
    <w:rsid w:val="000247BE"/>
    <w:rsid w:val="00025318"/>
    <w:rsid w:val="00027039"/>
    <w:rsid w:val="00027C0B"/>
    <w:rsid w:val="00027F86"/>
    <w:rsid w:val="0003335F"/>
    <w:rsid w:val="0003364B"/>
    <w:rsid w:val="0003417B"/>
    <w:rsid w:val="00035B2A"/>
    <w:rsid w:val="00037F5D"/>
    <w:rsid w:val="00040AA8"/>
    <w:rsid w:val="00041FAE"/>
    <w:rsid w:val="0004498C"/>
    <w:rsid w:val="00044E9F"/>
    <w:rsid w:val="000451D1"/>
    <w:rsid w:val="00045FC3"/>
    <w:rsid w:val="00047180"/>
    <w:rsid w:val="000530F2"/>
    <w:rsid w:val="00053B64"/>
    <w:rsid w:val="00054A99"/>
    <w:rsid w:val="000550F0"/>
    <w:rsid w:val="00057054"/>
    <w:rsid w:val="00061EC2"/>
    <w:rsid w:val="0006200E"/>
    <w:rsid w:val="000629C1"/>
    <w:rsid w:val="000648A6"/>
    <w:rsid w:val="00065497"/>
    <w:rsid w:val="00066318"/>
    <w:rsid w:val="0006773B"/>
    <w:rsid w:val="000678D2"/>
    <w:rsid w:val="0007122C"/>
    <w:rsid w:val="0007139D"/>
    <w:rsid w:val="00075392"/>
    <w:rsid w:val="000754D0"/>
    <w:rsid w:val="00075A20"/>
    <w:rsid w:val="000765BB"/>
    <w:rsid w:val="00076796"/>
    <w:rsid w:val="00076B5D"/>
    <w:rsid w:val="00076EA2"/>
    <w:rsid w:val="000775D6"/>
    <w:rsid w:val="000778C8"/>
    <w:rsid w:val="0008033B"/>
    <w:rsid w:val="00082EB7"/>
    <w:rsid w:val="000836A6"/>
    <w:rsid w:val="0008528E"/>
    <w:rsid w:val="000852F0"/>
    <w:rsid w:val="00086ED8"/>
    <w:rsid w:val="00090950"/>
    <w:rsid w:val="000922F1"/>
    <w:rsid w:val="00092F52"/>
    <w:rsid w:val="00094733"/>
    <w:rsid w:val="00096F68"/>
    <w:rsid w:val="0009748F"/>
    <w:rsid w:val="000A5B3F"/>
    <w:rsid w:val="000B1349"/>
    <w:rsid w:val="000B232F"/>
    <w:rsid w:val="000B26BC"/>
    <w:rsid w:val="000B6A66"/>
    <w:rsid w:val="000B7CF1"/>
    <w:rsid w:val="000C3DCF"/>
    <w:rsid w:val="000C5C1E"/>
    <w:rsid w:val="000C6B28"/>
    <w:rsid w:val="000D1DE7"/>
    <w:rsid w:val="000D2F1D"/>
    <w:rsid w:val="000D3C33"/>
    <w:rsid w:val="000D77A5"/>
    <w:rsid w:val="000E470F"/>
    <w:rsid w:val="000E6339"/>
    <w:rsid w:val="000E65B9"/>
    <w:rsid w:val="001031F9"/>
    <w:rsid w:val="001056CA"/>
    <w:rsid w:val="00105C00"/>
    <w:rsid w:val="00106A24"/>
    <w:rsid w:val="00111FD0"/>
    <w:rsid w:val="001132F5"/>
    <w:rsid w:val="001154F5"/>
    <w:rsid w:val="001155F4"/>
    <w:rsid w:val="00115ADF"/>
    <w:rsid w:val="00115E01"/>
    <w:rsid w:val="001173BB"/>
    <w:rsid w:val="00120DA9"/>
    <w:rsid w:val="00122110"/>
    <w:rsid w:val="001225E4"/>
    <w:rsid w:val="00123CFA"/>
    <w:rsid w:val="001242FB"/>
    <w:rsid w:val="00127D2B"/>
    <w:rsid w:val="00131573"/>
    <w:rsid w:val="001335C3"/>
    <w:rsid w:val="00134242"/>
    <w:rsid w:val="00135122"/>
    <w:rsid w:val="001359E5"/>
    <w:rsid w:val="0014473F"/>
    <w:rsid w:val="001456FF"/>
    <w:rsid w:val="00145D9E"/>
    <w:rsid w:val="00150487"/>
    <w:rsid w:val="001515DB"/>
    <w:rsid w:val="0015166C"/>
    <w:rsid w:val="001517E6"/>
    <w:rsid w:val="00154E6C"/>
    <w:rsid w:val="00161B8A"/>
    <w:rsid w:val="00161E69"/>
    <w:rsid w:val="0016662E"/>
    <w:rsid w:val="00167703"/>
    <w:rsid w:val="00167744"/>
    <w:rsid w:val="001700CE"/>
    <w:rsid w:val="0017154C"/>
    <w:rsid w:val="00172F2C"/>
    <w:rsid w:val="001732C3"/>
    <w:rsid w:val="00177050"/>
    <w:rsid w:val="00181BD4"/>
    <w:rsid w:val="001822EE"/>
    <w:rsid w:val="00182A60"/>
    <w:rsid w:val="001839BA"/>
    <w:rsid w:val="00183A1C"/>
    <w:rsid w:val="00190EED"/>
    <w:rsid w:val="001923FB"/>
    <w:rsid w:val="00192984"/>
    <w:rsid w:val="00194213"/>
    <w:rsid w:val="001A084D"/>
    <w:rsid w:val="001A1E29"/>
    <w:rsid w:val="001A47C2"/>
    <w:rsid w:val="001A69DF"/>
    <w:rsid w:val="001A725C"/>
    <w:rsid w:val="001B0A90"/>
    <w:rsid w:val="001B0FCC"/>
    <w:rsid w:val="001B1098"/>
    <w:rsid w:val="001B1335"/>
    <w:rsid w:val="001B1C4E"/>
    <w:rsid w:val="001B21B3"/>
    <w:rsid w:val="001B2D0F"/>
    <w:rsid w:val="001B342E"/>
    <w:rsid w:val="001B4DCE"/>
    <w:rsid w:val="001B5182"/>
    <w:rsid w:val="001B5780"/>
    <w:rsid w:val="001B78C3"/>
    <w:rsid w:val="001C07B0"/>
    <w:rsid w:val="001C2863"/>
    <w:rsid w:val="001C2954"/>
    <w:rsid w:val="001C36FD"/>
    <w:rsid w:val="001C4209"/>
    <w:rsid w:val="001C495D"/>
    <w:rsid w:val="001C510C"/>
    <w:rsid w:val="001C5F88"/>
    <w:rsid w:val="001C6B4D"/>
    <w:rsid w:val="001C7464"/>
    <w:rsid w:val="001C7B5E"/>
    <w:rsid w:val="001D05DD"/>
    <w:rsid w:val="001D0FBD"/>
    <w:rsid w:val="001D4AEF"/>
    <w:rsid w:val="001D5241"/>
    <w:rsid w:val="001D600F"/>
    <w:rsid w:val="001E0213"/>
    <w:rsid w:val="001E0437"/>
    <w:rsid w:val="001E3BD1"/>
    <w:rsid w:val="001E59FB"/>
    <w:rsid w:val="001E744A"/>
    <w:rsid w:val="001E7476"/>
    <w:rsid w:val="001F0584"/>
    <w:rsid w:val="001F315E"/>
    <w:rsid w:val="001F3705"/>
    <w:rsid w:val="001F3E5D"/>
    <w:rsid w:val="001F49DC"/>
    <w:rsid w:val="001F4A2F"/>
    <w:rsid w:val="001F6C00"/>
    <w:rsid w:val="001F73FE"/>
    <w:rsid w:val="001F7FE1"/>
    <w:rsid w:val="002004CC"/>
    <w:rsid w:val="00200EF9"/>
    <w:rsid w:val="002038FB"/>
    <w:rsid w:val="00205BED"/>
    <w:rsid w:val="00206230"/>
    <w:rsid w:val="00214E56"/>
    <w:rsid w:val="00215864"/>
    <w:rsid w:val="00215CC2"/>
    <w:rsid w:val="00215E52"/>
    <w:rsid w:val="00216BFC"/>
    <w:rsid w:val="0021719F"/>
    <w:rsid w:val="00220A7E"/>
    <w:rsid w:val="0022179B"/>
    <w:rsid w:val="00221BDA"/>
    <w:rsid w:val="0022255C"/>
    <w:rsid w:val="0022316E"/>
    <w:rsid w:val="00224CE4"/>
    <w:rsid w:val="00227BA4"/>
    <w:rsid w:val="002306CD"/>
    <w:rsid w:val="00233E8D"/>
    <w:rsid w:val="002345DF"/>
    <w:rsid w:val="002350B0"/>
    <w:rsid w:val="0023653D"/>
    <w:rsid w:val="002365D7"/>
    <w:rsid w:val="002371FE"/>
    <w:rsid w:val="00237DF9"/>
    <w:rsid w:val="00240E6A"/>
    <w:rsid w:val="00240FC0"/>
    <w:rsid w:val="00241760"/>
    <w:rsid w:val="0024217C"/>
    <w:rsid w:val="00242424"/>
    <w:rsid w:val="00242DBB"/>
    <w:rsid w:val="0024391D"/>
    <w:rsid w:val="0024440C"/>
    <w:rsid w:val="002477A7"/>
    <w:rsid w:val="00247A6D"/>
    <w:rsid w:val="0025316E"/>
    <w:rsid w:val="00253C85"/>
    <w:rsid w:val="00255902"/>
    <w:rsid w:val="00255FFD"/>
    <w:rsid w:val="00256EFB"/>
    <w:rsid w:val="00257ABE"/>
    <w:rsid w:val="002611C9"/>
    <w:rsid w:val="00261207"/>
    <w:rsid w:val="00263E10"/>
    <w:rsid w:val="002663E7"/>
    <w:rsid w:val="00272C2C"/>
    <w:rsid w:val="00277CD8"/>
    <w:rsid w:val="0028194C"/>
    <w:rsid w:val="00281ED0"/>
    <w:rsid w:val="0028609C"/>
    <w:rsid w:val="002868E1"/>
    <w:rsid w:val="00290015"/>
    <w:rsid w:val="002960AC"/>
    <w:rsid w:val="00296CB9"/>
    <w:rsid w:val="002A00CA"/>
    <w:rsid w:val="002A0159"/>
    <w:rsid w:val="002A2D3C"/>
    <w:rsid w:val="002A2D7A"/>
    <w:rsid w:val="002A47CA"/>
    <w:rsid w:val="002A57A0"/>
    <w:rsid w:val="002A7D40"/>
    <w:rsid w:val="002B1323"/>
    <w:rsid w:val="002B171A"/>
    <w:rsid w:val="002B1D39"/>
    <w:rsid w:val="002B5A85"/>
    <w:rsid w:val="002B68FA"/>
    <w:rsid w:val="002B72DD"/>
    <w:rsid w:val="002C03C3"/>
    <w:rsid w:val="002C12DF"/>
    <w:rsid w:val="002C18A8"/>
    <w:rsid w:val="002C2717"/>
    <w:rsid w:val="002C5985"/>
    <w:rsid w:val="002C78E2"/>
    <w:rsid w:val="002D118D"/>
    <w:rsid w:val="002D3685"/>
    <w:rsid w:val="002D3BAC"/>
    <w:rsid w:val="002D3C2B"/>
    <w:rsid w:val="002D3E81"/>
    <w:rsid w:val="002D4182"/>
    <w:rsid w:val="002D7AF9"/>
    <w:rsid w:val="002E24C0"/>
    <w:rsid w:val="002E3C74"/>
    <w:rsid w:val="002E5259"/>
    <w:rsid w:val="002E59C2"/>
    <w:rsid w:val="002E65A9"/>
    <w:rsid w:val="002E6F4A"/>
    <w:rsid w:val="002F00B9"/>
    <w:rsid w:val="002F1343"/>
    <w:rsid w:val="002F2634"/>
    <w:rsid w:val="002F421E"/>
    <w:rsid w:val="002F4AEE"/>
    <w:rsid w:val="002F5F61"/>
    <w:rsid w:val="002F6EED"/>
    <w:rsid w:val="00300754"/>
    <w:rsid w:val="00303B11"/>
    <w:rsid w:val="00306DC5"/>
    <w:rsid w:val="00307CD7"/>
    <w:rsid w:val="003111F5"/>
    <w:rsid w:val="003132D7"/>
    <w:rsid w:val="00313AC9"/>
    <w:rsid w:val="00313D8A"/>
    <w:rsid w:val="003154CF"/>
    <w:rsid w:val="0031561D"/>
    <w:rsid w:val="00315685"/>
    <w:rsid w:val="003162E5"/>
    <w:rsid w:val="0031706B"/>
    <w:rsid w:val="00320203"/>
    <w:rsid w:val="00322E77"/>
    <w:rsid w:val="00324141"/>
    <w:rsid w:val="00324967"/>
    <w:rsid w:val="003259A4"/>
    <w:rsid w:val="00325E42"/>
    <w:rsid w:val="00326017"/>
    <w:rsid w:val="00327F6A"/>
    <w:rsid w:val="003315D0"/>
    <w:rsid w:val="00333A4A"/>
    <w:rsid w:val="00334139"/>
    <w:rsid w:val="003344E3"/>
    <w:rsid w:val="00334B23"/>
    <w:rsid w:val="00336820"/>
    <w:rsid w:val="0033729B"/>
    <w:rsid w:val="00341430"/>
    <w:rsid w:val="00341894"/>
    <w:rsid w:val="00341E89"/>
    <w:rsid w:val="0034375D"/>
    <w:rsid w:val="00344918"/>
    <w:rsid w:val="00344A32"/>
    <w:rsid w:val="00347403"/>
    <w:rsid w:val="00347CAA"/>
    <w:rsid w:val="00352135"/>
    <w:rsid w:val="00353571"/>
    <w:rsid w:val="0035469C"/>
    <w:rsid w:val="00356482"/>
    <w:rsid w:val="00357DAD"/>
    <w:rsid w:val="00357F3C"/>
    <w:rsid w:val="0036037E"/>
    <w:rsid w:val="00361253"/>
    <w:rsid w:val="00361AFF"/>
    <w:rsid w:val="00362E99"/>
    <w:rsid w:val="003644C4"/>
    <w:rsid w:val="00364FD2"/>
    <w:rsid w:val="00366170"/>
    <w:rsid w:val="00366868"/>
    <w:rsid w:val="00367869"/>
    <w:rsid w:val="003701DC"/>
    <w:rsid w:val="00370516"/>
    <w:rsid w:val="00370FB3"/>
    <w:rsid w:val="00372859"/>
    <w:rsid w:val="00372FAE"/>
    <w:rsid w:val="00374902"/>
    <w:rsid w:val="00382329"/>
    <w:rsid w:val="00384DBD"/>
    <w:rsid w:val="003854C8"/>
    <w:rsid w:val="003857A5"/>
    <w:rsid w:val="00387150"/>
    <w:rsid w:val="00387438"/>
    <w:rsid w:val="003878DE"/>
    <w:rsid w:val="003905FE"/>
    <w:rsid w:val="00393A4F"/>
    <w:rsid w:val="00393B75"/>
    <w:rsid w:val="003952DB"/>
    <w:rsid w:val="00395BB7"/>
    <w:rsid w:val="00395E1F"/>
    <w:rsid w:val="00396797"/>
    <w:rsid w:val="00396832"/>
    <w:rsid w:val="0039697A"/>
    <w:rsid w:val="00396D1C"/>
    <w:rsid w:val="00397143"/>
    <w:rsid w:val="003A4634"/>
    <w:rsid w:val="003A6231"/>
    <w:rsid w:val="003A66B3"/>
    <w:rsid w:val="003B0384"/>
    <w:rsid w:val="003B0922"/>
    <w:rsid w:val="003B0BED"/>
    <w:rsid w:val="003B41C6"/>
    <w:rsid w:val="003B4AE6"/>
    <w:rsid w:val="003C134F"/>
    <w:rsid w:val="003C1F16"/>
    <w:rsid w:val="003C21CC"/>
    <w:rsid w:val="003C31FA"/>
    <w:rsid w:val="003C3259"/>
    <w:rsid w:val="003C3664"/>
    <w:rsid w:val="003C44F1"/>
    <w:rsid w:val="003C59D2"/>
    <w:rsid w:val="003C7C32"/>
    <w:rsid w:val="003D1A57"/>
    <w:rsid w:val="003D1FAE"/>
    <w:rsid w:val="003D44A5"/>
    <w:rsid w:val="003D63B4"/>
    <w:rsid w:val="003D6815"/>
    <w:rsid w:val="003E057A"/>
    <w:rsid w:val="003E080C"/>
    <w:rsid w:val="003E091C"/>
    <w:rsid w:val="003E0ED6"/>
    <w:rsid w:val="003E1059"/>
    <w:rsid w:val="003E2402"/>
    <w:rsid w:val="003E3D71"/>
    <w:rsid w:val="003E53EB"/>
    <w:rsid w:val="003E588A"/>
    <w:rsid w:val="003E594E"/>
    <w:rsid w:val="003E65C0"/>
    <w:rsid w:val="003E6F77"/>
    <w:rsid w:val="003F18BB"/>
    <w:rsid w:val="003F3229"/>
    <w:rsid w:val="003F3575"/>
    <w:rsid w:val="003F5BEE"/>
    <w:rsid w:val="003F7853"/>
    <w:rsid w:val="00400F17"/>
    <w:rsid w:val="00401D31"/>
    <w:rsid w:val="004031B2"/>
    <w:rsid w:val="00405CFA"/>
    <w:rsid w:val="00406174"/>
    <w:rsid w:val="00406EFF"/>
    <w:rsid w:val="004078CD"/>
    <w:rsid w:val="00412BEC"/>
    <w:rsid w:val="00413A3C"/>
    <w:rsid w:val="00415E96"/>
    <w:rsid w:val="00421AB2"/>
    <w:rsid w:val="004224C2"/>
    <w:rsid w:val="00424474"/>
    <w:rsid w:val="004250C7"/>
    <w:rsid w:val="0042643D"/>
    <w:rsid w:val="00431130"/>
    <w:rsid w:val="00433184"/>
    <w:rsid w:val="004331B1"/>
    <w:rsid w:val="00433A0E"/>
    <w:rsid w:val="004348C1"/>
    <w:rsid w:val="00436AE4"/>
    <w:rsid w:val="00436CDA"/>
    <w:rsid w:val="00437670"/>
    <w:rsid w:val="004400DE"/>
    <w:rsid w:val="00440F07"/>
    <w:rsid w:val="004418CB"/>
    <w:rsid w:val="004436C0"/>
    <w:rsid w:val="00443AE2"/>
    <w:rsid w:val="00444481"/>
    <w:rsid w:val="004459DE"/>
    <w:rsid w:val="00451975"/>
    <w:rsid w:val="00453432"/>
    <w:rsid w:val="0045468C"/>
    <w:rsid w:val="00454959"/>
    <w:rsid w:val="004568DF"/>
    <w:rsid w:val="0045721B"/>
    <w:rsid w:val="00461A96"/>
    <w:rsid w:val="00465944"/>
    <w:rsid w:val="00466994"/>
    <w:rsid w:val="00467AD4"/>
    <w:rsid w:val="00470086"/>
    <w:rsid w:val="004717D8"/>
    <w:rsid w:val="00471CEC"/>
    <w:rsid w:val="0047270B"/>
    <w:rsid w:val="00472C3A"/>
    <w:rsid w:val="00476A13"/>
    <w:rsid w:val="00480D77"/>
    <w:rsid w:val="0048648E"/>
    <w:rsid w:val="004870E5"/>
    <w:rsid w:val="00490F17"/>
    <w:rsid w:val="0049470C"/>
    <w:rsid w:val="00495143"/>
    <w:rsid w:val="004966FC"/>
    <w:rsid w:val="004969DA"/>
    <w:rsid w:val="00497C3E"/>
    <w:rsid w:val="004A00E5"/>
    <w:rsid w:val="004A0578"/>
    <w:rsid w:val="004A14D3"/>
    <w:rsid w:val="004A2519"/>
    <w:rsid w:val="004A3884"/>
    <w:rsid w:val="004A3A40"/>
    <w:rsid w:val="004A4209"/>
    <w:rsid w:val="004A44F4"/>
    <w:rsid w:val="004B01A3"/>
    <w:rsid w:val="004B0708"/>
    <w:rsid w:val="004B12F5"/>
    <w:rsid w:val="004B344E"/>
    <w:rsid w:val="004B4239"/>
    <w:rsid w:val="004B4C48"/>
    <w:rsid w:val="004B5A12"/>
    <w:rsid w:val="004B607A"/>
    <w:rsid w:val="004B7119"/>
    <w:rsid w:val="004B740C"/>
    <w:rsid w:val="004B7727"/>
    <w:rsid w:val="004C00B9"/>
    <w:rsid w:val="004C2A19"/>
    <w:rsid w:val="004C478E"/>
    <w:rsid w:val="004C7698"/>
    <w:rsid w:val="004C7FF7"/>
    <w:rsid w:val="004D2B1D"/>
    <w:rsid w:val="004D3845"/>
    <w:rsid w:val="004D420B"/>
    <w:rsid w:val="004E189C"/>
    <w:rsid w:val="004E1B90"/>
    <w:rsid w:val="004E2359"/>
    <w:rsid w:val="004E2A46"/>
    <w:rsid w:val="004E3771"/>
    <w:rsid w:val="004E3A7B"/>
    <w:rsid w:val="004E4586"/>
    <w:rsid w:val="004E5C90"/>
    <w:rsid w:val="004E7954"/>
    <w:rsid w:val="004E7E47"/>
    <w:rsid w:val="004F0C47"/>
    <w:rsid w:val="004F0F41"/>
    <w:rsid w:val="004F2B09"/>
    <w:rsid w:val="004F40AC"/>
    <w:rsid w:val="00500480"/>
    <w:rsid w:val="00500E2F"/>
    <w:rsid w:val="0050101D"/>
    <w:rsid w:val="00503976"/>
    <w:rsid w:val="00504B58"/>
    <w:rsid w:val="005125C7"/>
    <w:rsid w:val="00512705"/>
    <w:rsid w:val="00512B51"/>
    <w:rsid w:val="00513352"/>
    <w:rsid w:val="00514044"/>
    <w:rsid w:val="0051497B"/>
    <w:rsid w:val="00514D55"/>
    <w:rsid w:val="00515272"/>
    <w:rsid w:val="00515335"/>
    <w:rsid w:val="00515B04"/>
    <w:rsid w:val="00520333"/>
    <w:rsid w:val="00527AEF"/>
    <w:rsid w:val="00527DE4"/>
    <w:rsid w:val="00527EC7"/>
    <w:rsid w:val="005305D4"/>
    <w:rsid w:val="00531512"/>
    <w:rsid w:val="00533955"/>
    <w:rsid w:val="00535D1A"/>
    <w:rsid w:val="0053653D"/>
    <w:rsid w:val="00537D88"/>
    <w:rsid w:val="00541415"/>
    <w:rsid w:val="0054236F"/>
    <w:rsid w:val="00545A03"/>
    <w:rsid w:val="005460AF"/>
    <w:rsid w:val="00547C1E"/>
    <w:rsid w:val="00550560"/>
    <w:rsid w:val="005543D6"/>
    <w:rsid w:val="00554AC2"/>
    <w:rsid w:val="00554C67"/>
    <w:rsid w:val="00555273"/>
    <w:rsid w:val="005615C7"/>
    <w:rsid w:val="005625FF"/>
    <w:rsid w:val="00563EE5"/>
    <w:rsid w:val="00565F53"/>
    <w:rsid w:val="00566511"/>
    <w:rsid w:val="00572D25"/>
    <w:rsid w:val="00573F7B"/>
    <w:rsid w:val="0057486C"/>
    <w:rsid w:val="00577828"/>
    <w:rsid w:val="005807E0"/>
    <w:rsid w:val="00581A6B"/>
    <w:rsid w:val="0058221A"/>
    <w:rsid w:val="005846A9"/>
    <w:rsid w:val="005852D2"/>
    <w:rsid w:val="00591C66"/>
    <w:rsid w:val="00594170"/>
    <w:rsid w:val="005951EA"/>
    <w:rsid w:val="005966B3"/>
    <w:rsid w:val="00596D4E"/>
    <w:rsid w:val="005973E4"/>
    <w:rsid w:val="00597E86"/>
    <w:rsid w:val="005A0734"/>
    <w:rsid w:val="005A2E16"/>
    <w:rsid w:val="005A2F19"/>
    <w:rsid w:val="005A37C8"/>
    <w:rsid w:val="005A462B"/>
    <w:rsid w:val="005A553E"/>
    <w:rsid w:val="005A58FF"/>
    <w:rsid w:val="005A625A"/>
    <w:rsid w:val="005A669C"/>
    <w:rsid w:val="005B0212"/>
    <w:rsid w:val="005B031B"/>
    <w:rsid w:val="005B1753"/>
    <w:rsid w:val="005B1C9B"/>
    <w:rsid w:val="005B311A"/>
    <w:rsid w:val="005B3949"/>
    <w:rsid w:val="005B3C40"/>
    <w:rsid w:val="005B5CA7"/>
    <w:rsid w:val="005C0C82"/>
    <w:rsid w:val="005C2587"/>
    <w:rsid w:val="005C3842"/>
    <w:rsid w:val="005C41BB"/>
    <w:rsid w:val="005C7DD1"/>
    <w:rsid w:val="005D0EEC"/>
    <w:rsid w:val="005D1A12"/>
    <w:rsid w:val="005D2AA2"/>
    <w:rsid w:val="005D2CFD"/>
    <w:rsid w:val="005D57E1"/>
    <w:rsid w:val="005D5B2B"/>
    <w:rsid w:val="005D7267"/>
    <w:rsid w:val="005E02FD"/>
    <w:rsid w:val="005E0538"/>
    <w:rsid w:val="005E10C8"/>
    <w:rsid w:val="005E2706"/>
    <w:rsid w:val="005E2CA7"/>
    <w:rsid w:val="005E3370"/>
    <w:rsid w:val="005E52C6"/>
    <w:rsid w:val="005E7182"/>
    <w:rsid w:val="005F0C6D"/>
    <w:rsid w:val="005F0E60"/>
    <w:rsid w:val="005F1648"/>
    <w:rsid w:val="005F1EC1"/>
    <w:rsid w:val="005F3EED"/>
    <w:rsid w:val="005F46BB"/>
    <w:rsid w:val="005F4C65"/>
    <w:rsid w:val="005F5B36"/>
    <w:rsid w:val="005F73B4"/>
    <w:rsid w:val="00602856"/>
    <w:rsid w:val="00603CA8"/>
    <w:rsid w:val="00605DCE"/>
    <w:rsid w:val="00605F44"/>
    <w:rsid w:val="00607088"/>
    <w:rsid w:val="00612DED"/>
    <w:rsid w:val="00616969"/>
    <w:rsid w:val="00616CC7"/>
    <w:rsid w:val="006178B5"/>
    <w:rsid w:val="00620548"/>
    <w:rsid w:val="00623D7C"/>
    <w:rsid w:val="00624E46"/>
    <w:rsid w:val="00625175"/>
    <w:rsid w:val="00626FD1"/>
    <w:rsid w:val="00627B02"/>
    <w:rsid w:val="00627C22"/>
    <w:rsid w:val="00627FE2"/>
    <w:rsid w:val="00633A1C"/>
    <w:rsid w:val="00634BCA"/>
    <w:rsid w:val="00635F7F"/>
    <w:rsid w:val="006374FD"/>
    <w:rsid w:val="00640AE9"/>
    <w:rsid w:val="00642F3F"/>
    <w:rsid w:val="00643305"/>
    <w:rsid w:val="006447B6"/>
    <w:rsid w:val="00644DE8"/>
    <w:rsid w:val="00645781"/>
    <w:rsid w:val="00652A7F"/>
    <w:rsid w:val="00657B76"/>
    <w:rsid w:val="00660D0E"/>
    <w:rsid w:val="00664147"/>
    <w:rsid w:val="00666A95"/>
    <w:rsid w:val="0066721C"/>
    <w:rsid w:val="0067126E"/>
    <w:rsid w:val="006713A6"/>
    <w:rsid w:val="0067292A"/>
    <w:rsid w:val="00672AAE"/>
    <w:rsid w:val="00674EB9"/>
    <w:rsid w:val="00675724"/>
    <w:rsid w:val="006767B0"/>
    <w:rsid w:val="00681548"/>
    <w:rsid w:val="00681FE9"/>
    <w:rsid w:val="00683F7D"/>
    <w:rsid w:val="00684059"/>
    <w:rsid w:val="006845A0"/>
    <w:rsid w:val="006862D5"/>
    <w:rsid w:val="00686CE9"/>
    <w:rsid w:val="00695A5D"/>
    <w:rsid w:val="006A22EE"/>
    <w:rsid w:val="006A424F"/>
    <w:rsid w:val="006A510B"/>
    <w:rsid w:val="006A5AF5"/>
    <w:rsid w:val="006A6EFF"/>
    <w:rsid w:val="006A769F"/>
    <w:rsid w:val="006B0245"/>
    <w:rsid w:val="006B4758"/>
    <w:rsid w:val="006B4EAF"/>
    <w:rsid w:val="006B6777"/>
    <w:rsid w:val="006C1E1A"/>
    <w:rsid w:val="006C33C7"/>
    <w:rsid w:val="006C4B99"/>
    <w:rsid w:val="006C4C23"/>
    <w:rsid w:val="006C4FF5"/>
    <w:rsid w:val="006C52BD"/>
    <w:rsid w:val="006C5926"/>
    <w:rsid w:val="006C5994"/>
    <w:rsid w:val="006C788D"/>
    <w:rsid w:val="006C7F61"/>
    <w:rsid w:val="006D180C"/>
    <w:rsid w:val="006D1B76"/>
    <w:rsid w:val="006D46EA"/>
    <w:rsid w:val="006D4F2A"/>
    <w:rsid w:val="006D6B20"/>
    <w:rsid w:val="006D779C"/>
    <w:rsid w:val="006E05DD"/>
    <w:rsid w:val="006E0D41"/>
    <w:rsid w:val="006E1D7F"/>
    <w:rsid w:val="006E2D39"/>
    <w:rsid w:val="006E57E4"/>
    <w:rsid w:val="006E5854"/>
    <w:rsid w:val="006F0182"/>
    <w:rsid w:val="006F0EF0"/>
    <w:rsid w:val="006F25F0"/>
    <w:rsid w:val="006F27A7"/>
    <w:rsid w:val="006F3DA0"/>
    <w:rsid w:val="007004B0"/>
    <w:rsid w:val="00700825"/>
    <w:rsid w:val="007043F8"/>
    <w:rsid w:val="007047F0"/>
    <w:rsid w:val="00704E68"/>
    <w:rsid w:val="0070543F"/>
    <w:rsid w:val="00705846"/>
    <w:rsid w:val="0070629F"/>
    <w:rsid w:val="007062D7"/>
    <w:rsid w:val="00707347"/>
    <w:rsid w:val="00711127"/>
    <w:rsid w:val="00713ACE"/>
    <w:rsid w:val="007142D5"/>
    <w:rsid w:val="007177FA"/>
    <w:rsid w:val="0072102E"/>
    <w:rsid w:val="00726292"/>
    <w:rsid w:val="0072693C"/>
    <w:rsid w:val="0073253F"/>
    <w:rsid w:val="0073299A"/>
    <w:rsid w:val="00736433"/>
    <w:rsid w:val="00736B7B"/>
    <w:rsid w:val="00740828"/>
    <w:rsid w:val="0074617E"/>
    <w:rsid w:val="0074637B"/>
    <w:rsid w:val="00752C50"/>
    <w:rsid w:val="0075370F"/>
    <w:rsid w:val="00754F47"/>
    <w:rsid w:val="00755185"/>
    <w:rsid w:val="007567E9"/>
    <w:rsid w:val="00757BF0"/>
    <w:rsid w:val="00757E3B"/>
    <w:rsid w:val="00765291"/>
    <w:rsid w:val="00766034"/>
    <w:rsid w:val="007666E9"/>
    <w:rsid w:val="00770790"/>
    <w:rsid w:val="00770866"/>
    <w:rsid w:val="00771B1E"/>
    <w:rsid w:val="00771F5A"/>
    <w:rsid w:val="00773CA4"/>
    <w:rsid w:val="007744B7"/>
    <w:rsid w:val="00774B6F"/>
    <w:rsid w:val="00775E3A"/>
    <w:rsid w:val="0077783C"/>
    <w:rsid w:val="00777CBE"/>
    <w:rsid w:val="00777F83"/>
    <w:rsid w:val="00781199"/>
    <w:rsid w:val="007846EB"/>
    <w:rsid w:val="00784BEC"/>
    <w:rsid w:val="0078511C"/>
    <w:rsid w:val="00785483"/>
    <w:rsid w:val="00785E07"/>
    <w:rsid w:val="007872F8"/>
    <w:rsid w:val="007879B0"/>
    <w:rsid w:val="0079339C"/>
    <w:rsid w:val="007937FB"/>
    <w:rsid w:val="00793C96"/>
    <w:rsid w:val="00793F61"/>
    <w:rsid w:val="007A04F3"/>
    <w:rsid w:val="007A093F"/>
    <w:rsid w:val="007A18BB"/>
    <w:rsid w:val="007A2B9F"/>
    <w:rsid w:val="007A3CA2"/>
    <w:rsid w:val="007A4228"/>
    <w:rsid w:val="007A48ED"/>
    <w:rsid w:val="007A5B61"/>
    <w:rsid w:val="007A7085"/>
    <w:rsid w:val="007B0C83"/>
    <w:rsid w:val="007B16F5"/>
    <w:rsid w:val="007B1FD4"/>
    <w:rsid w:val="007B2300"/>
    <w:rsid w:val="007B43C8"/>
    <w:rsid w:val="007B5ED2"/>
    <w:rsid w:val="007B671F"/>
    <w:rsid w:val="007B6EF6"/>
    <w:rsid w:val="007B7287"/>
    <w:rsid w:val="007C019B"/>
    <w:rsid w:val="007C0617"/>
    <w:rsid w:val="007C1C4D"/>
    <w:rsid w:val="007C1D8E"/>
    <w:rsid w:val="007C2B11"/>
    <w:rsid w:val="007C2BFF"/>
    <w:rsid w:val="007C4255"/>
    <w:rsid w:val="007D421B"/>
    <w:rsid w:val="007D4370"/>
    <w:rsid w:val="007D644C"/>
    <w:rsid w:val="007D6AB4"/>
    <w:rsid w:val="007E11CC"/>
    <w:rsid w:val="007E1CB2"/>
    <w:rsid w:val="007E3A01"/>
    <w:rsid w:val="007E43F6"/>
    <w:rsid w:val="007E47EC"/>
    <w:rsid w:val="007E56E4"/>
    <w:rsid w:val="007E6043"/>
    <w:rsid w:val="007E72AC"/>
    <w:rsid w:val="007F01D6"/>
    <w:rsid w:val="007F4076"/>
    <w:rsid w:val="007F49DE"/>
    <w:rsid w:val="007F50B8"/>
    <w:rsid w:val="007F6560"/>
    <w:rsid w:val="007F6A96"/>
    <w:rsid w:val="007F7256"/>
    <w:rsid w:val="00800FE6"/>
    <w:rsid w:val="008038D8"/>
    <w:rsid w:val="008039DD"/>
    <w:rsid w:val="00803B34"/>
    <w:rsid w:val="008050A5"/>
    <w:rsid w:val="008060C0"/>
    <w:rsid w:val="0080745B"/>
    <w:rsid w:val="00807AC4"/>
    <w:rsid w:val="00811665"/>
    <w:rsid w:val="0081213A"/>
    <w:rsid w:val="00814F0B"/>
    <w:rsid w:val="008158C9"/>
    <w:rsid w:val="00816082"/>
    <w:rsid w:val="008164A5"/>
    <w:rsid w:val="00820573"/>
    <w:rsid w:val="00821463"/>
    <w:rsid w:val="00821B3A"/>
    <w:rsid w:val="008240AB"/>
    <w:rsid w:val="008242ED"/>
    <w:rsid w:val="008254A9"/>
    <w:rsid w:val="0082581C"/>
    <w:rsid w:val="00827492"/>
    <w:rsid w:val="0083356E"/>
    <w:rsid w:val="00841DF0"/>
    <w:rsid w:val="008452D1"/>
    <w:rsid w:val="008455FB"/>
    <w:rsid w:val="008526B3"/>
    <w:rsid w:val="00853BDC"/>
    <w:rsid w:val="00854126"/>
    <w:rsid w:val="00861560"/>
    <w:rsid w:val="008619C1"/>
    <w:rsid w:val="00864025"/>
    <w:rsid w:val="0086532E"/>
    <w:rsid w:val="00865BCE"/>
    <w:rsid w:val="008727A5"/>
    <w:rsid w:val="00875AA0"/>
    <w:rsid w:val="008762C9"/>
    <w:rsid w:val="00876A4C"/>
    <w:rsid w:val="00876E1A"/>
    <w:rsid w:val="00876ECC"/>
    <w:rsid w:val="00877527"/>
    <w:rsid w:val="0087786B"/>
    <w:rsid w:val="00877B30"/>
    <w:rsid w:val="00881B5F"/>
    <w:rsid w:val="0088408F"/>
    <w:rsid w:val="00884B4B"/>
    <w:rsid w:val="00885E7B"/>
    <w:rsid w:val="00886189"/>
    <w:rsid w:val="00886950"/>
    <w:rsid w:val="008873D3"/>
    <w:rsid w:val="008874D2"/>
    <w:rsid w:val="00893D6D"/>
    <w:rsid w:val="00895264"/>
    <w:rsid w:val="00896DB2"/>
    <w:rsid w:val="008A13F5"/>
    <w:rsid w:val="008A290F"/>
    <w:rsid w:val="008A2A94"/>
    <w:rsid w:val="008A60FB"/>
    <w:rsid w:val="008A689E"/>
    <w:rsid w:val="008A7DE7"/>
    <w:rsid w:val="008B1F82"/>
    <w:rsid w:val="008B36E9"/>
    <w:rsid w:val="008B4678"/>
    <w:rsid w:val="008B4F34"/>
    <w:rsid w:val="008B53E5"/>
    <w:rsid w:val="008B6009"/>
    <w:rsid w:val="008B6C9B"/>
    <w:rsid w:val="008B6D48"/>
    <w:rsid w:val="008C08C1"/>
    <w:rsid w:val="008C37A0"/>
    <w:rsid w:val="008C4955"/>
    <w:rsid w:val="008C6DD5"/>
    <w:rsid w:val="008C7308"/>
    <w:rsid w:val="008D0178"/>
    <w:rsid w:val="008D0FED"/>
    <w:rsid w:val="008D1402"/>
    <w:rsid w:val="008D35A6"/>
    <w:rsid w:val="008D5A41"/>
    <w:rsid w:val="008D7D16"/>
    <w:rsid w:val="008E16D3"/>
    <w:rsid w:val="008E205E"/>
    <w:rsid w:val="008E207F"/>
    <w:rsid w:val="008E2427"/>
    <w:rsid w:val="008E2728"/>
    <w:rsid w:val="008E2FAC"/>
    <w:rsid w:val="008E3B84"/>
    <w:rsid w:val="008E7163"/>
    <w:rsid w:val="008F0230"/>
    <w:rsid w:val="008F06C9"/>
    <w:rsid w:val="008F15B4"/>
    <w:rsid w:val="008F21B8"/>
    <w:rsid w:val="008F3718"/>
    <w:rsid w:val="008F6094"/>
    <w:rsid w:val="009032A0"/>
    <w:rsid w:val="00904C7E"/>
    <w:rsid w:val="009053CC"/>
    <w:rsid w:val="00905F2E"/>
    <w:rsid w:val="00906DC7"/>
    <w:rsid w:val="00911FE0"/>
    <w:rsid w:val="00912630"/>
    <w:rsid w:val="009129F3"/>
    <w:rsid w:val="00913993"/>
    <w:rsid w:val="009141DA"/>
    <w:rsid w:val="00914239"/>
    <w:rsid w:val="009144E1"/>
    <w:rsid w:val="0091477A"/>
    <w:rsid w:val="009153A6"/>
    <w:rsid w:val="009156D5"/>
    <w:rsid w:val="00917002"/>
    <w:rsid w:val="00923510"/>
    <w:rsid w:val="00923649"/>
    <w:rsid w:val="00923871"/>
    <w:rsid w:val="00924EB2"/>
    <w:rsid w:val="00926A74"/>
    <w:rsid w:val="00926E79"/>
    <w:rsid w:val="00935815"/>
    <w:rsid w:val="009401B8"/>
    <w:rsid w:val="0094083F"/>
    <w:rsid w:val="00942CA5"/>
    <w:rsid w:val="0094530F"/>
    <w:rsid w:val="009453AD"/>
    <w:rsid w:val="00945F00"/>
    <w:rsid w:val="00946CEB"/>
    <w:rsid w:val="00951831"/>
    <w:rsid w:val="00951AB4"/>
    <w:rsid w:val="00951AD6"/>
    <w:rsid w:val="0095389A"/>
    <w:rsid w:val="009555AE"/>
    <w:rsid w:val="00956E60"/>
    <w:rsid w:val="009579A8"/>
    <w:rsid w:val="00957FB5"/>
    <w:rsid w:val="009612F6"/>
    <w:rsid w:val="0096376F"/>
    <w:rsid w:val="009649DC"/>
    <w:rsid w:val="00964DF2"/>
    <w:rsid w:val="00965A0B"/>
    <w:rsid w:val="00966C37"/>
    <w:rsid w:val="009710AE"/>
    <w:rsid w:val="00971518"/>
    <w:rsid w:val="00971672"/>
    <w:rsid w:val="009724E3"/>
    <w:rsid w:val="00972A09"/>
    <w:rsid w:val="0097332C"/>
    <w:rsid w:val="0097551C"/>
    <w:rsid w:val="009770CF"/>
    <w:rsid w:val="0097756C"/>
    <w:rsid w:val="009776EF"/>
    <w:rsid w:val="00977E7F"/>
    <w:rsid w:val="00981900"/>
    <w:rsid w:val="00984CA7"/>
    <w:rsid w:val="00984EFD"/>
    <w:rsid w:val="009854F0"/>
    <w:rsid w:val="00986028"/>
    <w:rsid w:val="0098628C"/>
    <w:rsid w:val="009872DB"/>
    <w:rsid w:val="00992396"/>
    <w:rsid w:val="009953F5"/>
    <w:rsid w:val="00997ECB"/>
    <w:rsid w:val="009A1EF9"/>
    <w:rsid w:val="009A2CC6"/>
    <w:rsid w:val="009A32B0"/>
    <w:rsid w:val="009A34F3"/>
    <w:rsid w:val="009A59DD"/>
    <w:rsid w:val="009A69A0"/>
    <w:rsid w:val="009A6F04"/>
    <w:rsid w:val="009A7498"/>
    <w:rsid w:val="009A7F6D"/>
    <w:rsid w:val="009B0B53"/>
    <w:rsid w:val="009B1743"/>
    <w:rsid w:val="009B2342"/>
    <w:rsid w:val="009B3B6D"/>
    <w:rsid w:val="009B556C"/>
    <w:rsid w:val="009B60FE"/>
    <w:rsid w:val="009B7E0F"/>
    <w:rsid w:val="009C19CB"/>
    <w:rsid w:val="009C2126"/>
    <w:rsid w:val="009C23D2"/>
    <w:rsid w:val="009C3F90"/>
    <w:rsid w:val="009C5F28"/>
    <w:rsid w:val="009C706F"/>
    <w:rsid w:val="009D1916"/>
    <w:rsid w:val="009D3176"/>
    <w:rsid w:val="009D3989"/>
    <w:rsid w:val="009D518B"/>
    <w:rsid w:val="009D5AB9"/>
    <w:rsid w:val="009D6586"/>
    <w:rsid w:val="009D6ADD"/>
    <w:rsid w:val="009D74C9"/>
    <w:rsid w:val="009E00CF"/>
    <w:rsid w:val="009E2627"/>
    <w:rsid w:val="009E30E3"/>
    <w:rsid w:val="009E36B9"/>
    <w:rsid w:val="009E3FBF"/>
    <w:rsid w:val="009E4135"/>
    <w:rsid w:val="009E4B26"/>
    <w:rsid w:val="009F1432"/>
    <w:rsid w:val="009F1436"/>
    <w:rsid w:val="009F2DC2"/>
    <w:rsid w:val="009F594A"/>
    <w:rsid w:val="00A04C42"/>
    <w:rsid w:val="00A05585"/>
    <w:rsid w:val="00A057FF"/>
    <w:rsid w:val="00A061A7"/>
    <w:rsid w:val="00A064A0"/>
    <w:rsid w:val="00A10660"/>
    <w:rsid w:val="00A11602"/>
    <w:rsid w:val="00A11691"/>
    <w:rsid w:val="00A11964"/>
    <w:rsid w:val="00A12A8A"/>
    <w:rsid w:val="00A133B8"/>
    <w:rsid w:val="00A14173"/>
    <w:rsid w:val="00A14BC3"/>
    <w:rsid w:val="00A158BB"/>
    <w:rsid w:val="00A15F08"/>
    <w:rsid w:val="00A16473"/>
    <w:rsid w:val="00A17EAE"/>
    <w:rsid w:val="00A21F51"/>
    <w:rsid w:val="00A23434"/>
    <w:rsid w:val="00A24DBD"/>
    <w:rsid w:val="00A25793"/>
    <w:rsid w:val="00A2608C"/>
    <w:rsid w:val="00A26EB3"/>
    <w:rsid w:val="00A27641"/>
    <w:rsid w:val="00A27EC6"/>
    <w:rsid w:val="00A33EE5"/>
    <w:rsid w:val="00A35C67"/>
    <w:rsid w:val="00A405AC"/>
    <w:rsid w:val="00A42E48"/>
    <w:rsid w:val="00A43B91"/>
    <w:rsid w:val="00A43C0A"/>
    <w:rsid w:val="00A44315"/>
    <w:rsid w:val="00A44F5F"/>
    <w:rsid w:val="00A469DC"/>
    <w:rsid w:val="00A50505"/>
    <w:rsid w:val="00A5083D"/>
    <w:rsid w:val="00A50D7F"/>
    <w:rsid w:val="00A5374A"/>
    <w:rsid w:val="00A56BC9"/>
    <w:rsid w:val="00A61783"/>
    <w:rsid w:val="00A62CC1"/>
    <w:rsid w:val="00A652AC"/>
    <w:rsid w:val="00A67267"/>
    <w:rsid w:val="00A67875"/>
    <w:rsid w:val="00A71E59"/>
    <w:rsid w:val="00A75C15"/>
    <w:rsid w:val="00A80127"/>
    <w:rsid w:val="00A8037F"/>
    <w:rsid w:val="00A82881"/>
    <w:rsid w:val="00A835DF"/>
    <w:rsid w:val="00A85E94"/>
    <w:rsid w:val="00A8664A"/>
    <w:rsid w:val="00A909FE"/>
    <w:rsid w:val="00A90ADA"/>
    <w:rsid w:val="00A90ECA"/>
    <w:rsid w:val="00A91125"/>
    <w:rsid w:val="00A91A8C"/>
    <w:rsid w:val="00A94A19"/>
    <w:rsid w:val="00AA020D"/>
    <w:rsid w:val="00AA0926"/>
    <w:rsid w:val="00AA21D4"/>
    <w:rsid w:val="00AA21E3"/>
    <w:rsid w:val="00AA42F5"/>
    <w:rsid w:val="00AA591D"/>
    <w:rsid w:val="00AA776D"/>
    <w:rsid w:val="00AB00A2"/>
    <w:rsid w:val="00AB0B32"/>
    <w:rsid w:val="00AB0B49"/>
    <w:rsid w:val="00AB1639"/>
    <w:rsid w:val="00AB1735"/>
    <w:rsid w:val="00AB20CF"/>
    <w:rsid w:val="00AB5CA9"/>
    <w:rsid w:val="00AB72AB"/>
    <w:rsid w:val="00AC0421"/>
    <w:rsid w:val="00AC0F4D"/>
    <w:rsid w:val="00AC1496"/>
    <w:rsid w:val="00AC1C50"/>
    <w:rsid w:val="00AC33F9"/>
    <w:rsid w:val="00AC488F"/>
    <w:rsid w:val="00AC5646"/>
    <w:rsid w:val="00AC57CC"/>
    <w:rsid w:val="00AC607B"/>
    <w:rsid w:val="00AC6A06"/>
    <w:rsid w:val="00AC7D50"/>
    <w:rsid w:val="00AC7F5B"/>
    <w:rsid w:val="00AD1948"/>
    <w:rsid w:val="00AD1F46"/>
    <w:rsid w:val="00AD1FAC"/>
    <w:rsid w:val="00AD3D1F"/>
    <w:rsid w:val="00AD44FB"/>
    <w:rsid w:val="00AD4CBF"/>
    <w:rsid w:val="00AD554C"/>
    <w:rsid w:val="00AD7368"/>
    <w:rsid w:val="00AE3A95"/>
    <w:rsid w:val="00AE3B85"/>
    <w:rsid w:val="00AE5718"/>
    <w:rsid w:val="00AE5F98"/>
    <w:rsid w:val="00AE60D0"/>
    <w:rsid w:val="00AE6204"/>
    <w:rsid w:val="00AE719A"/>
    <w:rsid w:val="00AE725A"/>
    <w:rsid w:val="00AE7C63"/>
    <w:rsid w:val="00AF1A22"/>
    <w:rsid w:val="00AF31E7"/>
    <w:rsid w:val="00AF710E"/>
    <w:rsid w:val="00AF7870"/>
    <w:rsid w:val="00AF7D84"/>
    <w:rsid w:val="00B0028A"/>
    <w:rsid w:val="00B00FFE"/>
    <w:rsid w:val="00B01DBA"/>
    <w:rsid w:val="00B02E99"/>
    <w:rsid w:val="00B03E11"/>
    <w:rsid w:val="00B04B12"/>
    <w:rsid w:val="00B04EE2"/>
    <w:rsid w:val="00B06045"/>
    <w:rsid w:val="00B143BF"/>
    <w:rsid w:val="00B206C8"/>
    <w:rsid w:val="00B2095A"/>
    <w:rsid w:val="00B20E9C"/>
    <w:rsid w:val="00B23B69"/>
    <w:rsid w:val="00B30989"/>
    <w:rsid w:val="00B412C8"/>
    <w:rsid w:val="00B415E8"/>
    <w:rsid w:val="00B41DA8"/>
    <w:rsid w:val="00B41E83"/>
    <w:rsid w:val="00B42738"/>
    <w:rsid w:val="00B4523A"/>
    <w:rsid w:val="00B5058B"/>
    <w:rsid w:val="00B51BCF"/>
    <w:rsid w:val="00B5279B"/>
    <w:rsid w:val="00B533E6"/>
    <w:rsid w:val="00B542B9"/>
    <w:rsid w:val="00B5586A"/>
    <w:rsid w:val="00B55D82"/>
    <w:rsid w:val="00B55DB9"/>
    <w:rsid w:val="00B60121"/>
    <w:rsid w:val="00B607B3"/>
    <w:rsid w:val="00B62BB4"/>
    <w:rsid w:val="00B62DB1"/>
    <w:rsid w:val="00B62ECF"/>
    <w:rsid w:val="00B6397B"/>
    <w:rsid w:val="00B65833"/>
    <w:rsid w:val="00B661DE"/>
    <w:rsid w:val="00B669B1"/>
    <w:rsid w:val="00B67927"/>
    <w:rsid w:val="00B67BE6"/>
    <w:rsid w:val="00B702E7"/>
    <w:rsid w:val="00B70698"/>
    <w:rsid w:val="00B71DC5"/>
    <w:rsid w:val="00B724F1"/>
    <w:rsid w:val="00B74954"/>
    <w:rsid w:val="00B76377"/>
    <w:rsid w:val="00B80052"/>
    <w:rsid w:val="00B8022B"/>
    <w:rsid w:val="00B817B9"/>
    <w:rsid w:val="00B823EF"/>
    <w:rsid w:val="00B84FC0"/>
    <w:rsid w:val="00B84FCC"/>
    <w:rsid w:val="00B90A69"/>
    <w:rsid w:val="00B92C25"/>
    <w:rsid w:val="00B93E7F"/>
    <w:rsid w:val="00B97736"/>
    <w:rsid w:val="00BA04CB"/>
    <w:rsid w:val="00BA2C12"/>
    <w:rsid w:val="00BA37DF"/>
    <w:rsid w:val="00BA3CEC"/>
    <w:rsid w:val="00BA53BC"/>
    <w:rsid w:val="00BA5E49"/>
    <w:rsid w:val="00BA796D"/>
    <w:rsid w:val="00BB2192"/>
    <w:rsid w:val="00BB633B"/>
    <w:rsid w:val="00BC030D"/>
    <w:rsid w:val="00BC0558"/>
    <w:rsid w:val="00BC208C"/>
    <w:rsid w:val="00BC2CC7"/>
    <w:rsid w:val="00BC3219"/>
    <w:rsid w:val="00BC5589"/>
    <w:rsid w:val="00BC63DB"/>
    <w:rsid w:val="00BC6D74"/>
    <w:rsid w:val="00BC7E7E"/>
    <w:rsid w:val="00BD325A"/>
    <w:rsid w:val="00BD3EC5"/>
    <w:rsid w:val="00BD447D"/>
    <w:rsid w:val="00BD44DE"/>
    <w:rsid w:val="00BD634D"/>
    <w:rsid w:val="00BD7997"/>
    <w:rsid w:val="00BE2ED2"/>
    <w:rsid w:val="00BE5122"/>
    <w:rsid w:val="00BE5A52"/>
    <w:rsid w:val="00BE78DC"/>
    <w:rsid w:val="00BF07A7"/>
    <w:rsid w:val="00BF19C7"/>
    <w:rsid w:val="00BF1A0A"/>
    <w:rsid w:val="00BF5467"/>
    <w:rsid w:val="00C009AF"/>
    <w:rsid w:val="00C01420"/>
    <w:rsid w:val="00C02B68"/>
    <w:rsid w:val="00C0413A"/>
    <w:rsid w:val="00C04746"/>
    <w:rsid w:val="00C04BBB"/>
    <w:rsid w:val="00C05413"/>
    <w:rsid w:val="00C057D0"/>
    <w:rsid w:val="00C06080"/>
    <w:rsid w:val="00C0746B"/>
    <w:rsid w:val="00C10D6E"/>
    <w:rsid w:val="00C12BE7"/>
    <w:rsid w:val="00C13070"/>
    <w:rsid w:val="00C13F39"/>
    <w:rsid w:val="00C16877"/>
    <w:rsid w:val="00C20D98"/>
    <w:rsid w:val="00C2165B"/>
    <w:rsid w:val="00C2258A"/>
    <w:rsid w:val="00C259D7"/>
    <w:rsid w:val="00C2603B"/>
    <w:rsid w:val="00C262F1"/>
    <w:rsid w:val="00C322CF"/>
    <w:rsid w:val="00C3397A"/>
    <w:rsid w:val="00C33CD0"/>
    <w:rsid w:val="00C369F3"/>
    <w:rsid w:val="00C4123E"/>
    <w:rsid w:val="00C4379C"/>
    <w:rsid w:val="00C43EA1"/>
    <w:rsid w:val="00C44B8A"/>
    <w:rsid w:val="00C45598"/>
    <w:rsid w:val="00C460D2"/>
    <w:rsid w:val="00C46228"/>
    <w:rsid w:val="00C47845"/>
    <w:rsid w:val="00C5035D"/>
    <w:rsid w:val="00C50634"/>
    <w:rsid w:val="00C506C1"/>
    <w:rsid w:val="00C51CD3"/>
    <w:rsid w:val="00C527A5"/>
    <w:rsid w:val="00C52D87"/>
    <w:rsid w:val="00C532EC"/>
    <w:rsid w:val="00C53D2E"/>
    <w:rsid w:val="00C542EB"/>
    <w:rsid w:val="00C5597A"/>
    <w:rsid w:val="00C55D5A"/>
    <w:rsid w:val="00C57C54"/>
    <w:rsid w:val="00C63289"/>
    <w:rsid w:val="00C63CD3"/>
    <w:rsid w:val="00C66D92"/>
    <w:rsid w:val="00C70EF1"/>
    <w:rsid w:val="00C717FC"/>
    <w:rsid w:val="00C7186F"/>
    <w:rsid w:val="00C72820"/>
    <w:rsid w:val="00C72DCB"/>
    <w:rsid w:val="00C73A32"/>
    <w:rsid w:val="00C74EC3"/>
    <w:rsid w:val="00C77F12"/>
    <w:rsid w:val="00C8443A"/>
    <w:rsid w:val="00C87AFA"/>
    <w:rsid w:val="00C90E59"/>
    <w:rsid w:val="00C943BF"/>
    <w:rsid w:val="00CA0D3B"/>
    <w:rsid w:val="00CA3A21"/>
    <w:rsid w:val="00CA4638"/>
    <w:rsid w:val="00CA46F8"/>
    <w:rsid w:val="00CA6CF4"/>
    <w:rsid w:val="00CB3BD5"/>
    <w:rsid w:val="00CB5125"/>
    <w:rsid w:val="00CB7349"/>
    <w:rsid w:val="00CC25AB"/>
    <w:rsid w:val="00CC4D08"/>
    <w:rsid w:val="00CC5125"/>
    <w:rsid w:val="00CC64B4"/>
    <w:rsid w:val="00CC663A"/>
    <w:rsid w:val="00CC6C22"/>
    <w:rsid w:val="00CC7B72"/>
    <w:rsid w:val="00CD1C0E"/>
    <w:rsid w:val="00CD2909"/>
    <w:rsid w:val="00CD512F"/>
    <w:rsid w:val="00CE1FC9"/>
    <w:rsid w:val="00CE3535"/>
    <w:rsid w:val="00CE371E"/>
    <w:rsid w:val="00CE5117"/>
    <w:rsid w:val="00CE5C6A"/>
    <w:rsid w:val="00CE7A6B"/>
    <w:rsid w:val="00CF45C5"/>
    <w:rsid w:val="00CF536F"/>
    <w:rsid w:val="00CF6919"/>
    <w:rsid w:val="00D00571"/>
    <w:rsid w:val="00D02051"/>
    <w:rsid w:val="00D02ECD"/>
    <w:rsid w:val="00D042F2"/>
    <w:rsid w:val="00D05CEB"/>
    <w:rsid w:val="00D05E65"/>
    <w:rsid w:val="00D1172E"/>
    <w:rsid w:val="00D132EA"/>
    <w:rsid w:val="00D15563"/>
    <w:rsid w:val="00D160BE"/>
    <w:rsid w:val="00D200B8"/>
    <w:rsid w:val="00D2015C"/>
    <w:rsid w:val="00D20673"/>
    <w:rsid w:val="00D22C6B"/>
    <w:rsid w:val="00D2540D"/>
    <w:rsid w:val="00D25F40"/>
    <w:rsid w:val="00D30DD1"/>
    <w:rsid w:val="00D3189B"/>
    <w:rsid w:val="00D31D3D"/>
    <w:rsid w:val="00D320DA"/>
    <w:rsid w:val="00D335E8"/>
    <w:rsid w:val="00D35126"/>
    <w:rsid w:val="00D355AB"/>
    <w:rsid w:val="00D36785"/>
    <w:rsid w:val="00D36CAC"/>
    <w:rsid w:val="00D371EF"/>
    <w:rsid w:val="00D40B00"/>
    <w:rsid w:val="00D44130"/>
    <w:rsid w:val="00D46694"/>
    <w:rsid w:val="00D467FF"/>
    <w:rsid w:val="00D46F0B"/>
    <w:rsid w:val="00D4733B"/>
    <w:rsid w:val="00D47559"/>
    <w:rsid w:val="00D5293B"/>
    <w:rsid w:val="00D53B4E"/>
    <w:rsid w:val="00D5452D"/>
    <w:rsid w:val="00D547FD"/>
    <w:rsid w:val="00D555E7"/>
    <w:rsid w:val="00D5605B"/>
    <w:rsid w:val="00D6080B"/>
    <w:rsid w:val="00D61D23"/>
    <w:rsid w:val="00D64C9A"/>
    <w:rsid w:val="00D64ECC"/>
    <w:rsid w:val="00D70684"/>
    <w:rsid w:val="00D70869"/>
    <w:rsid w:val="00D718BA"/>
    <w:rsid w:val="00D76A0D"/>
    <w:rsid w:val="00D76D47"/>
    <w:rsid w:val="00D77D30"/>
    <w:rsid w:val="00D8132A"/>
    <w:rsid w:val="00D81B4F"/>
    <w:rsid w:val="00D8233D"/>
    <w:rsid w:val="00D823F9"/>
    <w:rsid w:val="00D8505E"/>
    <w:rsid w:val="00D85ED8"/>
    <w:rsid w:val="00D867FE"/>
    <w:rsid w:val="00D87EC3"/>
    <w:rsid w:val="00D91BE0"/>
    <w:rsid w:val="00D91EFD"/>
    <w:rsid w:val="00D92360"/>
    <w:rsid w:val="00D93AEB"/>
    <w:rsid w:val="00D94571"/>
    <w:rsid w:val="00D94CA3"/>
    <w:rsid w:val="00D96363"/>
    <w:rsid w:val="00D970C7"/>
    <w:rsid w:val="00DA0F1B"/>
    <w:rsid w:val="00DA5706"/>
    <w:rsid w:val="00DA5942"/>
    <w:rsid w:val="00DA5FE1"/>
    <w:rsid w:val="00DA7136"/>
    <w:rsid w:val="00DA73D3"/>
    <w:rsid w:val="00DA769A"/>
    <w:rsid w:val="00DB0403"/>
    <w:rsid w:val="00DB14B8"/>
    <w:rsid w:val="00DB2D43"/>
    <w:rsid w:val="00DB2F78"/>
    <w:rsid w:val="00DB3CB8"/>
    <w:rsid w:val="00DB4537"/>
    <w:rsid w:val="00DB455A"/>
    <w:rsid w:val="00DB5AF8"/>
    <w:rsid w:val="00DC1E97"/>
    <w:rsid w:val="00DC2423"/>
    <w:rsid w:val="00DC269D"/>
    <w:rsid w:val="00DC33DB"/>
    <w:rsid w:val="00DC3872"/>
    <w:rsid w:val="00DC4C71"/>
    <w:rsid w:val="00DC5EE1"/>
    <w:rsid w:val="00DC64A0"/>
    <w:rsid w:val="00DC75D2"/>
    <w:rsid w:val="00DC7DE0"/>
    <w:rsid w:val="00DD1D67"/>
    <w:rsid w:val="00DD1F2E"/>
    <w:rsid w:val="00DD38BE"/>
    <w:rsid w:val="00DD3A0A"/>
    <w:rsid w:val="00DD3E53"/>
    <w:rsid w:val="00DD6F0C"/>
    <w:rsid w:val="00DD7C3C"/>
    <w:rsid w:val="00DE18A0"/>
    <w:rsid w:val="00DE1B5E"/>
    <w:rsid w:val="00DE1E34"/>
    <w:rsid w:val="00DE3BEB"/>
    <w:rsid w:val="00DF021E"/>
    <w:rsid w:val="00DF090F"/>
    <w:rsid w:val="00DF14B9"/>
    <w:rsid w:val="00DF1C5A"/>
    <w:rsid w:val="00DF33C9"/>
    <w:rsid w:val="00DF4A04"/>
    <w:rsid w:val="00DF60DC"/>
    <w:rsid w:val="00DF7680"/>
    <w:rsid w:val="00E00945"/>
    <w:rsid w:val="00E015F8"/>
    <w:rsid w:val="00E0247B"/>
    <w:rsid w:val="00E05655"/>
    <w:rsid w:val="00E064DB"/>
    <w:rsid w:val="00E0754C"/>
    <w:rsid w:val="00E125EC"/>
    <w:rsid w:val="00E14C04"/>
    <w:rsid w:val="00E157FC"/>
    <w:rsid w:val="00E15F8D"/>
    <w:rsid w:val="00E16199"/>
    <w:rsid w:val="00E1737C"/>
    <w:rsid w:val="00E20AF1"/>
    <w:rsid w:val="00E21AF0"/>
    <w:rsid w:val="00E226B9"/>
    <w:rsid w:val="00E23031"/>
    <w:rsid w:val="00E23388"/>
    <w:rsid w:val="00E24364"/>
    <w:rsid w:val="00E25D35"/>
    <w:rsid w:val="00E262B7"/>
    <w:rsid w:val="00E30B0F"/>
    <w:rsid w:val="00E30C83"/>
    <w:rsid w:val="00E31CA6"/>
    <w:rsid w:val="00E330A4"/>
    <w:rsid w:val="00E334BC"/>
    <w:rsid w:val="00E37722"/>
    <w:rsid w:val="00E41C4A"/>
    <w:rsid w:val="00E43A35"/>
    <w:rsid w:val="00E44C95"/>
    <w:rsid w:val="00E46778"/>
    <w:rsid w:val="00E476C9"/>
    <w:rsid w:val="00E5018E"/>
    <w:rsid w:val="00E51676"/>
    <w:rsid w:val="00E516E2"/>
    <w:rsid w:val="00E5181D"/>
    <w:rsid w:val="00E51975"/>
    <w:rsid w:val="00E52E55"/>
    <w:rsid w:val="00E53E33"/>
    <w:rsid w:val="00E54F2B"/>
    <w:rsid w:val="00E5508C"/>
    <w:rsid w:val="00E5617D"/>
    <w:rsid w:val="00E604F4"/>
    <w:rsid w:val="00E61174"/>
    <w:rsid w:val="00E61744"/>
    <w:rsid w:val="00E6288F"/>
    <w:rsid w:val="00E6350E"/>
    <w:rsid w:val="00E63952"/>
    <w:rsid w:val="00E65C8B"/>
    <w:rsid w:val="00E66C9C"/>
    <w:rsid w:val="00E71551"/>
    <w:rsid w:val="00E72784"/>
    <w:rsid w:val="00E7699C"/>
    <w:rsid w:val="00E800D5"/>
    <w:rsid w:val="00E84CAD"/>
    <w:rsid w:val="00E84EEE"/>
    <w:rsid w:val="00E87C52"/>
    <w:rsid w:val="00E91B31"/>
    <w:rsid w:val="00E92BBE"/>
    <w:rsid w:val="00E94816"/>
    <w:rsid w:val="00E96F79"/>
    <w:rsid w:val="00EA0674"/>
    <w:rsid w:val="00EA1826"/>
    <w:rsid w:val="00EA193F"/>
    <w:rsid w:val="00EA204C"/>
    <w:rsid w:val="00EA21E5"/>
    <w:rsid w:val="00EA22E1"/>
    <w:rsid w:val="00EA27F5"/>
    <w:rsid w:val="00EA35A4"/>
    <w:rsid w:val="00EB03F8"/>
    <w:rsid w:val="00EB1714"/>
    <w:rsid w:val="00EB3F88"/>
    <w:rsid w:val="00EB4640"/>
    <w:rsid w:val="00EB4922"/>
    <w:rsid w:val="00EB5499"/>
    <w:rsid w:val="00EB54DB"/>
    <w:rsid w:val="00EB5661"/>
    <w:rsid w:val="00EB6BF1"/>
    <w:rsid w:val="00EB798E"/>
    <w:rsid w:val="00EC15D8"/>
    <w:rsid w:val="00EC22CC"/>
    <w:rsid w:val="00EC6EFF"/>
    <w:rsid w:val="00ED0600"/>
    <w:rsid w:val="00ED0741"/>
    <w:rsid w:val="00ED1AC4"/>
    <w:rsid w:val="00ED437B"/>
    <w:rsid w:val="00ED7D55"/>
    <w:rsid w:val="00ED7D85"/>
    <w:rsid w:val="00EE00F9"/>
    <w:rsid w:val="00EE0CFD"/>
    <w:rsid w:val="00EE1A51"/>
    <w:rsid w:val="00EE316D"/>
    <w:rsid w:val="00EE4608"/>
    <w:rsid w:val="00EE6343"/>
    <w:rsid w:val="00EE68BD"/>
    <w:rsid w:val="00EE7E4A"/>
    <w:rsid w:val="00EF0E8C"/>
    <w:rsid w:val="00EF1BC6"/>
    <w:rsid w:val="00EF22FA"/>
    <w:rsid w:val="00EF3CF3"/>
    <w:rsid w:val="00EF666E"/>
    <w:rsid w:val="00EF7B3D"/>
    <w:rsid w:val="00F0108C"/>
    <w:rsid w:val="00F02117"/>
    <w:rsid w:val="00F033DC"/>
    <w:rsid w:val="00F06C26"/>
    <w:rsid w:val="00F06E9E"/>
    <w:rsid w:val="00F06F22"/>
    <w:rsid w:val="00F07696"/>
    <w:rsid w:val="00F07AA5"/>
    <w:rsid w:val="00F120FB"/>
    <w:rsid w:val="00F12445"/>
    <w:rsid w:val="00F145D2"/>
    <w:rsid w:val="00F14E9D"/>
    <w:rsid w:val="00F20082"/>
    <w:rsid w:val="00F208CD"/>
    <w:rsid w:val="00F2225E"/>
    <w:rsid w:val="00F245CC"/>
    <w:rsid w:val="00F246E4"/>
    <w:rsid w:val="00F249D6"/>
    <w:rsid w:val="00F26997"/>
    <w:rsid w:val="00F27759"/>
    <w:rsid w:val="00F31915"/>
    <w:rsid w:val="00F31F8D"/>
    <w:rsid w:val="00F32917"/>
    <w:rsid w:val="00F32A22"/>
    <w:rsid w:val="00F32B25"/>
    <w:rsid w:val="00F34534"/>
    <w:rsid w:val="00F3495F"/>
    <w:rsid w:val="00F34BAC"/>
    <w:rsid w:val="00F3667E"/>
    <w:rsid w:val="00F37960"/>
    <w:rsid w:val="00F37C48"/>
    <w:rsid w:val="00F409F3"/>
    <w:rsid w:val="00F41553"/>
    <w:rsid w:val="00F41CB1"/>
    <w:rsid w:val="00F446C8"/>
    <w:rsid w:val="00F4651E"/>
    <w:rsid w:val="00F478B8"/>
    <w:rsid w:val="00F53D2F"/>
    <w:rsid w:val="00F5537B"/>
    <w:rsid w:val="00F5604D"/>
    <w:rsid w:val="00F6055C"/>
    <w:rsid w:val="00F610B1"/>
    <w:rsid w:val="00F64395"/>
    <w:rsid w:val="00F74D6B"/>
    <w:rsid w:val="00F75B1E"/>
    <w:rsid w:val="00F77183"/>
    <w:rsid w:val="00F804BF"/>
    <w:rsid w:val="00F80EA8"/>
    <w:rsid w:val="00F81C1B"/>
    <w:rsid w:val="00F86D6F"/>
    <w:rsid w:val="00F871DC"/>
    <w:rsid w:val="00F878A4"/>
    <w:rsid w:val="00F9025D"/>
    <w:rsid w:val="00F90790"/>
    <w:rsid w:val="00F91E78"/>
    <w:rsid w:val="00F92300"/>
    <w:rsid w:val="00F92C75"/>
    <w:rsid w:val="00F94F99"/>
    <w:rsid w:val="00F950D1"/>
    <w:rsid w:val="00F95907"/>
    <w:rsid w:val="00F9699F"/>
    <w:rsid w:val="00FA1534"/>
    <w:rsid w:val="00FA15EB"/>
    <w:rsid w:val="00FA20D7"/>
    <w:rsid w:val="00FA2ED5"/>
    <w:rsid w:val="00FA3EF1"/>
    <w:rsid w:val="00FA44D9"/>
    <w:rsid w:val="00FA57F2"/>
    <w:rsid w:val="00FA6FEC"/>
    <w:rsid w:val="00FA73E8"/>
    <w:rsid w:val="00FA777F"/>
    <w:rsid w:val="00FB0FB2"/>
    <w:rsid w:val="00FB39EA"/>
    <w:rsid w:val="00FB705C"/>
    <w:rsid w:val="00FC0165"/>
    <w:rsid w:val="00FC0D7C"/>
    <w:rsid w:val="00FC27FA"/>
    <w:rsid w:val="00FC4A67"/>
    <w:rsid w:val="00FC5F92"/>
    <w:rsid w:val="00FC6BC0"/>
    <w:rsid w:val="00FC6C24"/>
    <w:rsid w:val="00FC7498"/>
    <w:rsid w:val="00FC74DE"/>
    <w:rsid w:val="00FC75F6"/>
    <w:rsid w:val="00FC7950"/>
    <w:rsid w:val="00FD1826"/>
    <w:rsid w:val="00FD20F9"/>
    <w:rsid w:val="00FD2389"/>
    <w:rsid w:val="00FD49AB"/>
    <w:rsid w:val="00FD50E5"/>
    <w:rsid w:val="00FD7029"/>
    <w:rsid w:val="00FE3277"/>
    <w:rsid w:val="00FE4A88"/>
    <w:rsid w:val="00FF3E8F"/>
    <w:rsid w:val="00FF4B7A"/>
    <w:rsid w:val="00FF5255"/>
    <w:rsid w:val="011555AE"/>
    <w:rsid w:val="01724A02"/>
    <w:rsid w:val="02DAC567"/>
    <w:rsid w:val="042B17A6"/>
    <w:rsid w:val="051838A9"/>
    <w:rsid w:val="09CC6CBA"/>
    <w:rsid w:val="0A5D06C5"/>
    <w:rsid w:val="0BBAD0A3"/>
    <w:rsid w:val="0D1A299A"/>
    <w:rsid w:val="0D783CBC"/>
    <w:rsid w:val="0EF1D9ED"/>
    <w:rsid w:val="1378CC3D"/>
    <w:rsid w:val="141D3697"/>
    <w:rsid w:val="158EC696"/>
    <w:rsid w:val="198BB9A4"/>
    <w:rsid w:val="1B383A1A"/>
    <w:rsid w:val="262FA058"/>
    <w:rsid w:val="296DB8E3"/>
    <w:rsid w:val="2B5C610B"/>
    <w:rsid w:val="3B0E5591"/>
    <w:rsid w:val="3CDB6123"/>
    <w:rsid w:val="3DBC4E28"/>
    <w:rsid w:val="4162F850"/>
    <w:rsid w:val="45A9541D"/>
    <w:rsid w:val="4CD4A02E"/>
    <w:rsid w:val="4EAE7712"/>
    <w:rsid w:val="503B1B05"/>
    <w:rsid w:val="51CA7694"/>
    <w:rsid w:val="56F857D5"/>
    <w:rsid w:val="63855D13"/>
    <w:rsid w:val="65197036"/>
    <w:rsid w:val="654222DA"/>
    <w:rsid w:val="6A9E3792"/>
    <w:rsid w:val="6B495C58"/>
    <w:rsid w:val="6B5ACCF6"/>
    <w:rsid w:val="6F0E7ABE"/>
    <w:rsid w:val="6FB683B0"/>
    <w:rsid w:val="733BE2F5"/>
    <w:rsid w:val="7732E8C5"/>
    <w:rsid w:val="795DAFF4"/>
    <w:rsid w:val="7A28E6B5"/>
    <w:rsid w:val="7F8898C7"/>
    <w:rsid w:val="7FFD1B45"/>
    <w:rsid w:val="7FFF9DC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57FD2D"/>
  <w15:docId w15:val="{7D562589-D573-4032-B651-667CE6E3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3D2F"/>
    <w:pPr>
      <w:spacing w:after="200"/>
    </w:pPr>
    <w:rPr>
      <w:sz w:val="24"/>
      <w:szCs w:val="24"/>
      <w:lang w:eastAsia="en-US"/>
    </w:rPr>
  </w:style>
  <w:style w:type="paragraph" w:styleId="berschrift1">
    <w:name w:val="heading 1"/>
    <w:basedOn w:val="Standard"/>
    <w:next w:val="Standard"/>
    <w:link w:val="berschrift1Zchn"/>
    <w:qFormat/>
    <w:locked/>
    <w:rsid w:val="009153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nhideWhenUsed/>
    <w:qFormat/>
    <w:locked/>
    <w:rsid w:val="003854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locked/>
    <w:rsid w:val="000D3C33"/>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3E2402"/>
    <w:rPr>
      <w:color w:val="605E5C"/>
      <w:shd w:val="clear" w:color="auto" w:fill="E1DFDD"/>
    </w:rPr>
  </w:style>
  <w:style w:type="character" w:styleId="Kommentarzeichen">
    <w:name w:val="annotation reference"/>
    <w:basedOn w:val="Absatz-Standardschriftart"/>
    <w:uiPriority w:val="99"/>
    <w:semiHidden/>
    <w:unhideWhenUsed/>
    <w:rsid w:val="00DC4C71"/>
    <w:rPr>
      <w:sz w:val="16"/>
      <w:szCs w:val="16"/>
    </w:rPr>
  </w:style>
  <w:style w:type="paragraph" w:styleId="Kommentartext">
    <w:name w:val="annotation text"/>
    <w:basedOn w:val="Standard"/>
    <w:link w:val="KommentartextZchn"/>
    <w:uiPriority w:val="99"/>
    <w:unhideWhenUsed/>
    <w:rsid w:val="00DC4C71"/>
    <w:rPr>
      <w:sz w:val="20"/>
      <w:szCs w:val="20"/>
    </w:rPr>
  </w:style>
  <w:style w:type="character" w:customStyle="1" w:styleId="KommentartextZchn">
    <w:name w:val="Kommentartext Zchn"/>
    <w:basedOn w:val="Absatz-Standardschriftart"/>
    <w:link w:val="Kommentartext"/>
    <w:uiPriority w:val="99"/>
    <w:rsid w:val="00DC4C71"/>
    <w:rPr>
      <w:sz w:val="20"/>
      <w:szCs w:val="20"/>
      <w:lang w:eastAsia="en-US"/>
    </w:rPr>
  </w:style>
  <w:style w:type="paragraph" w:styleId="Kommentarthema">
    <w:name w:val="annotation subject"/>
    <w:basedOn w:val="Kommentartext"/>
    <w:next w:val="Kommentartext"/>
    <w:link w:val="KommentarthemaZchn"/>
    <w:uiPriority w:val="99"/>
    <w:semiHidden/>
    <w:unhideWhenUsed/>
    <w:rsid w:val="00DC4C71"/>
    <w:rPr>
      <w:b/>
      <w:bCs/>
    </w:rPr>
  </w:style>
  <w:style w:type="character" w:customStyle="1" w:styleId="KommentarthemaZchn">
    <w:name w:val="Kommentarthema Zchn"/>
    <w:basedOn w:val="KommentartextZchn"/>
    <w:link w:val="Kommentarthema"/>
    <w:uiPriority w:val="99"/>
    <w:semiHidden/>
    <w:rsid w:val="00DC4C71"/>
    <w:rPr>
      <w:b/>
      <w:bCs/>
      <w:sz w:val="20"/>
      <w:szCs w:val="20"/>
      <w:lang w:eastAsia="en-US"/>
    </w:rPr>
  </w:style>
  <w:style w:type="paragraph" w:styleId="Listenabsatz">
    <w:name w:val="List Paragraph"/>
    <w:basedOn w:val="Standard"/>
    <w:uiPriority w:val="34"/>
    <w:qFormat/>
    <w:rsid w:val="008C08C1"/>
    <w:pPr>
      <w:spacing w:after="0"/>
      <w:ind w:left="720"/>
    </w:pPr>
    <w:rPr>
      <w:rFonts w:ascii="Calibri" w:eastAsiaTheme="minorHAnsi" w:hAnsi="Calibri" w:cs="Calibri"/>
      <w:sz w:val="22"/>
      <w:szCs w:val="22"/>
      <w:lang w:val="de-AT" w:eastAsia="de-AT"/>
    </w:rPr>
  </w:style>
  <w:style w:type="character" w:styleId="Fett">
    <w:name w:val="Strong"/>
    <w:basedOn w:val="Absatz-Standardschriftart"/>
    <w:uiPriority w:val="22"/>
    <w:qFormat/>
    <w:locked/>
    <w:rsid w:val="008C08C1"/>
    <w:rPr>
      <w:b/>
      <w:bCs/>
    </w:rPr>
  </w:style>
  <w:style w:type="paragraph" w:styleId="StandardWeb">
    <w:name w:val="Normal (Web)"/>
    <w:basedOn w:val="Standard"/>
    <w:uiPriority w:val="99"/>
    <w:unhideWhenUsed/>
    <w:rsid w:val="002E6F4A"/>
    <w:pPr>
      <w:spacing w:before="100" w:beforeAutospacing="1" w:after="100" w:afterAutospacing="1"/>
    </w:pPr>
    <w:rPr>
      <w:rFonts w:ascii="Times New Roman" w:eastAsia="Times New Roman" w:hAnsi="Times New Roman"/>
      <w:lang w:val="de-AT" w:eastAsia="de-AT"/>
    </w:rPr>
  </w:style>
  <w:style w:type="character" w:customStyle="1" w:styleId="fontstyle01">
    <w:name w:val="fontstyle01"/>
    <w:basedOn w:val="Absatz-Standardschriftart"/>
    <w:rsid w:val="00EA204C"/>
    <w:rPr>
      <w:rFonts w:ascii="AltoCon-SemiBold" w:hAnsi="AltoCon-SemiBold" w:hint="default"/>
      <w:b/>
      <w:bCs/>
      <w:i w:val="0"/>
      <w:iCs w:val="0"/>
      <w:color w:val="FFFFFF"/>
      <w:sz w:val="26"/>
      <w:szCs w:val="26"/>
    </w:rPr>
  </w:style>
  <w:style w:type="character" w:customStyle="1" w:styleId="fontstyle21">
    <w:name w:val="fontstyle21"/>
    <w:basedOn w:val="Absatz-Standardschriftart"/>
    <w:rsid w:val="00643305"/>
    <w:rPr>
      <w:rFonts w:ascii="AltoCon-SemiBold" w:hAnsi="AltoCon-SemiBold" w:hint="default"/>
      <w:b/>
      <w:bCs/>
      <w:i w:val="0"/>
      <w:iCs w:val="0"/>
      <w:color w:val="000000"/>
      <w:sz w:val="18"/>
      <w:szCs w:val="18"/>
    </w:rPr>
  </w:style>
  <w:style w:type="character" w:customStyle="1" w:styleId="berschrift3Zchn">
    <w:name w:val="Überschrift 3 Zchn"/>
    <w:basedOn w:val="Absatz-Standardschriftart"/>
    <w:link w:val="berschrift3"/>
    <w:uiPriority w:val="9"/>
    <w:rsid w:val="000D3C33"/>
    <w:rPr>
      <w:rFonts w:ascii="Times New Roman" w:eastAsia="Times New Roman" w:hAnsi="Times New Roman"/>
      <w:b/>
      <w:bCs/>
      <w:sz w:val="27"/>
      <w:szCs w:val="27"/>
    </w:rPr>
  </w:style>
  <w:style w:type="character" w:styleId="Hervorhebung">
    <w:name w:val="Emphasis"/>
    <w:basedOn w:val="Absatz-Standardschriftart"/>
    <w:uiPriority w:val="20"/>
    <w:qFormat/>
    <w:locked/>
    <w:rsid w:val="000D3C33"/>
    <w:rPr>
      <w:i/>
      <w:iCs/>
    </w:rPr>
  </w:style>
  <w:style w:type="character" w:styleId="NichtaufgelsteErwhnung">
    <w:name w:val="Unresolved Mention"/>
    <w:basedOn w:val="Absatz-Standardschriftart"/>
    <w:uiPriority w:val="99"/>
    <w:semiHidden/>
    <w:unhideWhenUsed/>
    <w:rsid w:val="00115ADF"/>
    <w:rPr>
      <w:color w:val="605E5C"/>
      <w:shd w:val="clear" w:color="auto" w:fill="E1DFDD"/>
    </w:rPr>
  </w:style>
  <w:style w:type="character" w:customStyle="1" w:styleId="berschrift1Zchn">
    <w:name w:val="Überschrift 1 Zchn"/>
    <w:basedOn w:val="Absatz-Standardschriftart"/>
    <w:link w:val="berschrift1"/>
    <w:rsid w:val="009153A6"/>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rsid w:val="003854C8"/>
    <w:rPr>
      <w:rFonts w:asciiTheme="majorHAnsi" w:eastAsiaTheme="majorEastAsia" w:hAnsiTheme="majorHAnsi" w:cstheme="majorBidi"/>
      <w:color w:val="365F91" w:themeColor="accent1" w:themeShade="BF"/>
      <w:sz w:val="26"/>
      <w:szCs w:val="26"/>
      <w:lang w:eastAsia="en-US"/>
    </w:rPr>
  </w:style>
  <w:style w:type="paragraph" w:styleId="berarbeitung">
    <w:name w:val="Revision"/>
    <w:hidden/>
    <w:uiPriority w:val="99"/>
    <w:semiHidden/>
    <w:rsid w:val="006C1E1A"/>
    <w:rPr>
      <w:sz w:val="24"/>
      <w:szCs w:val="24"/>
      <w:lang w:eastAsia="en-US"/>
    </w:rPr>
  </w:style>
  <w:style w:type="paragraph" w:customStyle="1" w:styleId="Default">
    <w:name w:val="Default"/>
    <w:rsid w:val="006D180C"/>
    <w:pPr>
      <w:autoSpaceDE w:val="0"/>
      <w:autoSpaceDN w:val="0"/>
      <w:adjustRightInd w:val="0"/>
    </w:pPr>
    <w:rPr>
      <w:rFonts w:ascii="Century Gothic" w:hAnsi="Century Gothic" w:cs="Century Gothic"/>
      <w:color w:val="000000"/>
      <w:sz w:val="24"/>
      <w:szCs w:val="24"/>
      <w:lang w:val="de-AT"/>
    </w:rPr>
  </w:style>
  <w:style w:type="character" w:customStyle="1" w:styleId="cf01">
    <w:name w:val="cf01"/>
    <w:basedOn w:val="Absatz-Standardschriftart"/>
    <w:rsid w:val="00BD3EC5"/>
    <w:rPr>
      <w:rFonts w:ascii="Segoe UI" w:hAnsi="Segoe UI" w:cs="Segoe UI" w:hint="default"/>
      <w:sz w:val="18"/>
      <w:szCs w:val="18"/>
    </w:rPr>
  </w:style>
  <w:style w:type="character" w:customStyle="1" w:styleId="ui-provider">
    <w:name w:val="ui-provider"/>
    <w:basedOn w:val="Absatz-Standardschriftart"/>
    <w:rsid w:val="00F77183"/>
  </w:style>
  <w:style w:type="paragraph" w:customStyle="1" w:styleId="pf0">
    <w:name w:val="pf0"/>
    <w:basedOn w:val="Standard"/>
    <w:rsid w:val="002B72DD"/>
    <w:pPr>
      <w:spacing w:before="100" w:beforeAutospacing="1" w:after="100" w:afterAutospacing="1"/>
    </w:pPr>
    <w:rPr>
      <w:rFonts w:ascii="Times New Roman" w:eastAsia="Times New Roman" w:hAnsi="Times New Roman"/>
      <w:lang w:val="de-AT" w:eastAsia="de-AT"/>
    </w:rPr>
  </w:style>
  <w:style w:type="character" w:customStyle="1" w:styleId="cf11">
    <w:name w:val="cf11"/>
    <w:basedOn w:val="Absatz-Standardschriftart"/>
    <w:rsid w:val="002B72D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3696">
      <w:bodyDiv w:val="1"/>
      <w:marLeft w:val="0"/>
      <w:marRight w:val="0"/>
      <w:marTop w:val="0"/>
      <w:marBottom w:val="0"/>
      <w:divBdr>
        <w:top w:val="none" w:sz="0" w:space="0" w:color="auto"/>
        <w:left w:val="none" w:sz="0" w:space="0" w:color="auto"/>
        <w:bottom w:val="none" w:sz="0" w:space="0" w:color="auto"/>
        <w:right w:val="none" w:sz="0" w:space="0" w:color="auto"/>
      </w:divBdr>
    </w:div>
    <w:div w:id="46689973">
      <w:bodyDiv w:val="1"/>
      <w:marLeft w:val="0"/>
      <w:marRight w:val="0"/>
      <w:marTop w:val="0"/>
      <w:marBottom w:val="0"/>
      <w:divBdr>
        <w:top w:val="none" w:sz="0" w:space="0" w:color="auto"/>
        <w:left w:val="none" w:sz="0" w:space="0" w:color="auto"/>
        <w:bottom w:val="none" w:sz="0" w:space="0" w:color="auto"/>
        <w:right w:val="none" w:sz="0" w:space="0" w:color="auto"/>
      </w:divBdr>
    </w:div>
    <w:div w:id="53048493">
      <w:bodyDiv w:val="1"/>
      <w:marLeft w:val="0"/>
      <w:marRight w:val="0"/>
      <w:marTop w:val="0"/>
      <w:marBottom w:val="0"/>
      <w:divBdr>
        <w:top w:val="none" w:sz="0" w:space="0" w:color="auto"/>
        <w:left w:val="none" w:sz="0" w:space="0" w:color="auto"/>
        <w:bottom w:val="none" w:sz="0" w:space="0" w:color="auto"/>
        <w:right w:val="none" w:sz="0" w:space="0" w:color="auto"/>
      </w:divBdr>
    </w:div>
    <w:div w:id="72512480">
      <w:bodyDiv w:val="1"/>
      <w:marLeft w:val="0"/>
      <w:marRight w:val="0"/>
      <w:marTop w:val="0"/>
      <w:marBottom w:val="0"/>
      <w:divBdr>
        <w:top w:val="none" w:sz="0" w:space="0" w:color="auto"/>
        <w:left w:val="none" w:sz="0" w:space="0" w:color="auto"/>
        <w:bottom w:val="none" w:sz="0" w:space="0" w:color="auto"/>
        <w:right w:val="none" w:sz="0" w:space="0" w:color="auto"/>
      </w:divBdr>
    </w:div>
    <w:div w:id="83110886">
      <w:bodyDiv w:val="1"/>
      <w:marLeft w:val="0"/>
      <w:marRight w:val="0"/>
      <w:marTop w:val="0"/>
      <w:marBottom w:val="0"/>
      <w:divBdr>
        <w:top w:val="none" w:sz="0" w:space="0" w:color="auto"/>
        <w:left w:val="none" w:sz="0" w:space="0" w:color="auto"/>
        <w:bottom w:val="none" w:sz="0" w:space="0" w:color="auto"/>
        <w:right w:val="none" w:sz="0" w:space="0" w:color="auto"/>
      </w:divBdr>
    </w:div>
    <w:div w:id="101607832">
      <w:bodyDiv w:val="1"/>
      <w:marLeft w:val="0"/>
      <w:marRight w:val="0"/>
      <w:marTop w:val="0"/>
      <w:marBottom w:val="0"/>
      <w:divBdr>
        <w:top w:val="none" w:sz="0" w:space="0" w:color="auto"/>
        <w:left w:val="none" w:sz="0" w:space="0" w:color="auto"/>
        <w:bottom w:val="none" w:sz="0" w:space="0" w:color="auto"/>
        <w:right w:val="none" w:sz="0" w:space="0" w:color="auto"/>
      </w:divBdr>
    </w:div>
    <w:div w:id="118572677">
      <w:bodyDiv w:val="1"/>
      <w:marLeft w:val="0"/>
      <w:marRight w:val="0"/>
      <w:marTop w:val="0"/>
      <w:marBottom w:val="0"/>
      <w:divBdr>
        <w:top w:val="none" w:sz="0" w:space="0" w:color="auto"/>
        <w:left w:val="none" w:sz="0" w:space="0" w:color="auto"/>
        <w:bottom w:val="none" w:sz="0" w:space="0" w:color="auto"/>
        <w:right w:val="none" w:sz="0" w:space="0" w:color="auto"/>
      </w:divBdr>
    </w:div>
    <w:div w:id="155464437">
      <w:bodyDiv w:val="1"/>
      <w:marLeft w:val="0"/>
      <w:marRight w:val="0"/>
      <w:marTop w:val="0"/>
      <w:marBottom w:val="0"/>
      <w:divBdr>
        <w:top w:val="none" w:sz="0" w:space="0" w:color="auto"/>
        <w:left w:val="none" w:sz="0" w:space="0" w:color="auto"/>
        <w:bottom w:val="none" w:sz="0" w:space="0" w:color="auto"/>
        <w:right w:val="none" w:sz="0" w:space="0" w:color="auto"/>
      </w:divBdr>
    </w:div>
    <w:div w:id="162084947">
      <w:bodyDiv w:val="1"/>
      <w:marLeft w:val="0"/>
      <w:marRight w:val="0"/>
      <w:marTop w:val="0"/>
      <w:marBottom w:val="0"/>
      <w:divBdr>
        <w:top w:val="none" w:sz="0" w:space="0" w:color="auto"/>
        <w:left w:val="none" w:sz="0" w:space="0" w:color="auto"/>
        <w:bottom w:val="none" w:sz="0" w:space="0" w:color="auto"/>
        <w:right w:val="none" w:sz="0" w:space="0" w:color="auto"/>
      </w:divBdr>
    </w:div>
    <w:div w:id="203834536">
      <w:bodyDiv w:val="1"/>
      <w:marLeft w:val="0"/>
      <w:marRight w:val="0"/>
      <w:marTop w:val="0"/>
      <w:marBottom w:val="0"/>
      <w:divBdr>
        <w:top w:val="none" w:sz="0" w:space="0" w:color="auto"/>
        <w:left w:val="none" w:sz="0" w:space="0" w:color="auto"/>
        <w:bottom w:val="none" w:sz="0" w:space="0" w:color="auto"/>
        <w:right w:val="none" w:sz="0" w:space="0" w:color="auto"/>
      </w:divBdr>
      <w:divsChild>
        <w:div w:id="827788129">
          <w:marLeft w:val="0"/>
          <w:marRight w:val="0"/>
          <w:marTop w:val="0"/>
          <w:marBottom w:val="0"/>
          <w:divBdr>
            <w:top w:val="none" w:sz="0" w:space="0" w:color="auto"/>
            <w:left w:val="none" w:sz="0" w:space="0" w:color="auto"/>
            <w:bottom w:val="none" w:sz="0" w:space="0" w:color="auto"/>
            <w:right w:val="none" w:sz="0" w:space="0" w:color="auto"/>
          </w:divBdr>
        </w:div>
      </w:divsChild>
    </w:div>
    <w:div w:id="216622939">
      <w:bodyDiv w:val="1"/>
      <w:marLeft w:val="0"/>
      <w:marRight w:val="0"/>
      <w:marTop w:val="0"/>
      <w:marBottom w:val="0"/>
      <w:divBdr>
        <w:top w:val="none" w:sz="0" w:space="0" w:color="auto"/>
        <w:left w:val="none" w:sz="0" w:space="0" w:color="auto"/>
        <w:bottom w:val="none" w:sz="0" w:space="0" w:color="auto"/>
        <w:right w:val="none" w:sz="0" w:space="0" w:color="auto"/>
      </w:divBdr>
      <w:divsChild>
        <w:div w:id="344672959">
          <w:marLeft w:val="0"/>
          <w:marRight w:val="0"/>
          <w:marTop w:val="0"/>
          <w:marBottom w:val="0"/>
          <w:divBdr>
            <w:top w:val="none" w:sz="0" w:space="0" w:color="auto"/>
            <w:left w:val="none" w:sz="0" w:space="0" w:color="auto"/>
            <w:bottom w:val="none" w:sz="0" w:space="0" w:color="auto"/>
            <w:right w:val="none" w:sz="0" w:space="0" w:color="auto"/>
          </w:divBdr>
        </w:div>
        <w:div w:id="452793195">
          <w:marLeft w:val="0"/>
          <w:marRight w:val="0"/>
          <w:marTop w:val="0"/>
          <w:marBottom w:val="0"/>
          <w:divBdr>
            <w:top w:val="none" w:sz="0" w:space="0" w:color="auto"/>
            <w:left w:val="none" w:sz="0" w:space="0" w:color="auto"/>
            <w:bottom w:val="none" w:sz="0" w:space="0" w:color="auto"/>
            <w:right w:val="none" w:sz="0" w:space="0" w:color="auto"/>
          </w:divBdr>
        </w:div>
      </w:divsChild>
    </w:div>
    <w:div w:id="240720689">
      <w:bodyDiv w:val="1"/>
      <w:marLeft w:val="0"/>
      <w:marRight w:val="0"/>
      <w:marTop w:val="0"/>
      <w:marBottom w:val="0"/>
      <w:divBdr>
        <w:top w:val="none" w:sz="0" w:space="0" w:color="auto"/>
        <w:left w:val="none" w:sz="0" w:space="0" w:color="auto"/>
        <w:bottom w:val="none" w:sz="0" w:space="0" w:color="auto"/>
        <w:right w:val="none" w:sz="0" w:space="0" w:color="auto"/>
      </w:divBdr>
    </w:div>
    <w:div w:id="265499972">
      <w:bodyDiv w:val="1"/>
      <w:marLeft w:val="0"/>
      <w:marRight w:val="0"/>
      <w:marTop w:val="0"/>
      <w:marBottom w:val="0"/>
      <w:divBdr>
        <w:top w:val="none" w:sz="0" w:space="0" w:color="auto"/>
        <w:left w:val="none" w:sz="0" w:space="0" w:color="auto"/>
        <w:bottom w:val="none" w:sz="0" w:space="0" w:color="auto"/>
        <w:right w:val="none" w:sz="0" w:space="0" w:color="auto"/>
      </w:divBdr>
    </w:div>
    <w:div w:id="387191839">
      <w:bodyDiv w:val="1"/>
      <w:marLeft w:val="0"/>
      <w:marRight w:val="0"/>
      <w:marTop w:val="0"/>
      <w:marBottom w:val="0"/>
      <w:divBdr>
        <w:top w:val="none" w:sz="0" w:space="0" w:color="auto"/>
        <w:left w:val="none" w:sz="0" w:space="0" w:color="auto"/>
        <w:bottom w:val="none" w:sz="0" w:space="0" w:color="auto"/>
        <w:right w:val="none" w:sz="0" w:space="0" w:color="auto"/>
      </w:divBdr>
    </w:div>
    <w:div w:id="397752435">
      <w:bodyDiv w:val="1"/>
      <w:marLeft w:val="0"/>
      <w:marRight w:val="0"/>
      <w:marTop w:val="0"/>
      <w:marBottom w:val="0"/>
      <w:divBdr>
        <w:top w:val="none" w:sz="0" w:space="0" w:color="auto"/>
        <w:left w:val="none" w:sz="0" w:space="0" w:color="auto"/>
        <w:bottom w:val="none" w:sz="0" w:space="0" w:color="auto"/>
        <w:right w:val="none" w:sz="0" w:space="0" w:color="auto"/>
      </w:divBdr>
    </w:div>
    <w:div w:id="483398533">
      <w:bodyDiv w:val="1"/>
      <w:marLeft w:val="0"/>
      <w:marRight w:val="0"/>
      <w:marTop w:val="0"/>
      <w:marBottom w:val="0"/>
      <w:divBdr>
        <w:top w:val="none" w:sz="0" w:space="0" w:color="auto"/>
        <w:left w:val="none" w:sz="0" w:space="0" w:color="auto"/>
        <w:bottom w:val="none" w:sz="0" w:space="0" w:color="auto"/>
        <w:right w:val="none" w:sz="0" w:space="0" w:color="auto"/>
      </w:divBdr>
    </w:div>
    <w:div w:id="520823569">
      <w:bodyDiv w:val="1"/>
      <w:marLeft w:val="0"/>
      <w:marRight w:val="0"/>
      <w:marTop w:val="0"/>
      <w:marBottom w:val="0"/>
      <w:divBdr>
        <w:top w:val="none" w:sz="0" w:space="0" w:color="auto"/>
        <w:left w:val="none" w:sz="0" w:space="0" w:color="auto"/>
        <w:bottom w:val="none" w:sz="0" w:space="0" w:color="auto"/>
        <w:right w:val="none" w:sz="0" w:space="0" w:color="auto"/>
      </w:divBdr>
    </w:div>
    <w:div w:id="537855783">
      <w:bodyDiv w:val="1"/>
      <w:marLeft w:val="0"/>
      <w:marRight w:val="0"/>
      <w:marTop w:val="0"/>
      <w:marBottom w:val="0"/>
      <w:divBdr>
        <w:top w:val="none" w:sz="0" w:space="0" w:color="auto"/>
        <w:left w:val="none" w:sz="0" w:space="0" w:color="auto"/>
        <w:bottom w:val="none" w:sz="0" w:space="0" w:color="auto"/>
        <w:right w:val="none" w:sz="0" w:space="0" w:color="auto"/>
      </w:divBdr>
    </w:div>
    <w:div w:id="545290544">
      <w:bodyDiv w:val="1"/>
      <w:marLeft w:val="0"/>
      <w:marRight w:val="0"/>
      <w:marTop w:val="0"/>
      <w:marBottom w:val="0"/>
      <w:divBdr>
        <w:top w:val="none" w:sz="0" w:space="0" w:color="auto"/>
        <w:left w:val="none" w:sz="0" w:space="0" w:color="auto"/>
        <w:bottom w:val="none" w:sz="0" w:space="0" w:color="auto"/>
        <w:right w:val="none" w:sz="0" w:space="0" w:color="auto"/>
      </w:divBdr>
    </w:div>
    <w:div w:id="568810372">
      <w:bodyDiv w:val="1"/>
      <w:marLeft w:val="0"/>
      <w:marRight w:val="0"/>
      <w:marTop w:val="0"/>
      <w:marBottom w:val="0"/>
      <w:divBdr>
        <w:top w:val="none" w:sz="0" w:space="0" w:color="auto"/>
        <w:left w:val="none" w:sz="0" w:space="0" w:color="auto"/>
        <w:bottom w:val="none" w:sz="0" w:space="0" w:color="auto"/>
        <w:right w:val="none" w:sz="0" w:space="0" w:color="auto"/>
      </w:divBdr>
    </w:div>
    <w:div w:id="610744536">
      <w:bodyDiv w:val="1"/>
      <w:marLeft w:val="0"/>
      <w:marRight w:val="0"/>
      <w:marTop w:val="0"/>
      <w:marBottom w:val="0"/>
      <w:divBdr>
        <w:top w:val="none" w:sz="0" w:space="0" w:color="auto"/>
        <w:left w:val="none" w:sz="0" w:space="0" w:color="auto"/>
        <w:bottom w:val="none" w:sz="0" w:space="0" w:color="auto"/>
        <w:right w:val="none" w:sz="0" w:space="0" w:color="auto"/>
      </w:divBdr>
    </w:div>
    <w:div w:id="611279341">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614026658">
      <w:bodyDiv w:val="1"/>
      <w:marLeft w:val="0"/>
      <w:marRight w:val="0"/>
      <w:marTop w:val="0"/>
      <w:marBottom w:val="0"/>
      <w:divBdr>
        <w:top w:val="none" w:sz="0" w:space="0" w:color="auto"/>
        <w:left w:val="none" w:sz="0" w:space="0" w:color="auto"/>
        <w:bottom w:val="none" w:sz="0" w:space="0" w:color="auto"/>
        <w:right w:val="none" w:sz="0" w:space="0" w:color="auto"/>
      </w:divBdr>
    </w:div>
    <w:div w:id="633217773">
      <w:bodyDiv w:val="1"/>
      <w:marLeft w:val="0"/>
      <w:marRight w:val="0"/>
      <w:marTop w:val="0"/>
      <w:marBottom w:val="0"/>
      <w:divBdr>
        <w:top w:val="none" w:sz="0" w:space="0" w:color="auto"/>
        <w:left w:val="none" w:sz="0" w:space="0" w:color="auto"/>
        <w:bottom w:val="none" w:sz="0" w:space="0" w:color="auto"/>
        <w:right w:val="none" w:sz="0" w:space="0" w:color="auto"/>
      </w:divBdr>
    </w:div>
    <w:div w:id="641691241">
      <w:bodyDiv w:val="1"/>
      <w:marLeft w:val="0"/>
      <w:marRight w:val="0"/>
      <w:marTop w:val="0"/>
      <w:marBottom w:val="0"/>
      <w:divBdr>
        <w:top w:val="none" w:sz="0" w:space="0" w:color="auto"/>
        <w:left w:val="none" w:sz="0" w:space="0" w:color="auto"/>
        <w:bottom w:val="none" w:sz="0" w:space="0" w:color="auto"/>
        <w:right w:val="none" w:sz="0" w:space="0" w:color="auto"/>
      </w:divBdr>
    </w:div>
    <w:div w:id="667295209">
      <w:bodyDiv w:val="1"/>
      <w:marLeft w:val="0"/>
      <w:marRight w:val="0"/>
      <w:marTop w:val="0"/>
      <w:marBottom w:val="0"/>
      <w:divBdr>
        <w:top w:val="none" w:sz="0" w:space="0" w:color="auto"/>
        <w:left w:val="none" w:sz="0" w:space="0" w:color="auto"/>
        <w:bottom w:val="none" w:sz="0" w:space="0" w:color="auto"/>
        <w:right w:val="none" w:sz="0" w:space="0" w:color="auto"/>
      </w:divBdr>
    </w:div>
    <w:div w:id="708067419">
      <w:bodyDiv w:val="1"/>
      <w:marLeft w:val="0"/>
      <w:marRight w:val="0"/>
      <w:marTop w:val="0"/>
      <w:marBottom w:val="0"/>
      <w:divBdr>
        <w:top w:val="none" w:sz="0" w:space="0" w:color="auto"/>
        <w:left w:val="none" w:sz="0" w:space="0" w:color="auto"/>
        <w:bottom w:val="none" w:sz="0" w:space="0" w:color="auto"/>
        <w:right w:val="none" w:sz="0" w:space="0" w:color="auto"/>
      </w:divBdr>
    </w:div>
    <w:div w:id="743374871">
      <w:bodyDiv w:val="1"/>
      <w:marLeft w:val="0"/>
      <w:marRight w:val="0"/>
      <w:marTop w:val="0"/>
      <w:marBottom w:val="0"/>
      <w:divBdr>
        <w:top w:val="none" w:sz="0" w:space="0" w:color="auto"/>
        <w:left w:val="none" w:sz="0" w:space="0" w:color="auto"/>
        <w:bottom w:val="none" w:sz="0" w:space="0" w:color="auto"/>
        <w:right w:val="none" w:sz="0" w:space="0" w:color="auto"/>
      </w:divBdr>
      <w:divsChild>
        <w:div w:id="433133791">
          <w:marLeft w:val="0"/>
          <w:marRight w:val="0"/>
          <w:marTop w:val="0"/>
          <w:marBottom w:val="0"/>
          <w:divBdr>
            <w:top w:val="none" w:sz="0" w:space="0" w:color="auto"/>
            <w:left w:val="none" w:sz="0" w:space="0" w:color="auto"/>
            <w:bottom w:val="none" w:sz="0" w:space="0" w:color="auto"/>
            <w:right w:val="none" w:sz="0" w:space="0" w:color="auto"/>
          </w:divBdr>
        </w:div>
      </w:divsChild>
    </w:div>
    <w:div w:id="753745927">
      <w:bodyDiv w:val="1"/>
      <w:marLeft w:val="0"/>
      <w:marRight w:val="0"/>
      <w:marTop w:val="0"/>
      <w:marBottom w:val="0"/>
      <w:divBdr>
        <w:top w:val="none" w:sz="0" w:space="0" w:color="auto"/>
        <w:left w:val="none" w:sz="0" w:space="0" w:color="auto"/>
        <w:bottom w:val="none" w:sz="0" w:space="0" w:color="auto"/>
        <w:right w:val="none" w:sz="0" w:space="0" w:color="auto"/>
      </w:divBdr>
    </w:div>
    <w:div w:id="783579634">
      <w:bodyDiv w:val="1"/>
      <w:marLeft w:val="0"/>
      <w:marRight w:val="0"/>
      <w:marTop w:val="0"/>
      <w:marBottom w:val="0"/>
      <w:divBdr>
        <w:top w:val="none" w:sz="0" w:space="0" w:color="auto"/>
        <w:left w:val="none" w:sz="0" w:space="0" w:color="auto"/>
        <w:bottom w:val="none" w:sz="0" w:space="0" w:color="auto"/>
        <w:right w:val="none" w:sz="0" w:space="0" w:color="auto"/>
      </w:divBdr>
    </w:div>
    <w:div w:id="808785165">
      <w:bodyDiv w:val="1"/>
      <w:marLeft w:val="0"/>
      <w:marRight w:val="0"/>
      <w:marTop w:val="0"/>
      <w:marBottom w:val="0"/>
      <w:divBdr>
        <w:top w:val="none" w:sz="0" w:space="0" w:color="auto"/>
        <w:left w:val="none" w:sz="0" w:space="0" w:color="auto"/>
        <w:bottom w:val="none" w:sz="0" w:space="0" w:color="auto"/>
        <w:right w:val="none" w:sz="0" w:space="0" w:color="auto"/>
      </w:divBdr>
      <w:divsChild>
        <w:div w:id="83769342">
          <w:marLeft w:val="0"/>
          <w:marRight w:val="0"/>
          <w:marTop w:val="192"/>
          <w:marBottom w:val="0"/>
          <w:divBdr>
            <w:top w:val="none" w:sz="0" w:space="0" w:color="auto"/>
            <w:left w:val="none" w:sz="0" w:space="0" w:color="auto"/>
            <w:bottom w:val="none" w:sz="0" w:space="0" w:color="auto"/>
            <w:right w:val="none" w:sz="0" w:space="0" w:color="auto"/>
          </w:divBdr>
        </w:div>
        <w:div w:id="571431833">
          <w:marLeft w:val="743"/>
          <w:marRight w:val="0"/>
          <w:marTop w:val="0"/>
          <w:marBottom w:val="0"/>
          <w:divBdr>
            <w:top w:val="none" w:sz="0" w:space="0" w:color="auto"/>
            <w:left w:val="none" w:sz="0" w:space="0" w:color="auto"/>
            <w:bottom w:val="none" w:sz="0" w:space="0" w:color="auto"/>
            <w:right w:val="none" w:sz="0" w:space="0" w:color="auto"/>
          </w:divBdr>
        </w:div>
      </w:divsChild>
    </w:div>
    <w:div w:id="849367507">
      <w:bodyDiv w:val="1"/>
      <w:marLeft w:val="0"/>
      <w:marRight w:val="0"/>
      <w:marTop w:val="0"/>
      <w:marBottom w:val="0"/>
      <w:divBdr>
        <w:top w:val="none" w:sz="0" w:space="0" w:color="auto"/>
        <w:left w:val="none" w:sz="0" w:space="0" w:color="auto"/>
        <w:bottom w:val="none" w:sz="0" w:space="0" w:color="auto"/>
        <w:right w:val="none" w:sz="0" w:space="0" w:color="auto"/>
      </w:divBdr>
    </w:div>
    <w:div w:id="852063980">
      <w:bodyDiv w:val="1"/>
      <w:marLeft w:val="0"/>
      <w:marRight w:val="0"/>
      <w:marTop w:val="0"/>
      <w:marBottom w:val="0"/>
      <w:divBdr>
        <w:top w:val="none" w:sz="0" w:space="0" w:color="auto"/>
        <w:left w:val="none" w:sz="0" w:space="0" w:color="auto"/>
        <w:bottom w:val="none" w:sz="0" w:space="0" w:color="auto"/>
        <w:right w:val="none" w:sz="0" w:space="0" w:color="auto"/>
      </w:divBdr>
    </w:div>
    <w:div w:id="859198520">
      <w:bodyDiv w:val="1"/>
      <w:marLeft w:val="0"/>
      <w:marRight w:val="0"/>
      <w:marTop w:val="0"/>
      <w:marBottom w:val="0"/>
      <w:divBdr>
        <w:top w:val="none" w:sz="0" w:space="0" w:color="auto"/>
        <w:left w:val="none" w:sz="0" w:space="0" w:color="auto"/>
        <w:bottom w:val="none" w:sz="0" w:space="0" w:color="auto"/>
        <w:right w:val="none" w:sz="0" w:space="0" w:color="auto"/>
      </w:divBdr>
    </w:div>
    <w:div w:id="885095816">
      <w:bodyDiv w:val="1"/>
      <w:marLeft w:val="0"/>
      <w:marRight w:val="0"/>
      <w:marTop w:val="0"/>
      <w:marBottom w:val="0"/>
      <w:divBdr>
        <w:top w:val="none" w:sz="0" w:space="0" w:color="auto"/>
        <w:left w:val="none" w:sz="0" w:space="0" w:color="auto"/>
        <w:bottom w:val="none" w:sz="0" w:space="0" w:color="auto"/>
        <w:right w:val="none" w:sz="0" w:space="0" w:color="auto"/>
      </w:divBdr>
    </w:div>
    <w:div w:id="887955317">
      <w:bodyDiv w:val="1"/>
      <w:marLeft w:val="0"/>
      <w:marRight w:val="0"/>
      <w:marTop w:val="0"/>
      <w:marBottom w:val="0"/>
      <w:divBdr>
        <w:top w:val="none" w:sz="0" w:space="0" w:color="auto"/>
        <w:left w:val="none" w:sz="0" w:space="0" w:color="auto"/>
        <w:bottom w:val="none" w:sz="0" w:space="0" w:color="auto"/>
        <w:right w:val="none" w:sz="0" w:space="0" w:color="auto"/>
      </w:divBdr>
    </w:div>
    <w:div w:id="923879798">
      <w:bodyDiv w:val="1"/>
      <w:marLeft w:val="0"/>
      <w:marRight w:val="0"/>
      <w:marTop w:val="0"/>
      <w:marBottom w:val="0"/>
      <w:divBdr>
        <w:top w:val="none" w:sz="0" w:space="0" w:color="auto"/>
        <w:left w:val="none" w:sz="0" w:space="0" w:color="auto"/>
        <w:bottom w:val="none" w:sz="0" w:space="0" w:color="auto"/>
        <w:right w:val="none" w:sz="0" w:space="0" w:color="auto"/>
      </w:divBdr>
    </w:div>
    <w:div w:id="939799509">
      <w:bodyDiv w:val="1"/>
      <w:marLeft w:val="0"/>
      <w:marRight w:val="0"/>
      <w:marTop w:val="0"/>
      <w:marBottom w:val="0"/>
      <w:divBdr>
        <w:top w:val="none" w:sz="0" w:space="0" w:color="auto"/>
        <w:left w:val="none" w:sz="0" w:space="0" w:color="auto"/>
        <w:bottom w:val="none" w:sz="0" w:space="0" w:color="auto"/>
        <w:right w:val="none" w:sz="0" w:space="0" w:color="auto"/>
      </w:divBdr>
      <w:divsChild>
        <w:div w:id="487020151">
          <w:marLeft w:val="0"/>
          <w:marRight w:val="0"/>
          <w:marTop w:val="0"/>
          <w:marBottom w:val="0"/>
          <w:divBdr>
            <w:top w:val="none" w:sz="0" w:space="0" w:color="auto"/>
            <w:left w:val="none" w:sz="0" w:space="0" w:color="auto"/>
            <w:bottom w:val="none" w:sz="0" w:space="0" w:color="auto"/>
            <w:right w:val="none" w:sz="0" w:space="0" w:color="auto"/>
          </w:divBdr>
          <w:divsChild>
            <w:div w:id="1660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909">
      <w:bodyDiv w:val="1"/>
      <w:marLeft w:val="0"/>
      <w:marRight w:val="0"/>
      <w:marTop w:val="0"/>
      <w:marBottom w:val="0"/>
      <w:divBdr>
        <w:top w:val="none" w:sz="0" w:space="0" w:color="auto"/>
        <w:left w:val="none" w:sz="0" w:space="0" w:color="auto"/>
        <w:bottom w:val="none" w:sz="0" w:space="0" w:color="auto"/>
        <w:right w:val="none" w:sz="0" w:space="0" w:color="auto"/>
      </w:divBdr>
    </w:div>
    <w:div w:id="1024402193">
      <w:bodyDiv w:val="1"/>
      <w:marLeft w:val="0"/>
      <w:marRight w:val="0"/>
      <w:marTop w:val="0"/>
      <w:marBottom w:val="0"/>
      <w:divBdr>
        <w:top w:val="none" w:sz="0" w:space="0" w:color="auto"/>
        <w:left w:val="none" w:sz="0" w:space="0" w:color="auto"/>
        <w:bottom w:val="none" w:sz="0" w:space="0" w:color="auto"/>
        <w:right w:val="none" w:sz="0" w:space="0" w:color="auto"/>
      </w:divBdr>
    </w:div>
    <w:div w:id="1043477600">
      <w:bodyDiv w:val="1"/>
      <w:marLeft w:val="0"/>
      <w:marRight w:val="0"/>
      <w:marTop w:val="0"/>
      <w:marBottom w:val="0"/>
      <w:divBdr>
        <w:top w:val="none" w:sz="0" w:space="0" w:color="auto"/>
        <w:left w:val="none" w:sz="0" w:space="0" w:color="auto"/>
        <w:bottom w:val="none" w:sz="0" w:space="0" w:color="auto"/>
        <w:right w:val="none" w:sz="0" w:space="0" w:color="auto"/>
      </w:divBdr>
    </w:div>
    <w:div w:id="1056704522">
      <w:bodyDiv w:val="1"/>
      <w:marLeft w:val="0"/>
      <w:marRight w:val="0"/>
      <w:marTop w:val="0"/>
      <w:marBottom w:val="0"/>
      <w:divBdr>
        <w:top w:val="none" w:sz="0" w:space="0" w:color="auto"/>
        <w:left w:val="none" w:sz="0" w:space="0" w:color="auto"/>
        <w:bottom w:val="none" w:sz="0" w:space="0" w:color="auto"/>
        <w:right w:val="none" w:sz="0" w:space="0" w:color="auto"/>
      </w:divBdr>
    </w:div>
    <w:div w:id="1058941194">
      <w:bodyDiv w:val="1"/>
      <w:marLeft w:val="0"/>
      <w:marRight w:val="0"/>
      <w:marTop w:val="0"/>
      <w:marBottom w:val="0"/>
      <w:divBdr>
        <w:top w:val="none" w:sz="0" w:space="0" w:color="auto"/>
        <w:left w:val="none" w:sz="0" w:space="0" w:color="auto"/>
        <w:bottom w:val="none" w:sz="0" w:space="0" w:color="auto"/>
        <w:right w:val="none" w:sz="0" w:space="0" w:color="auto"/>
      </w:divBdr>
    </w:div>
    <w:div w:id="1063483692">
      <w:bodyDiv w:val="1"/>
      <w:marLeft w:val="0"/>
      <w:marRight w:val="0"/>
      <w:marTop w:val="0"/>
      <w:marBottom w:val="0"/>
      <w:divBdr>
        <w:top w:val="none" w:sz="0" w:space="0" w:color="auto"/>
        <w:left w:val="none" w:sz="0" w:space="0" w:color="auto"/>
        <w:bottom w:val="none" w:sz="0" w:space="0" w:color="auto"/>
        <w:right w:val="none" w:sz="0" w:space="0" w:color="auto"/>
      </w:divBdr>
      <w:divsChild>
        <w:div w:id="691877159">
          <w:marLeft w:val="0"/>
          <w:marRight w:val="0"/>
          <w:marTop w:val="0"/>
          <w:marBottom w:val="0"/>
          <w:divBdr>
            <w:top w:val="none" w:sz="0" w:space="0" w:color="auto"/>
            <w:left w:val="none" w:sz="0" w:space="0" w:color="auto"/>
            <w:bottom w:val="none" w:sz="0" w:space="0" w:color="auto"/>
            <w:right w:val="none" w:sz="0" w:space="0" w:color="auto"/>
          </w:divBdr>
        </w:div>
        <w:div w:id="892472172">
          <w:marLeft w:val="0"/>
          <w:marRight w:val="0"/>
          <w:marTop w:val="0"/>
          <w:marBottom w:val="0"/>
          <w:divBdr>
            <w:top w:val="none" w:sz="0" w:space="0" w:color="auto"/>
            <w:left w:val="none" w:sz="0" w:space="0" w:color="auto"/>
            <w:bottom w:val="none" w:sz="0" w:space="0" w:color="auto"/>
            <w:right w:val="none" w:sz="0" w:space="0" w:color="auto"/>
          </w:divBdr>
        </w:div>
      </w:divsChild>
    </w:div>
    <w:div w:id="1089161431">
      <w:bodyDiv w:val="1"/>
      <w:marLeft w:val="0"/>
      <w:marRight w:val="0"/>
      <w:marTop w:val="0"/>
      <w:marBottom w:val="0"/>
      <w:divBdr>
        <w:top w:val="none" w:sz="0" w:space="0" w:color="auto"/>
        <w:left w:val="none" w:sz="0" w:space="0" w:color="auto"/>
        <w:bottom w:val="none" w:sz="0" w:space="0" w:color="auto"/>
        <w:right w:val="none" w:sz="0" w:space="0" w:color="auto"/>
      </w:divBdr>
    </w:div>
    <w:div w:id="1382514029">
      <w:bodyDiv w:val="1"/>
      <w:marLeft w:val="0"/>
      <w:marRight w:val="0"/>
      <w:marTop w:val="0"/>
      <w:marBottom w:val="0"/>
      <w:divBdr>
        <w:top w:val="none" w:sz="0" w:space="0" w:color="auto"/>
        <w:left w:val="none" w:sz="0" w:space="0" w:color="auto"/>
        <w:bottom w:val="none" w:sz="0" w:space="0" w:color="auto"/>
        <w:right w:val="none" w:sz="0" w:space="0" w:color="auto"/>
      </w:divBdr>
    </w:div>
    <w:div w:id="1411585749">
      <w:bodyDiv w:val="1"/>
      <w:marLeft w:val="0"/>
      <w:marRight w:val="0"/>
      <w:marTop w:val="0"/>
      <w:marBottom w:val="0"/>
      <w:divBdr>
        <w:top w:val="none" w:sz="0" w:space="0" w:color="auto"/>
        <w:left w:val="none" w:sz="0" w:space="0" w:color="auto"/>
        <w:bottom w:val="none" w:sz="0" w:space="0" w:color="auto"/>
        <w:right w:val="none" w:sz="0" w:space="0" w:color="auto"/>
      </w:divBdr>
    </w:div>
    <w:div w:id="1507477738">
      <w:bodyDiv w:val="1"/>
      <w:marLeft w:val="0"/>
      <w:marRight w:val="0"/>
      <w:marTop w:val="0"/>
      <w:marBottom w:val="0"/>
      <w:divBdr>
        <w:top w:val="none" w:sz="0" w:space="0" w:color="auto"/>
        <w:left w:val="none" w:sz="0" w:space="0" w:color="auto"/>
        <w:bottom w:val="none" w:sz="0" w:space="0" w:color="auto"/>
        <w:right w:val="none" w:sz="0" w:space="0" w:color="auto"/>
      </w:divBdr>
    </w:div>
    <w:div w:id="1537351727">
      <w:bodyDiv w:val="1"/>
      <w:marLeft w:val="0"/>
      <w:marRight w:val="0"/>
      <w:marTop w:val="0"/>
      <w:marBottom w:val="0"/>
      <w:divBdr>
        <w:top w:val="none" w:sz="0" w:space="0" w:color="auto"/>
        <w:left w:val="none" w:sz="0" w:space="0" w:color="auto"/>
        <w:bottom w:val="none" w:sz="0" w:space="0" w:color="auto"/>
        <w:right w:val="none" w:sz="0" w:space="0" w:color="auto"/>
      </w:divBdr>
      <w:divsChild>
        <w:div w:id="580717628">
          <w:marLeft w:val="743"/>
          <w:marRight w:val="0"/>
          <w:marTop w:val="0"/>
          <w:marBottom w:val="0"/>
          <w:divBdr>
            <w:top w:val="none" w:sz="0" w:space="0" w:color="auto"/>
            <w:left w:val="none" w:sz="0" w:space="0" w:color="auto"/>
            <w:bottom w:val="none" w:sz="0" w:space="0" w:color="auto"/>
            <w:right w:val="none" w:sz="0" w:space="0" w:color="auto"/>
          </w:divBdr>
        </w:div>
        <w:div w:id="637347353">
          <w:marLeft w:val="0"/>
          <w:marRight w:val="0"/>
          <w:marTop w:val="192"/>
          <w:marBottom w:val="0"/>
          <w:divBdr>
            <w:top w:val="none" w:sz="0" w:space="0" w:color="auto"/>
            <w:left w:val="none" w:sz="0" w:space="0" w:color="auto"/>
            <w:bottom w:val="none" w:sz="0" w:space="0" w:color="auto"/>
            <w:right w:val="none" w:sz="0" w:space="0" w:color="auto"/>
          </w:divBdr>
        </w:div>
      </w:divsChild>
    </w:div>
    <w:div w:id="1556045915">
      <w:bodyDiv w:val="1"/>
      <w:marLeft w:val="0"/>
      <w:marRight w:val="0"/>
      <w:marTop w:val="0"/>
      <w:marBottom w:val="0"/>
      <w:divBdr>
        <w:top w:val="none" w:sz="0" w:space="0" w:color="auto"/>
        <w:left w:val="none" w:sz="0" w:space="0" w:color="auto"/>
        <w:bottom w:val="none" w:sz="0" w:space="0" w:color="auto"/>
        <w:right w:val="none" w:sz="0" w:space="0" w:color="auto"/>
      </w:divBdr>
      <w:divsChild>
        <w:div w:id="765267691">
          <w:marLeft w:val="0"/>
          <w:marRight w:val="0"/>
          <w:marTop w:val="0"/>
          <w:marBottom w:val="0"/>
          <w:divBdr>
            <w:top w:val="none" w:sz="0" w:space="0" w:color="auto"/>
            <w:left w:val="none" w:sz="0" w:space="0" w:color="auto"/>
            <w:bottom w:val="none" w:sz="0" w:space="0" w:color="auto"/>
            <w:right w:val="none" w:sz="0" w:space="0" w:color="auto"/>
          </w:divBdr>
          <w:divsChild>
            <w:div w:id="5273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17500">
      <w:bodyDiv w:val="1"/>
      <w:marLeft w:val="0"/>
      <w:marRight w:val="0"/>
      <w:marTop w:val="0"/>
      <w:marBottom w:val="0"/>
      <w:divBdr>
        <w:top w:val="none" w:sz="0" w:space="0" w:color="auto"/>
        <w:left w:val="none" w:sz="0" w:space="0" w:color="auto"/>
        <w:bottom w:val="none" w:sz="0" w:space="0" w:color="auto"/>
        <w:right w:val="none" w:sz="0" w:space="0" w:color="auto"/>
      </w:divBdr>
    </w:div>
    <w:div w:id="1634560247">
      <w:bodyDiv w:val="1"/>
      <w:marLeft w:val="0"/>
      <w:marRight w:val="0"/>
      <w:marTop w:val="0"/>
      <w:marBottom w:val="0"/>
      <w:divBdr>
        <w:top w:val="none" w:sz="0" w:space="0" w:color="auto"/>
        <w:left w:val="none" w:sz="0" w:space="0" w:color="auto"/>
        <w:bottom w:val="none" w:sz="0" w:space="0" w:color="auto"/>
        <w:right w:val="none" w:sz="0" w:space="0" w:color="auto"/>
      </w:divBdr>
    </w:div>
    <w:div w:id="1700006559">
      <w:bodyDiv w:val="1"/>
      <w:marLeft w:val="0"/>
      <w:marRight w:val="0"/>
      <w:marTop w:val="0"/>
      <w:marBottom w:val="0"/>
      <w:divBdr>
        <w:top w:val="none" w:sz="0" w:space="0" w:color="auto"/>
        <w:left w:val="none" w:sz="0" w:space="0" w:color="auto"/>
        <w:bottom w:val="none" w:sz="0" w:space="0" w:color="auto"/>
        <w:right w:val="none" w:sz="0" w:space="0" w:color="auto"/>
      </w:divBdr>
      <w:divsChild>
        <w:div w:id="502014414">
          <w:marLeft w:val="0"/>
          <w:marRight w:val="0"/>
          <w:marTop w:val="0"/>
          <w:marBottom w:val="0"/>
          <w:divBdr>
            <w:top w:val="none" w:sz="0" w:space="0" w:color="auto"/>
            <w:left w:val="none" w:sz="0" w:space="0" w:color="auto"/>
            <w:bottom w:val="none" w:sz="0" w:space="0" w:color="auto"/>
            <w:right w:val="none" w:sz="0" w:space="0" w:color="auto"/>
          </w:divBdr>
          <w:divsChild>
            <w:div w:id="19058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4933">
      <w:bodyDiv w:val="1"/>
      <w:marLeft w:val="0"/>
      <w:marRight w:val="0"/>
      <w:marTop w:val="0"/>
      <w:marBottom w:val="0"/>
      <w:divBdr>
        <w:top w:val="none" w:sz="0" w:space="0" w:color="auto"/>
        <w:left w:val="none" w:sz="0" w:space="0" w:color="auto"/>
        <w:bottom w:val="none" w:sz="0" w:space="0" w:color="auto"/>
        <w:right w:val="none" w:sz="0" w:space="0" w:color="auto"/>
      </w:divBdr>
      <w:divsChild>
        <w:div w:id="1906527570">
          <w:marLeft w:val="0"/>
          <w:marRight w:val="0"/>
          <w:marTop w:val="0"/>
          <w:marBottom w:val="0"/>
          <w:divBdr>
            <w:top w:val="none" w:sz="0" w:space="0" w:color="auto"/>
            <w:left w:val="none" w:sz="0" w:space="0" w:color="auto"/>
            <w:bottom w:val="none" w:sz="0" w:space="0" w:color="auto"/>
            <w:right w:val="none" w:sz="0" w:space="0" w:color="auto"/>
          </w:divBdr>
        </w:div>
        <w:div w:id="2108229325">
          <w:marLeft w:val="0"/>
          <w:marRight w:val="0"/>
          <w:marTop w:val="0"/>
          <w:marBottom w:val="0"/>
          <w:divBdr>
            <w:top w:val="none" w:sz="0" w:space="0" w:color="auto"/>
            <w:left w:val="none" w:sz="0" w:space="0" w:color="auto"/>
            <w:bottom w:val="none" w:sz="0" w:space="0" w:color="auto"/>
            <w:right w:val="none" w:sz="0" w:space="0" w:color="auto"/>
          </w:divBdr>
        </w:div>
      </w:divsChild>
    </w:div>
    <w:div w:id="1732536283">
      <w:bodyDiv w:val="1"/>
      <w:marLeft w:val="0"/>
      <w:marRight w:val="0"/>
      <w:marTop w:val="0"/>
      <w:marBottom w:val="0"/>
      <w:divBdr>
        <w:top w:val="none" w:sz="0" w:space="0" w:color="auto"/>
        <w:left w:val="none" w:sz="0" w:space="0" w:color="auto"/>
        <w:bottom w:val="none" w:sz="0" w:space="0" w:color="auto"/>
        <w:right w:val="none" w:sz="0" w:space="0" w:color="auto"/>
      </w:divBdr>
    </w:div>
    <w:div w:id="1765224025">
      <w:bodyDiv w:val="1"/>
      <w:marLeft w:val="0"/>
      <w:marRight w:val="0"/>
      <w:marTop w:val="0"/>
      <w:marBottom w:val="0"/>
      <w:divBdr>
        <w:top w:val="none" w:sz="0" w:space="0" w:color="auto"/>
        <w:left w:val="none" w:sz="0" w:space="0" w:color="auto"/>
        <w:bottom w:val="none" w:sz="0" w:space="0" w:color="auto"/>
        <w:right w:val="none" w:sz="0" w:space="0" w:color="auto"/>
      </w:divBdr>
    </w:div>
    <w:div w:id="1884556892">
      <w:bodyDiv w:val="1"/>
      <w:marLeft w:val="0"/>
      <w:marRight w:val="0"/>
      <w:marTop w:val="0"/>
      <w:marBottom w:val="0"/>
      <w:divBdr>
        <w:top w:val="none" w:sz="0" w:space="0" w:color="auto"/>
        <w:left w:val="none" w:sz="0" w:space="0" w:color="auto"/>
        <w:bottom w:val="none" w:sz="0" w:space="0" w:color="auto"/>
        <w:right w:val="none" w:sz="0" w:space="0" w:color="auto"/>
      </w:divBdr>
    </w:div>
    <w:div w:id="1955555468">
      <w:bodyDiv w:val="1"/>
      <w:marLeft w:val="0"/>
      <w:marRight w:val="0"/>
      <w:marTop w:val="0"/>
      <w:marBottom w:val="0"/>
      <w:divBdr>
        <w:top w:val="none" w:sz="0" w:space="0" w:color="auto"/>
        <w:left w:val="none" w:sz="0" w:space="0" w:color="auto"/>
        <w:bottom w:val="none" w:sz="0" w:space="0" w:color="auto"/>
        <w:right w:val="none" w:sz="0" w:space="0" w:color="auto"/>
      </w:divBdr>
    </w:div>
    <w:div w:id="1965694155">
      <w:bodyDiv w:val="1"/>
      <w:marLeft w:val="0"/>
      <w:marRight w:val="0"/>
      <w:marTop w:val="0"/>
      <w:marBottom w:val="0"/>
      <w:divBdr>
        <w:top w:val="none" w:sz="0" w:space="0" w:color="auto"/>
        <w:left w:val="none" w:sz="0" w:space="0" w:color="auto"/>
        <w:bottom w:val="none" w:sz="0" w:space="0" w:color="auto"/>
        <w:right w:val="none" w:sz="0" w:space="0" w:color="auto"/>
      </w:divBdr>
    </w:div>
    <w:div w:id="2033260121">
      <w:bodyDiv w:val="1"/>
      <w:marLeft w:val="0"/>
      <w:marRight w:val="0"/>
      <w:marTop w:val="0"/>
      <w:marBottom w:val="0"/>
      <w:divBdr>
        <w:top w:val="none" w:sz="0" w:space="0" w:color="auto"/>
        <w:left w:val="none" w:sz="0" w:space="0" w:color="auto"/>
        <w:bottom w:val="none" w:sz="0" w:space="0" w:color="auto"/>
        <w:right w:val="none" w:sz="0" w:space="0" w:color="auto"/>
      </w:divBdr>
    </w:div>
    <w:div w:id="2059695236">
      <w:bodyDiv w:val="1"/>
      <w:marLeft w:val="0"/>
      <w:marRight w:val="0"/>
      <w:marTop w:val="0"/>
      <w:marBottom w:val="0"/>
      <w:divBdr>
        <w:top w:val="none" w:sz="0" w:space="0" w:color="auto"/>
        <w:left w:val="none" w:sz="0" w:space="0" w:color="auto"/>
        <w:bottom w:val="none" w:sz="0" w:space="0" w:color="auto"/>
        <w:right w:val="none" w:sz="0" w:space="0" w:color="auto"/>
      </w:divBdr>
    </w:div>
    <w:div w:id="2060084276">
      <w:bodyDiv w:val="1"/>
      <w:marLeft w:val="0"/>
      <w:marRight w:val="0"/>
      <w:marTop w:val="0"/>
      <w:marBottom w:val="0"/>
      <w:divBdr>
        <w:top w:val="none" w:sz="0" w:space="0" w:color="auto"/>
        <w:left w:val="none" w:sz="0" w:space="0" w:color="auto"/>
        <w:bottom w:val="none" w:sz="0" w:space="0" w:color="auto"/>
        <w:right w:val="none" w:sz="0" w:space="0" w:color="auto"/>
      </w:divBdr>
    </w:div>
    <w:div w:id="2073237217">
      <w:bodyDiv w:val="1"/>
      <w:marLeft w:val="0"/>
      <w:marRight w:val="0"/>
      <w:marTop w:val="0"/>
      <w:marBottom w:val="0"/>
      <w:divBdr>
        <w:top w:val="none" w:sz="0" w:space="0" w:color="auto"/>
        <w:left w:val="none" w:sz="0" w:space="0" w:color="auto"/>
        <w:bottom w:val="none" w:sz="0" w:space="0" w:color="auto"/>
        <w:right w:val="none" w:sz="0" w:space="0" w:color="auto"/>
      </w:divBdr>
    </w:div>
    <w:div w:id="212384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nsbruck.info/blog"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http://www.innsbruckphoto.at/extern" TargetMode="Externa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http://www.youtube.com/user/InnsbruckTVB"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nsbruck.info/l/wilte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http://www.innsbruck.newsroom.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fcf3543e-a949-41e7-89a6-d75fd0bd0681" xsi:nil="true"/>
    <SharedWithUsers xmlns="fcf3543e-a949-41e7-89a6-d75fd0bd0681">
      <UserInfo>
        <DisplayName>Ines Krikler - Innsbruck Tourismus</DisplayName>
        <AccountId>1022</AccountId>
        <AccountType/>
      </UserInfo>
      <UserInfo>
        <DisplayName>Julia Zraunig - Innsbruck Tourismus</DisplayName>
        <AccountId>515</AccountId>
        <AccountType/>
      </UserInfo>
    </SharedWithUsers>
    <lcf76f155ced4ddcb4097134ff3c332f xmlns="8813bc41-1d5f-4444-9f57-3446830c1f1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50633A4E05F8F489D66563A7F686FCD" ma:contentTypeVersion="13" ma:contentTypeDescription="Ein neues Dokument erstellen." ma:contentTypeScope="" ma:versionID="5dd813d58f669a71b8db8134a0036378">
  <xsd:schema xmlns:xsd="http://www.w3.org/2001/XMLSchema" xmlns:xs="http://www.w3.org/2001/XMLSchema" xmlns:p="http://schemas.microsoft.com/office/2006/metadata/properties" xmlns:ns2="fcf3543e-a949-41e7-89a6-d75fd0bd0681" xmlns:ns3="8813bc41-1d5f-4444-9f57-3446830c1f11" targetNamespace="http://schemas.microsoft.com/office/2006/metadata/properties" ma:root="true" ma:fieldsID="e507db0b3c9f544c2aaad5c3c3047ccf" ns2:_="" ns3:_="">
    <xsd:import namespace="fcf3543e-a949-41e7-89a6-d75fd0bd0681"/>
    <xsd:import namespace="8813bc41-1d5f-4444-9f57-3446830c1f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3543e-a949-41e7-89a6-d75fd0bd068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c4083386-7c72-46a4-8767-249ffe3b5352}" ma:internalName="TaxCatchAll" ma:showField="CatchAllData" ma:web="fcf3543e-a949-41e7-89a6-d75fd0bd06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13bc41-1d5f-4444-9f57-3446830c1f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aa12e3cf-c5f1-450a-906b-2a39675f17a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0A51B5-B721-6D41-B3EF-6238BCBB3A44}">
  <ds:schemaRefs>
    <ds:schemaRef ds:uri="http://schemas.openxmlformats.org/officeDocument/2006/bibliography"/>
  </ds:schemaRefs>
</ds:datastoreItem>
</file>

<file path=customXml/itemProps2.xml><?xml version="1.0" encoding="utf-8"?>
<ds:datastoreItem xmlns:ds="http://schemas.openxmlformats.org/officeDocument/2006/customXml" ds:itemID="{7B6FAF8B-574A-4DBF-A5F8-8E04933AB66C}">
  <ds:schemaRefs>
    <ds:schemaRef ds:uri="http://schemas.microsoft.com/office/2006/metadata/properties"/>
    <ds:schemaRef ds:uri="http://schemas.microsoft.com/office/infopath/2007/PartnerControls"/>
    <ds:schemaRef ds:uri="fcf3543e-a949-41e7-89a6-d75fd0bd0681"/>
    <ds:schemaRef ds:uri="8813bc41-1d5f-4444-9f57-3446830c1f11"/>
    <ds:schemaRef ds:uri="f823fc7e-e327-4e14-84ea-0a17647ec8cc"/>
  </ds:schemaRefs>
</ds:datastoreItem>
</file>

<file path=customXml/itemProps3.xml><?xml version="1.0" encoding="utf-8"?>
<ds:datastoreItem xmlns:ds="http://schemas.openxmlformats.org/officeDocument/2006/customXml" ds:itemID="{DDDBD1CF-B22F-4BBF-8E9D-0CE3CB73B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3543e-a949-41e7-89a6-d75fd0bd0681"/>
    <ds:schemaRef ds:uri="8813bc41-1d5f-4444-9f57-3446830c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B13F6F-7BDD-460C-BBA1-66412D247E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8044</Characters>
  <Application>Microsoft Office Word</Application>
  <DocSecurity>0</DocSecurity>
  <Lines>67</Lines>
  <Paragraphs>18</Paragraphs>
  <ScaleCrop>false</ScaleCrop>
  <Company>Innsbruck Tourismus</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Innsbruck Tourismus - Victoria Dutter</dc:creator>
  <cp:keywords/>
  <cp:lastModifiedBy>Simon Leitner - Innsbruck Tourismus</cp:lastModifiedBy>
  <cp:revision>98</cp:revision>
  <cp:lastPrinted>2023-04-11T23:02:00Z</cp:lastPrinted>
  <dcterms:created xsi:type="dcterms:W3CDTF">2023-04-11T21:26:00Z</dcterms:created>
  <dcterms:modified xsi:type="dcterms:W3CDTF">2023-04-18T08:26:00Z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0x010100B3FFB51D03060249BA83CB855E6836E2</vt:lpwstr>
  </property>
  <property fmtid="{D5CDD505-2E9C-101B-9397-08002B2CF9AE}" pid="3" name="MediaServiceImageTags">
    <vt:lpwstr/>
  </property>
</Properties>
</file>