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4579" w14:textId="77777777" w:rsidR="002B29E8" w:rsidRPr="002B29E8" w:rsidRDefault="002B29E8" w:rsidP="002B29E8">
      <w:pPr>
        <w:rPr>
          <w:rFonts w:ascii="Akagi Pro Medium" w:hAnsi="Akagi Pro Medium"/>
          <w:b/>
          <w:sz w:val="24"/>
          <w:szCs w:val="24"/>
          <w:lang w:val="de-AT"/>
        </w:rPr>
      </w:pPr>
      <w:r w:rsidRPr="002B29E8">
        <w:rPr>
          <w:rFonts w:ascii="Akagi Pro Medium" w:hAnsi="Akagi Pro Medium"/>
          <w:b/>
          <w:sz w:val="24"/>
          <w:szCs w:val="24"/>
          <w:lang w:val="de-AT"/>
        </w:rPr>
        <w:t>Highline Event Pitztal 2023: Slacklines über die Benni Raich - Brücke</w:t>
      </w:r>
    </w:p>
    <w:p w14:paraId="70D41BDB" w14:textId="0678D42A" w:rsidR="002B29E8" w:rsidRPr="002B29E8" w:rsidRDefault="002B29E8" w:rsidP="002B29E8">
      <w:pPr>
        <w:rPr>
          <w:rFonts w:ascii="Akagi Pro Medium" w:hAnsi="Akagi Pro Medium"/>
          <w:bCs/>
          <w:u w:val="single"/>
          <w:lang w:val="de-AT"/>
        </w:rPr>
      </w:pPr>
      <w:r w:rsidRPr="002B29E8">
        <w:rPr>
          <w:rFonts w:ascii="Akagi Pro Medium" w:hAnsi="Akagi Pro Medium"/>
          <w:bCs/>
          <w:u w:val="single"/>
          <w:lang w:val="de-AT"/>
        </w:rPr>
        <w:t>Wagemutige Sportler</w:t>
      </w:r>
      <w:r w:rsidRPr="002B29E8">
        <w:rPr>
          <w:rFonts w:ascii="Akagi Pro Medium" w:hAnsi="Akagi Pro Medium"/>
          <w:bCs/>
          <w:u w:val="single"/>
          <w:lang w:val="de-AT"/>
        </w:rPr>
        <w:t>*</w:t>
      </w:r>
      <w:r w:rsidRPr="002B29E8">
        <w:rPr>
          <w:rFonts w:ascii="Akagi Pro Medium" w:hAnsi="Akagi Pro Medium"/>
          <w:bCs/>
          <w:u w:val="single"/>
          <w:lang w:val="de-AT"/>
        </w:rPr>
        <w:t>innen treten in über 110m Höhe über dem Boden auf einem nur 2cm breiten Band gegeneinander an.</w:t>
      </w:r>
    </w:p>
    <w:p w14:paraId="143D85CA" w14:textId="77777777" w:rsidR="002B29E8" w:rsidRPr="002B29E8" w:rsidRDefault="002B29E8" w:rsidP="002B29E8">
      <w:pPr>
        <w:rPr>
          <w:rFonts w:ascii="Akagi Pro Medium" w:hAnsi="Akagi Pro Medium"/>
          <w:bCs/>
          <w:sz w:val="24"/>
          <w:szCs w:val="24"/>
          <w:lang w:val="de-AT"/>
        </w:rPr>
      </w:pPr>
    </w:p>
    <w:p w14:paraId="17425926" w14:textId="299F577F" w:rsidR="002B29E8" w:rsidRPr="002B29E8" w:rsidRDefault="002B29E8" w:rsidP="002B29E8">
      <w:pPr>
        <w:rPr>
          <w:rFonts w:ascii="Akagi Pro Medium" w:hAnsi="Akagi Pro Medium"/>
          <w:bCs/>
          <w:i/>
          <w:iCs/>
          <w:sz w:val="24"/>
          <w:szCs w:val="24"/>
          <w:lang w:val="de-AT"/>
        </w:rPr>
      </w:pPr>
      <w:r w:rsidRPr="002B29E8">
        <w:rPr>
          <w:rFonts w:ascii="Akagi Pro Medium" w:hAnsi="Akagi Pro Medium"/>
          <w:bCs/>
          <w:i/>
          <w:iCs/>
          <w:sz w:val="24"/>
          <w:szCs w:val="24"/>
          <w:lang w:val="de-AT"/>
        </w:rPr>
        <w:t xml:space="preserve">Spektakuläre Bilder bieten sich vom 3. bis 4.Juni auf der Benni Raich Brücke in Arzl im Pitztal. Hier veranstaltet der </w:t>
      </w:r>
      <w:proofErr w:type="spellStart"/>
      <w:r w:rsidRPr="002B29E8">
        <w:rPr>
          <w:rFonts w:ascii="Akagi Pro Medium" w:hAnsi="Akagi Pro Medium"/>
          <w:bCs/>
          <w:i/>
          <w:iCs/>
          <w:sz w:val="24"/>
          <w:szCs w:val="24"/>
          <w:lang w:val="de-AT"/>
        </w:rPr>
        <w:t>Slacklineverein</w:t>
      </w:r>
      <w:proofErr w:type="spellEnd"/>
      <w:r w:rsidRPr="002B29E8">
        <w:rPr>
          <w:rFonts w:ascii="Akagi Pro Medium" w:hAnsi="Akagi Pro Medium"/>
          <w:bCs/>
          <w:i/>
          <w:iCs/>
          <w:sz w:val="24"/>
          <w:szCs w:val="24"/>
          <w:lang w:val="de-AT"/>
        </w:rPr>
        <w:t xml:space="preserve"> </w:t>
      </w:r>
      <w:r>
        <w:rPr>
          <w:rFonts w:ascii="Akagi Pro Medium" w:hAnsi="Akagi Pro Medium"/>
          <w:bCs/>
          <w:i/>
          <w:iCs/>
          <w:sz w:val="24"/>
          <w:szCs w:val="24"/>
          <w:lang w:val="de-AT"/>
        </w:rPr>
        <w:t>„</w:t>
      </w:r>
      <w:proofErr w:type="spellStart"/>
      <w:r w:rsidRPr="002B29E8">
        <w:rPr>
          <w:rFonts w:ascii="Akagi Pro Medium" w:hAnsi="Akagi Pro Medium"/>
          <w:bCs/>
          <w:i/>
          <w:iCs/>
          <w:sz w:val="24"/>
          <w:szCs w:val="24"/>
          <w:lang w:val="de-AT"/>
        </w:rPr>
        <w:t>Tiroliners</w:t>
      </w:r>
      <w:proofErr w:type="spellEnd"/>
      <w:r>
        <w:rPr>
          <w:rFonts w:ascii="Akagi Pro Medium" w:hAnsi="Akagi Pro Medium"/>
          <w:bCs/>
          <w:i/>
          <w:iCs/>
          <w:sz w:val="24"/>
          <w:szCs w:val="24"/>
          <w:lang w:val="de-AT"/>
        </w:rPr>
        <w:t>“</w:t>
      </w:r>
      <w:r w:rsidRPr="002B29E8">
        <w:rPr>
          <w:rFonts w:ascii="Akagi Pro Medium" w:hAnsi="Akagi Pro Medium"/>
          <w:bCs/>
          <w:i/>
          <w:iCs/>
          <w:sz w:val="24"/>
          <w:szCs w:val="24"/>
          <w:lang w:val="de-AT"/>
        </w:rPr>
        <w:t xml:space="preserve"> zum zweiten Mal eine äußerst schwindelerregende Veranstaltung.</w:t>
      </w:r>
    </w:p>
    <w:p w14:paraId="50A8584E" w14:textId="343BC4F9" w:rsidR="002B29E8" w:rsidRPr="002B29E8" w:rsidRDefault="002B29E8" w:rsidP="002B29E8">
      <w:pPr>
        <w:rPr>
          <w:rFonts w:ascii="Akagi Pro Medium" w:hAnsi="Akagi Pro Medium"/>
          <w:bCs/>
          <w:sz w:val="24"/>
          <w:szCs w:val="24"/>
          <w:lang w:val="de-AT"/>
        </w:rPr>
      </w:pPr>
      <w:r w:rsidRPr="002B29E8">
        <w:rPr>
          <w:rFonts w:ascii="Akagi Pro Medium" w:hAnsi="Akagi Pro Medium"/>
          <w:bCs/>
          <w:sz w:val="24"/>
          <w:szCs w:val="24"/>
          <w:lang w:val="de-AT"/>
        </w:rPr>
        <w:t xml:space="preserve">Normalerweise werden Slacklines nur knapp über dem Boden aufgebaut. Nicht so beim Highline Event Pitztal 2023: Über 110m über der </w:t>
      </w:r>
      <w:proofErr w:type="spellStart"/>
      <w:r w:rsidRPr="002B29E8">
        <w:rPr>
          <w:rFonts w:ascii="Akagi Pro Medium" w:hAnsi="Akagi Pro Medium"/>
          <w:bCs/>
          <w:sz w:val="24"/>
          <w:szCs w:val="24"/>
          <w:lang w:val="de-AT"/>
        </w:rPr>
        <w:t>Pitzeklamm</w:t>
      </w:r>
      <w:proofErr w:type="spellEnd"/>
      <w:r w:rsidRPr="002B29E8">
        <w:rPr>
          <w:rFonts w:ascii="Akagi Pro Medium" w:hAnsi="Akagi Pro Medium"/>
          <w:bCs/>
          <w:sz w:val="24"/>
          <w:szCs w:val="24"/>
          <w:lang w:val="de-AT"/>
        </w:rPr>
        <w:t xml:space="preserve"> ist Schwindelfreiheit und jede Menge Mut gefragt! Hier treten die sogenannten </w:t>
      </w:r>
      <w:proofErr w:type="spellStart"/>
      <w:r w:rsidRPr="002B29E8">
        <w:rPr>
          <w:rFonts w:ascii="Akagi Pro Medium" w:hAnsi="Akagi Pro Medium"/>
          <w:bCs/>
          <w:sz w:val="24"/>
          <w:szCs w:val="24"/>
          <w:lang w:val="de-AT"/>
        </w:rPr>
        <w:t>Highliner:innen</w:t>
      </w:r>
      <w:proofErr w:type="spellEnd"/>
      <w:r w:rsidRPr="002B29E8">
        <w:rPr>
          <w:rFonts w:ascii="Akagi Pro Medium" w:hAnsi="Akagi Pro Medium"/>
          <w:bCs/>
          <w:sz w:val="24"/>
          <w:szCs w:val="24"/>
          <w:lang w:val="de-AT"/>
        </w:rPr>
        <w:t xml:space="preserve"> auf zwei parallel gespannten und 137m langen Slacklines gegeneinander an. Am </w:t>
      </w:r>
      <w:r>
        <w:rPr>
          <w:rFonts w:ascii="Akagi Pro Medium" w:hAnsi="Akagi Pro Medium"/>
          <w:bCs/>
          <w:sz w:val="24"/>
          <w:szCs w:val="24"/>
          <w:lang w:val="de-AT"/>
        </w:rPr>
        <w:t>Samstag zeigt Sonntag</w:t>
      </w:r>
      <w:r w:rsidRPr="002B29E8">
        <w:rPr>
          <w:rFonts w:ascii="Akagi Pro Medium" w:hAnsi="Akagi Pro Medium"/>
          <w:bCs/>
          <w:sz w:val="24"/>
          <w:szCs w:val="24"/>
          <w:lang w:val="de-AT"/>
        </w:rPr>
        <w:t xml:space="preserve"> zeigt das internationale Profifeld im spannenden "</w:t>
      </w:r>
      <w:proofErr w:type="spellStart"/>
      <w:r w:rsidRPr="002B29E8">
        <w:rPr>
          <w:rFonts w:ascii="Akagi Pro Medium" w:hAnsi="Akagi Pro Medium"/>
          <w:bCs/>
          <w:sz w:val="24"/>
          <w:szCs w:val="24"/>
          <w:lang w:val="de-AT"/>
        </w:rPr>
        <w:t>Speedline</w:t>
      </w:r>
      <w:proofErr w:type="spellEnd"/>
      <w:r w:rsidRPr="002B29E8">
        <w:rPr>
          <w:rFonts w:ascii="Akagi Pro Medium" w:hAnsi="Akagi Pro Medium"/>
          <w:bCs/>
          <w:sz w:val="24"/>
          <w:szCs w:val="24"/>
          <w:lang w:val="de-AT"/>
        </w:rPr>
        <w:t xml:space="preserve"> Contest", wer es im Kopf an Kopf Rennen schneller über die Highline schafft. Beim zweiten Wettbewerb am </w:t>
      </w:r>
      <w:r>
        <w:rPr>
          <w:rFonts w:ascii="Akagi Pro Medium" w:hAnsi="Akagi Pro Medium"/>
          <w:bCs/>
          <w:sz w:val="24"/>
          <w:szCs w:val="24"/>
          <w:lang w:val="de-AT"/>
        </w:rPr>
        <w:t>Samstag</w:t>
      </w:r>
      <w:r w:rsidRPr="002B29E8">
        <w:rPr>
          <w:rFonts w:ascii="Akagi Pro Medium" w:hAnsi="Akagi Pro Medium"/>
          <w:bCs/>
          <w:sz w:val="24"/>
          <w:szCs w:val="24"/>
          <w:lang w:val="de-AT"/>
        </w:rPr>
        <w:t xml:space="preserve"> geht es dann besonders außergewöhnlich her, wenn zwei </w:t>
      </w:r>
      <w:proofErr w:type="spellStart"/>
      <w:r w:rsidRPr="002B29E8">
        <w:rPr>
          <w:rFonts w:ascii="Akagi Pro Medium" w:hAnsi="Akagi Pro Medium"/>
          <w:bCs/>
          <w:sz w:val="24"/>
          <w:szCs w:val="24"/>
          <w:lang w:val="de-AT"/>
        </w:rPr>
        <w:t>Highliner</w:t>
      </w:r>
      <w:proofErr w:type="spellEnd"/>
      <w:r>
        <w:rPr>
          <w:rFonts w:ascii="Akagi Pro Medium" w:hAnsi="Akagi Pro Medium"/>
          <w:bCs/>
          <w:sz w:val="24"/>
          <w:szCs w:val="24"/>
          <w:lang w:val="de-AT"/>
        </w:rPr>
        <w:t>*</w:t>
      </w:r>
      <w:r w:rsidRPr="002B29E8">
        <w:rPr>
          <w:rFonts w:ascii="Akagi Pro Medium" w:hAnsi="Akagi Pro Medium"/>
          <w:bCs/>
          <w:sz w:val="24"/>
          <w:szCs w:val="24"/>
          <w:lang w:val="de-AT"/>
        </w:rPr>
        <w:t xml:space="preserve">innen im "Rumble Contest" auf dem gleichen Band stehen und ihr Bestes geben, sich gegenseitig runter zu schmeißen. Wer zuerst fällt, verliert. Natürlich sind dabei alle </w:t>
      </w:r>
      <w:proofErr w:type="spellStart"/>
      <w:r w:rsidRPr="002B29E8">
        <w:rPr>
          <w:rFonts w:ascii="Akagi Pro Medium" w:hAnsi="Akagi Pro Medium"/>
          <w:bCs/>
          <w:sz w:val="24"/>
          <w:szCs w:val="24"/>
          <w:lang w:val="de-AT"/>
        </w:rPr>
        <w:t>Teilnehmer:innen</w:t>
      </w:r>
      <w:proofErr w:type="spellEnd"/>
      <w:r w:rsidRPr="002B29E8">
        <w:rPr>
          <w:rFonts w:ascii="Akagi Pro Medium" w:hAnsi="Akagi Pro Medium"/>
          <w:bCs/>
          <w:sz w:val="24"/>
          <w:szCs w:val="24"/>
          <w:lang w:val="de-AT"/>
        </w:rPr>
        <w:t xml:space="preserve"> gesichert. Die Gewinner kommen jeweils in die nächste Runde, um zuletzt im Finale ihr Bestes zu geben.</w:t>
      </w:r>
    </w:p>
    <w:p w14:paraId="63F3A41B" w14:textId="65507642" w:rsidR="00CE7018" w:rsidRPr="002B29E8" w:rsidRDefault="002B29E8" w:rsidP="002B29E8">
      <w:pPr>
        <w:rPr>
          <w:bCs/>
          <w:sz w:val="24"/>
          <w:szCs w:val="24"/>
        </w:rPr>
      </w:pPr>
      <w:r w:rsidRPr="002B29E8">
        <w:rPr>
          <w:rFonts w:ascii="Akagi Pro Medium" w:hAnsi="Akagi Pro Medium"/>
          <w:bCs/>
          <w:sz w:val="24"/>
          <w:szCs w:val="24"/>
          <w:lang w:val="de-AT"/>
        </w:rPr>
        <w:t xml:space="preserve">Zwischen den Wettbewerben werden aufregende Highline Shows geboten, welche gemütlich vom Restaurant </w:t>
      </w:r>
      <w:proofErr w:type="spellStart"/>
      <w:r w:rsidRPr="002B29E8">
        <w:rPr>
          <w:rFonts w:ascii="Akagi Pro Medium" w:hAnsi="Akagi Pro Medium"/>
          <w:bCs/>
          <w:sz w:val="24"/>
          <w:szCs w:val="24"/>
          <w:lang w:val="de-AT"/>
        </w:rPr>
        <w:t>Bungy</w:t>
      </w:r>
      <w:proofErr w:type="spellEnd"/>
      <w:r w:rsidRPr="002B29E8">
        <w:rPr>
          <w:rFonts w:ascii="Akagi Pro Medium" w:hAnsi="Akagi Pro Medium"/>
          <w:bCs/>
          <w:sz w:val="24"/>
          <w:szCs w:val="24"/>
          <w:lang w:val="de-AT"/>
        </w:rPr>
        <w:t xml:space="preserve"> Stüberl aus besichtigt werden können. Zudem gibt es im Waldspielplatz nebenan für alle </w:t>
      </w:r>
      <w:proofErr w:type="spellStart"/>
      <w:r w:rsidRPr="002B29E8">
        <w:rPr>
          <w:rFonts w:ascii="Akagi Pro Medium" w:hAnsi="Akagi Pro Medium"/>
          <w:bCs/>
          <w:sz w:val="24"/>
          <w:szCs w:val="24"/>
          <w:lang w:val="de-AT"/>
        </w:rPr>
        <w:t>Besucher:innen</w:t>
      </w:r>
      <w:proofErr w:type="spellEnd"/>
      <w:r w:rsidRPr="002B29E8">
        <w:rPr>
          <w:rFonts w:ascii="Akagi Pro Medium" w:hAnsi="Akagi Pro Medium"/>
          <w:bCs/>
          <w:sz w:val="24"/>
          <w:szCs w:val="24"/>
          <w:lang w:val="de-AT"/>
        </w:rPr>
        <w:t xml:space="preserve"> von Jung bis Alt jede Menge normale Slacklines und Übungs-</w:t>
      </w:r>
      <w:proofErr w:type="spellStart"/>
      <w:r w:rsidRPr="002B29E8">
        <w:rPr>
          <w:rFonts w:ascii="Akagi Pro Medium" w:hAnsi="Akagi Pro Medium"/>
          <w:bCs/>
          <w:sz w:val="24"/>
          <w:szCs w:val="24"/>
          <w:lang w:val="de-AT"/>
        </w:rPr>
        <w:t>Highlines</w:t>
      </w:r>
      <w:proofErr w:type="spellEnd"/>
      <w:r w:rsidRPr="002B29E8">
        <w:rPr>
          <w:rFonts w:ascii="Akagi Pro Medium" w:hAnsi="Akagi Pro Medium"/>
          <w:bCs/>
          <w:sz w:val="24"/>
          <w:szCs w:val="24"/>
          <w:lang w:val="de-AT"/>
        </w:rPr>
        <w:t xml:space="preserve"> mit Tipps von den Profis zum Ausprobieren.</w:t>
      </w:r>
    </w:p>
    <w:sectPr w:rsidR="00CE7018" w:rsidRPr="002B29E8" w:rsidSect="00916D2A">
      <w:headerReference w:type="default" r:id="rId7"/>
      <w:footerReference w:type="default" r:id="rId8"/>
      <w:pgSz w:w="11906" w:h="16838"/>
      <w:pgMar w:top="2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06DC" w14:textId="77777777" w:rsidR="00CE7018" w:rsidRDefault="00CE7018" w:rsidP="00627809">
      <w:pPr>
        <w:spacing w:after="0" w:line="240" w:lineRule="auto"/>
      </w:pPr>
      <w:r>
        <w:separator/>
      </w:r>
    </w:p>
  </w:endnote>
  <w:endnote w:type="continuationSeparator" w:id="0">
    <w:p w14:paraId="0A1AC12C" w14:textId="77777777" w:rsidR="00CE7018" w:rsidRDefault="00CE7018" w:rsidP="0062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kagi Pro Medium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kagi Pro Black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3AAF" w14:textId="77777777" w:rsidR="009853A4" w:rsidRDefault="00627809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</w:rPr>
    </w:pPr>
    <w:r w:rsidRPr="00C5067B">
      <w:rPr>
        <w:rFonts w:ascii="Akagi Pro Medium" w:hAnsi="Akagi Pro Medium"/>
        <w:b/>
        <w:bCs/>
        <w:sz w:val="16"/>
      </w:rPr>
      <w:t xml:space="preserve">Pressekontakt: </w:t>
    </w:r>
    <w:r w:rsidRPr="00C5067B">
      <w:rPr>
        <w:rFonts w:ascii="Akagi Pro Medium" w:hAnsi="Akagi Pro Medium"/>
        <w:bCs/>
        <w:sz w:val="16"/>
      </w:rPr>
      <w:t>Tourismusverband</w:t>
    </w:r>
    <w:r w:rsidRPr="00C5067B">
      <w:rPr>
        <w:rFonts w:ascii="Akagi Pro Medium" w:hAnsi="Akagi Pro Medium"/>
        <w:b/>
        <w:bCs/>
        <w:sz w:val="16"/>
      </w:rPr>
      <w:t xml:space="preserve"> </w:t>
    </w:r>
    <w:r w:rsidRPr="00C5067B">
      <w:rPr>
        <w:rFonts w:ascii="Akagi Pro Medium" w:hAnsi="Akagi Pro Medium"/>
        <w:bCs/>
        <w:sz w:val="16"/>
      </w:rPr>
      <w:t xml:space="preserve">Pitztal, </w:t>
    </w:r>
    <w:r w:rsidR="00D725D0">
      <w:rPr>
        <w:rFonts w:ascii="Akagi Pro Medium" w:hAnsi="Akagi Pro Medium"/>
        <w:bCs/>
        <w:sz w:val="16"/>
      </w:rPr>
      <w:t>Stephanie Schlierenzauer</w:t>
    </w:r>
    <w:r w:rsidR="00916D2A">
      <w:rPr>
        <w:rFonts w:ascii="Akagi Pro Medium" w:hAnsi="Akagi Pro Medium"/>
        <w:bCs/>
        <w:sz w:val="16"/>
      </w:rPr>
      <w:t xml:space="preserve"> BA</w:t>
    </w:r>
    <w:r w:rsidRPr="00C5067B">
      <w:rPr>
        <w:rFonts w:ascii="Akagi Pro Medium" w:hAnsi="Akagi Pro Medium"/>
        <w:bCs/>
        <w:sz w:val="16"/>
      </w:rPr>
      <w:t xml:space="preserve">, </w:t>
    </w:r>
    <w:r w:rsidR="00002E54" w:rsidRPr="00C5067B">
      <w:rPr>
        <w:rFonts w:ascii="Akagi Pro Medium" w:hAnsi="Akagi Pro Medium"/>
        <w:bCs/>
        <w:sz w:val="16"/>
      </w:rPr>
      <w:t>Kommunikation</w:t>
    </w:r>
    <w:r w:rsidRPr="00C5067B">
      <w:rPr>
        <w:rFonts w:ascii="Akagi Pro Medium" w:hAnsi="Akagi Pro Medium"/>
        <w:bCs/>
        <w:sz w:val="16"/>
      </w:rPr>
      <w:t>, Unterdorf 18, 6473 Wenns,</w:t>
    </w:r>
    <w:r w:rsidR="009853A4">
      <w:rPr>
        <w:rFonts w:ascii="Akagi Pro Medium" w:hAnsi="Akagi Pro Medium"/>
        <w:bCs/>
        <w:sz w:val="16"/>
      </w:rPr>
      <w:t xml:space="preserve"> </w:t>
    </w:r>
  </w:p>
  <w:p w14:paraId="174112FC" w14:textId="77777777" w:rsidR="00627809" w:rsidRPr="00221039" w:rsidRDefault="00627809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  <w:lang w:val="en-US"/>
      </w:rPr>
    </w:pPr>
    <w:r w:rsidRPr="009853A4">
      <w:rPr>
        <w:rFonts w:ascii="Akagi Pro Medium" w:hAnsi="Akagi Pro Medium"/>
        <w:bCs/>
        <w:sz w:val="16"/>
        <w:lang w:val="en-US"/>
      </w:rPr>
      <w:t xml:space="preserve">Tel. </w:t>
    </w:r>
    <w:r w:rsidRPr="00C5067B">
      <w:rPr>
        <w:rFonts w:ascii="Akagi Pro Medium" w:hAnsi="Akagi Pro Medium"/>
        <w:bCs/>
        <w:sz w:val="16"/>
        <w:lang w:val="en-US"/>
      </w:rPr>
      <w:t xml:space="preserve">+43-5414-86999-15, Fax +43-5414-86999-88, presseinfo@pitztal.com, </w:t>
    </w:r>
    <w:hyperlink r:id="rId1" w:history="1">
      <w:r w:rsidR="00E101BE" w:rsidRPr="00B07C3D">
        <w:rPr>
          <w:rStyle w:val="Hyperlink"/>
          <w:rFonts w:ascii="Akagi Pro Medium" w:hAnsi="Akagi Pro Medium"/>
          <w:bCs/>
          <w:sz w:val="16"/>
          <w:lang w:val="en-US"/>
        </w:rPr>
        <w:t>www.pitztal.com</w:t>
      </w:r>
    </w:hyperlink>
    <w:r w:rsidR="00E101BE">
      <w:rPr>
        <w:rFonts w:ascii="Akagi Pro Medium" w:hAnsi="Akagi Pro Medium"/>
        <w:bCs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6DED" w14:textId="77777777" w:rsidR="00CE7018" w:rsidRDefault="00CE7018" w:rsidP="00627809">
      <w:pPr>
        <w:spacing w:after="0" w:line="240" w:lineRule="auto"/>
      </w:pPr>
      <w:r>
        <w:separator/>
      </w:r>
    </w:p>
  </w:footnote>
  <w:footnote w:type="continuationSeparator" w:id="0">
    <w:p w14:paraId="52681308" w14:textId="77777777" w:rsidR="00CE7018" w:rsidRDefault="00CE7018" w:rsidP="0062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F396" w14:textId="77777777" w:rsidR="00916D2A" w:rsidRDefault="00D4386B" w:rsidP="00916D2A">
    <w:pPr>
      <w:pStyle w:val="Kopfzeile"/>
      <w:rPr>
        <w:rFonts w:ascii="Akagi Pro Black" w:hAnsi="Akagi Pro Black"/>
        <w:sz w:val="28"/>
        <w:szCs w:val="32"/>
      </w:rPr>
    </w:pPr>
    <w:r>
      <w:rPr>
        <w:noProof/>
      </w:rPr>
      <w:drawing>
        <wp:inline distT="0" distB="0" distL="0" distR="0" wp14:anchorId="52B6B4CA" wp14:editId="46428B77">
          <wp:extent cx="563666" cy="580030"/>
          <wp:effectExtent l="0" t="0" r="825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tztal_Logo_Claim_office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84" cy="58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DA9" w:rsidRPr="00916D2A">
      <w:rPr>
        <w:rFonts w:ascii="Arial" w:hAnsi="Arial"/>
        <w:sz w:val="20"/>
      </w:rPr>
      <w:tab/>
    </w:r>
    <w:r w:rsidR="00916D2A">
      <w:rPr>
        <w:rFonts w:ascii="Arial" w:hAnsi="Arial"/>
        <w:sz w:val="20"/>
      </w:rPr>
      <w:tab/>
    </w:r>
    <w:r w:rsidR="00916D2A" w:rsidRPr="00916D2A">
      <w:rPr>
        <w:rFonts w:ascii="Akagi Pro Black" w:hAnsi="Akagi Pro Black"/>
        <w:sz w:val="28"/>
        <w:szCs w:val="32"/>
      </w:rPr>
      <w:t>Presse</w:t>
    </w:r>
    <w:r w:rsidR="00916D2A">
      <w:rPr>
        <w:rFonts w:ascii="Akagi Pro Black" w:hAnsi="Akagi Pro Black"/>
        <w:sz w:val="28"/>
        <w:szCs w:val="32"/>
      </w:rPr>
      <w:t>m</w:t>
    </w:r>
    <w:r w:rsidR="00916D2A" w:rsidRPr="00916D2A">
      <w:rPr>
        <w:rFonts w:ascii="Akagi Pro Black" w:hAnsi="Akagi Pro Black"/>
        <w:sz w:val="28"/>
        <w:szCs w:val="32"/>
      </w:rPr>
      <w:t>i</w:t>
    </w:r>
    <w:r w:rsidR="00916D2A">
      <w:rPr>
        <w:rFonts w:ascii="Akagi Pro Black" w:hAnsi="Akagi Pro Black"/>
        <w:sz w:val="28"/>
        <w:szCs w:val="32"/>
      </w:rPr>
      <w:t>tt</w:t>
    </w:r>
    <w:r w:rsidR="00916D2A" w:rsidRPr="00916D2A">
      <w:rPr>
        <w:rFonts w:ascii="Akagi Pro Black" w:hAnsi="Akagi Pro Black"/>
        <w:sz w:val="28"/>
        <w:szCs w:val="32"/>
      </w:rPr>
      <w:t xml:space="preserve">eilung </w:t>
    </w:r>
  </w:p>
  <w:p w14:paraId="6697B1CF" w14:textId="77777777" w:rsidR="009853A4" w:rsidRPr="00916D2A" w:rsidRDefault="009853A4" w:rsidP="00627809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0676"/>
    <w:multiLevelType w:val="hybridMultilevel"/>
    <w:tmpl w:val="329E3AC2"/>
    <w:lvl w:ilvl="0" w:tplc="B8CCE75A">
      <w:start w:val="1"/>
      <w:numFmt w:val="decimal"/>
      <w:pStyle w:val="Formatvorlage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859C4"/>
    <w:multiLevelType w:val="hybridMultilevel"/>
    <w:tmpl w:val="FD5078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E20B8"/>
    <w:multiLevelType w:val="hybridMultilevel"/>
    <w:tmpl w:val="477E2120"/>
    <w:lvl w:ilvl="0" w:tplc="6B5C4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376FB"/>
    <w:multiLevelType w:val="multilevel"/>
    <w:tmpl w:val="84D6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3570F8"/>
    <w:multiLevelType w:val="hybridMultilevel"/>
    <w:tmpl w:val="EB3CF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95C46"/>
    <w:multiLevelType w:val="hybridMultilevel"/>
    <w:tmpl w:val="F8EC1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361852">
    <w:abstractNumId w:val="0"/>
  </w:num>
  <w:num w:numId="2" w16cid:durableId="410199406">
    <w:abstractNumId w:val="0"/>
  </w:num>
  <w:num w:numId="3" w16cid:durableId="660236386">
    <w:abstractNumId w:val="1"/>
  </w:num>
  <w:num w:numId="4" w16cid:durableId="2030447560">
    <w:abstractNumId w:val="4"/>
  </w:num>
  <w:num w:numId="5" w16cid:durableId="540167862">
    <w:abstractNumId w:val="5"/>
  </w:num>
  <w:num w:numId="6" w16cid:durableId="1137062907">
    <w:abstractNumId w:val="3"/>
  </w:num>
  <w:num w:numId="7" w16cid:durableId="203251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18"/>
    <w:rsid w:val="00002E54"/>
    <w:rsid w:val="0005064B"/>
    <w:rsid w:val="000604A9"/>
    <w:rsid w:val="0007328E"/>
    <w:rsid w:val="00093FD1"/>
    <w:rsid w:val="000E7508"/>
    <w:rsid w:val="000F4A51"/>
    <w:rsid w:val="00164B48"/>
    <w:rsid w:val="001A183C"/>
    <w:rsid w:val="00221039"/>
    <w:rsid w:val="00257507"/>
    <w:rsid w:val="002A6796"/>
    <w:rsid w:val="002B1186"/>
    <w:rsid w:val="002B29E8"/>
    <w:rsid w:val="003619E8"/>
    <w:rsid w:val="00390D00"/>
    <w:rsid w:val="003B6E24"/>
    <w:rsid w:val="003F5143"/>
    <w:rsid w:val="0043341C"/>
    <w:rsid w:val="004404A8"/>
    <w:rsid w:val="00440CA1"/>
    <w:rsid w:val="00506DA9"/>
    <w:rsid w:val="005154C5"/>
    <w:rsid w:val="00520A96"/>
    <w:rsid w:val="00545927"/>
    <w:rsid w:val="005848C2"/>
    <w:rsid w:val="00592023"/>
    <w:rsid w:val="005A44DE"/>
    <w:rsid w:val="005F7324"/>
    <w:rsid w:val="00627809"/>
    <w:rsid w:val="00732B1A"/>
    <w:rsid w:val="00735851"/>
    <w:rsid w:val="00741F69"/>
    <w:rsid w:val="00763378"/>
    <w:rsid w:val="007815C7"/>
    <w:rsid w:val="007913AE"/>
    <w:rsid w:val="007C6A3D"/>
    <w:rsid w:val="007E45AB"/>
    <w:rsid w:val="007E68F4"/>
    <w:rsid w:val="008667B0"/>
    <w:rsid w:val="008A6F84"/>
    <w:rsid w:val="008E6CDF"/>
    <w:rsid w:val="008F7A76"/>
    <w:rsid w:val="008F7D45"/>
    <w:rsid w:val="00916D2A"/>
    <w:rsid w:val="009204F9"/>
    <w:rsid w:val="00945046"/>
    <w:rsid w:val="009853A4"/>
    <w:rsid w:val="009C1CEC"/>
    <w:rsid w:val="009C29CB"/>
    <w:rsid w:val="009C6508"/>
    <w:rsid w:val="009D717A"/>
    <w:rsid w:val="009F0003"/>
    <w:rsid w:val="009F3FC1"/>
    <w:rsid w:val="00A62FAE"/>
    <w:rsid w:val="00A67622"/>
    <w:rsid w:val="00AE71F7"/>
    <w:rsid w:val="00AF648B"/>
    <w:rsid w:val="00B523DC"/>
    <w:rsid w:val="00B550D0"/>
    <w:rsid w:val="00B91B41"/>
    <w:rsid w:val="00BF50D5"/>
    <w:rsid w:val="00C02032"/>
    <w:rsid w:val="00C21908"/>
    <w:rsid w:val="00C5067B"/>
    <w:rsid w:val="00C83D6E"/>
    <w:rsid w:val="00C90E20"/>
    <w:rsid w:val="00CE7018"/>
    <w:rsid w:val="00D4386B"/>
    <w:rsid w:val="00D50D26"/>
    <w:rsid w:val="00D64A7C"/>
    <w:rsid w:val="00D725D0"/>
    <w:rsid w:val="00DE194A"/>
    <w:rsid w:val="00DE1EF1"/>
    <w:rsid w:val="00DE7850"/>
    <w:rsid w:val="00E101BE"/>
    <w:rsid w:val="00E9285C"/>
    <w:rsid w:val="00ED0974"/>
    <w:rsid w:val="00ED6A4D"/>
    <w:rsid w:val="00EF4262"/>
    <w:rsid w:val="00EF629B"/>
    <w:rsid w:val="00F00706"/>
    <w:rsid w:val="00F13B1D"/>
    <w:rsid w:val="00F14967"/>
    <w:rsid w:val="00F748CE"/>
    <w:rsid w:val="00FA403D"/>
    <w:rsid w:val="00FC544B"/>
    <w:rsid w:val="00FC63D7"/>
    <w:rsid w:val="00FD3071"/>
    <w:rsid w:val="00FD43A5"/>
    <w:rsid w:val="00FD56D8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7299B"/>
  <w15:docId w15:val="{CE1E518C-E7D2-4537-B98C-6DF7A2BA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50D0"/>
  </w:style>
  <w:style w:type="paragraph" w:styleId="berschrift1">
    <w:name w:val="heading 1"/>
    <w:basedOn w:val="Standard"/>
    <w:next w:val="Standard"/>
    <w:link w:val="berschrift1Zchn"/>
    <w:uiPriority w:val="9"/>
    <w:qFormat/>
    <w:rsid w:val="00B55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D6A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E7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D6A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Listenabsatz"/>
    <w:link w:val="Formatvorlage1Zchn"/>
    <w:qFormat/>
    <w:rsid w:val="00B550D0"/>
    <w:pPr>
      <w:numPr>
        <w:numId w:val="1"/>
      </w:numPr>
    </w:pPr>
    <w:rPr>
      <w:b/>
      <w:sz w:val="28"/>
      <w:szCs w:val="28"/>
    </w:rPr>
  </w:style>
  <w:style w:type="character" w:customStyle="1" w:styleId="Formatvorlage1Zchn">
    <w:name w:val="Formatvorlage1 Zchn"/>
    <w:basedOn w:val="ListenabsatzZchn"/>
    <w:link w:val="Formatvorlage1"/>
    <w:rsid w:val="00B550D0"/>
    <w:rPr>
      <w:b/>
      <w:sz w:val="28"/>
      <w:szCs w:val="28"/>
    </w:rPr>
  </w:style>
  <w:style w:type="paragraph" w:styleId="Listenabsatz">
    <w:name w:val="List Paragraph"/>
    <w:basedOn w:val="Standard"/>
    <w:link w:val="ListenabsatzZchn"/>
    <w:uiPriority w:val="34"/>
    <w:qFormat/>
    <w:rsid w:val="00B550D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5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550D0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550D0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27809"/>
  </w:style>
  <w:style w:type="paragraph" w:styleId="Fuzeile">
    <w:name w:val="footer"/>
    <w:basedOn w:val="Standard"/>
    <w:link w:val="FuzeileZchn"/>
    <w:uiPriority w:val="99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8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809"/>
    <w:rPr>
      <w:rFonts w:ascii="Tahoma" w:hAnsi="Tahoma" w:cs="Tahoma"/>
      <w:sz w:val="16"/>
      <w:szCs w:val="16"/>
    </w:rPr>
  </w:style>
  <w:style w:type="paragraph" w:customStyle="1" w:styleId="Pressetexte">
    <w:name w:val="Pressetexte"/>
    <w:basedOn w:val="Standard"/>
    <w:rsid w:val="00627809"/>
    <w:pPr>
      <w:spacing w:after="0" w:line="360" w:lineRule="atLeast"/>
      <w:jc w:val="both"/>
    </w:pPr>
    <w:rPr>
      <w:rFonts w:ascii="Courier" w:eastAsia="Times New Roman" w:hAnsi="Courier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14967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75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9F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D6A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ED6A4D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D6A4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tzt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Schlierenz\Desktop\Pressetext%20Vorlage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Pressetext Vorlage1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Schlierenzauer</dc:creator>
  <cp:lastModifiedBy>Stephanie Schlierenzauer</cp:lastModifiedBy>
  <cp:revision>3</cp:revision>
  <cp:lastPrinted>2014-06-24T09:14:00Z</cp:lastPrinted>
  <dcterms:created xsi:type="dcterms:W3CDTF">2023-03-09T14:43:00Z</dcterms:created>
  <dcterms:modified xsi:type="dcterms:W3CDTF">2023-03-09T14:47:00Z</dcterms:modified>
</cp:coreProperties>
</file>