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6267" w14:textId="52D30866" w:rsidR="006C2BFF" w:rsidRPr="006C2BFF" w:rsidRDefault="006C2BFF" w:rsidP="006C2BFF">
      <w:pPr>
        <w:pStyle w:val="StandardWeb"/>
        <w:spacing w:before="0" w:beforeAutospacing="0" w:after="300" w:afterAutospacing="0"/>
        <w:rPr>
          <w:rFonts w:ascii="Segoe UI" w:hAnsi="Segoe UI" w:cs="Segoe UI"/>
          <w:b/>
          <w:bCs/>
          <w:color w:val="374151"/>
        </w:rPr>
      </w:pPr>
      <w:r w:rsidRPr="006C2BFF">
        <w:rPr>
          <w:rFonts w:ascii="Segoe UI" w:hAnsi="Segoe UI" w:cs="Segoe UI"/>
          <w:b/>
          <w:bCs/>
          <w:color w:val="374151"/>
          <w:shd w:val="clear" w:color="auto" w:fill="F7F7F8"/>
        </w:rPr>
        <w:t>Traditioneller Hengstauftrieb in Aschau lockte Besucher aus nah und fern</w:t>
      </w:r>
    </w:p>
    <w:p w14:paraId="736905FC" w14:textId="29CCE228" w:rsidR="00332E4B" w:rsidRDefault="00332E4B" w:rsidP="00332E4B">
      <w:pPr>
        <w:pStyle w:val="StandardWeb"/>
        <w:spacing w:before="300" w:beforeAutospacing="0" w:after="300" w:afterAutospacing="0"/>
        <w:rPr>
          <w:rFonts w:ascii="Segoe UI" w:hAnsi="Segoe UI" w:cs="Segoe UI"/>
          <w:color w:val="374151"/>
        </w:rPr>
      </w:pPr>
      <w:r>
        <w:rPr>
          <w:rFonts w:ascii="Segoe UI" w:hAnsi="Segoe UI" w:cs="Segoe UI"/>
          <w:color w:val="374151"/>
        </w:rPr>
        <w:t xml:space="preserve">Am 17. Juni </w:t>
      </w:r>
      <w:r>
        <w:rPr>
          <w:rFonts w:ascii="Segoe UI" w:hAnsi="Segoe UI" w:cs="Segoe UI"/>
          <w:color w:val="374151"/>
        </w:rPr>
        <w:t xml:space="preserve">2023 </w:t>
      </w:r>
      <w:r>
        <w:rPr>
          <w:rFonts w:ascii="Segoe UI" w:hAnsi="Segoe UI" w:cs="Segoe UI"/>
          <w:color w:val="374151"/>
        </w:rPr>
        <w:t xml:space="preserve">fand </w:t>
      </w:r>
      <w:r>
        <w:rPr>
          <w:rFonts w:ascii="Segoe UI" w:hAnsi="Segoe UI" w:cs="Segoe UI"/>
          <w:color w:val="374151"/>
        </w:rPr>
        <w:t>in Aschau der allseits bekannte Hengstauftrieb des Tiroler Noriker Pferdezuchtverbandes statt.</w:t>
      </w:r>
      <w:r>
        <w:rPr>
          <w:rFonts w:ascii="Segoe UI" w:hAnsi="Segoe UI" w:cs="Segoe UI"/>
          <w:color w:val="374151"/>
        </w:rPr>
        <w:t xml:space="preserve"> Bei strahlendem Sonnenschein versammelten sich zahlreiche Menschen, um dieses faszinierende Spektakel zu erleben.</w:t>
      </w:r>
    </w:p>
    <w:p w14:paraId="1F1781B8" w14:textId="77777777" w:rsidR="00332E4B" w:rsidRDefault="00332E4B" w:rsidP="00332E4B">
      <w:pPr>
        <w:pStyle w:val="StandardWeb"/>
        <w:spacing w:before="300" w:beforeAutospacing="0" w:after="300" w:afterAutospacing="0"/>
        <w:rPr>
          <w:rFonts w:ascii="Segoe UI" w:hAnsi="Segoe UI" w:cs="Segoe UI"/>
          <w:color w:val="374151"/>
        </w:rPr>
      </w:pPr>
      <w:r>
        <w:rPr>
          <w:rFonts w:ascii="Segoe UI" w:hAnsi="Segoe UI" w:cs="Segoe UI"/>
          <w:color w:val="374151"/>
        </w:rPr>
        <w:t>Der Hengstauftrieb markiert den Beginn der Sommerfrische für die Hengste, nachdem sie eine intensive Decksaison hinter sich gebracht haben. Bevor die Tiere jedoch friedlich auf den Almwiesen grasen können, müssen sie ihre Kräfte noch einmal unter Beweis stellen. Ziel ist es, die Rangfolge in der Herde zu klären und langwierige Rangkämpfe während der Sommermonate zu vermeiden.</w:t>
      </w:r>
    </w:p>
    <w:p w14:paraId="63D83C58" w14:textId="7D87A1F4" w:rsidR="00332E4B" w:rsidRDefault="00332E4B" w:rsidP="00332E4B">
      <w:pPr>
        <w:pStyle w:val="StandardWeb"/>
        <w:spacing w:before="300" w:beforeAutospacing="0" w:after="300" w:afterAutospacing="0"/>
        <w:rPr>
          <w:rFonts w:ascii="Segoe UI" w:hAnsi="Segoe UI" w:cs="Segoe UI"/>
          <w:color w:val="374151"/>
        </w:rPr>
      </w:pPr>
      <w:r>
        <w:rPr>
          <w:rFonts w:ascii="Segoe UI" w:hAnsi="Segoe UI" w:cs="Segoe UI"/>
          <w:color w:val="374151"/>
        </w:rPr>
        <w:t>Der Hengstauftrieb</w:t>
      </w:r>
      <w:r>
        <w:rPr>
          <w:rFonts w:ascii="Segoe UI" w:hAnsi="Segoe UI" w:cs="Segoe UI"/>
          <w:color w:val="374151"/>
        </w:rPr>
        <w:t xml:space="preserve"> begann um 10 Uhr auf der </w:t>
      </w:r>
      <w:proofErr w:type="spellStart"/>
      <w:r>
        <w:rPr>
          <w:rFonts w:ascii="Segoe UI" w:hAnsi="Segoe UI" w:cs="Segoe UI"/>
          <w:color w:val="374151"/>
        </w:rPr>
        <w:t>Stallbachkaralm</w:t>
      </w:r>
      <w:proofErr w:type="spellEnd"/>
      <w:r>
        <w:rPr>
          <w:rFonts w:ascii="Segoe UI" w:hAnsi="Segoe UI" w:cs="Segoe UI"/>
          <w:color w:val="374151"/>
        </w:rPr>
        <w:t xml:space="preserve"> in Aschau mit einem gemütlichen Frühschoppen, bei dem die Besucher sich auf das bevorstehende Ereignis einstimmen konnten. Um 11 Uhr wurde dann die Präsentation und Abwaage der Hengste durchgeführt, um ihre Größe und Stärke zu bestimmen.</w:t>
      </w:r>
    </w:p>
    <w:p w14:paraId="798FE743" w14:textId="4CA17033" w:rsidR="00332E4B" w:rsidRDefault="00332E4B" w:rsidP="00332E4B">
      <w:pPr>
        <w:pStyle w:val="StandardWeb"/>
        <w:spacing w:before="300" w:beforeAutospacing="0" w:after="300" w:afterAutospacing="0"/>
        <w:rPr>
          <w:rFonts w:ascii="Segoe UI" w:hAnsi="Segoe UI" w:cs="Segoe UI"/>
          <w:color w:val="374151"/>
        </w:rPr>
      </w:pPr>
      <w:r>
        <w:rPr>
          <w:rFonts w:ascii="Segoe UI" w:hAnsi="Segoe UI" w:cs="Segoe UI"/>
          <w:color w:val="374151"/>
        </w:rPr>
        <w:t xml:space="preserve">Punkt 12 Uhr war es schließlich </w:t>
      </w:r>
      <w:proofErr w:type="gramStart"/>
      <w:r>
        <w:rPr>
          <w:rFonts w:ascii="Segoe UI" w:hAnsi="Segoe UI" w:cs="Segoe UI"/>
          <w:color w:val="374151"/>
        </w:rPr>
        <w:t>soweit</w:t>
      </w:r>
      <w:proofErr w:type="gramEnd"/>
      <w:r>
        <w:rPr>
          <w:rFonts w:ascii="Segoe UI" w:hAnsi="Segoe UI" w:cs="Segoe UI"/>
          <w:color w:val="374151"/>
        </w:rPr>
        <w:t xml:space="preserve">: Die Tiere wurden in die Arena gelassen. Dort entfaltete sich ein imposantes Schauspiel der Natur, bei dem die Hengste in aufbäumenden, tretenden, rempelnden und beißenden Zweikämpfen um die Position des Leithengstes kämpften. </w:t>
      </w:r>
    </w:p>
    <w:p w14:paraId="3066FDA7" w14:textId="0A51E982" w:rsidR="00D33B80" w:rsidRDefault="00332E4B">
      <w:r>
        <w:rPr>
          <w:rFonts w:ascii="Segoe UI" w:hAnsi="Segoe UI" w:cs="Segoe UI"/>
          <w:color w:val="374151"/>
          <w:shd w:val="clear" w:color="auto" w:fill="F7F7F8"/>
        </w:rPr>
        <w:t>Der diesjährige Hengstauftrieb war ein großer Erfolg und wird sicherlich noch lange in den Köpfen der Besucher nachhallen. Es bleibt zu hoffen, dass die Hengste eine friedliche und erholsame Sommerfrische auf den Almwiesen verbringen können, bevor sie im nächsten Jahr erneut zum Hengstauftrieb antreten.</w:t>
      </w:r>
    </w:p>
    <w:sectPr w:rsidR="00D33B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C7"/>
    <w:rsid w:val="00332E4B"/>
    <w:rsid w:val="00367133"/>
    <w:rsid w:val="003672C7"/>
    <w:rsid w:val="006C2BFF"/>
    <w:rsid w:val="00D33B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2330422"/>
  <w15:chartTrackingRefBased/>
  <w15:docId w15:val="{A2EB7224-5FF2-CD42-8B91-D27BE75C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672C7"/>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3104">
      <w:bodyDiv w:val="1"/>
      <w:marLeft w:val="0"/>
      <w:marRight w:val="0"/>
      <w:marTop w:val="0"/>
      <w:marBottom w:val="0"/>
      <w:divBdr>
        <w:top w:val="none" w:sz="0" w:space="0" w:color="auto"/>
        <w:left w:val="none" w:sz="0" w:space="0" w:color="auto"/>
        <w:bottom w:val="none" w:sz="0" w:space="0" w:color="auto"/>
        <w:right w:val="none" w:sz="0" w:space="0" w:color="auto"/>
      </w:divBdr>
    </w:div>
    <w:div w:id="1269313931">
      <w:bodyDiv w:val="1"/>
      <w:marLeft w:val="0"/>
      <w:marRight w:val="0"/>
      <w:marTop w:val="0"/>
      <w:marBottom w:val="0"/>
      <w:divBdr>
        <w:top w:val="none" w:sz="0" w:space="0" w:color="auto"/>
        <w:left w:val="none" w:sz="0" w:space="0" w:color="auto"/>
        <w:bottom w:val="none" w:sz="0" w:space="0" w:color="auto"/>
        <w:right w:val="none" w:sz="0" w:space="0" w:color="auto"/>
      </w:divBdr>
    </w:div>
    <w:div w:id="21254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1341</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3</cp:revision>
  <dcterms:created xsi:type="dcterms:W3CDTF">2023-06-19T08:14:00Z</dcterms:created>
  <dcterms:modified xsi:type="dcterms:W3CDTF">2023-06-19T08:31:00Z</dcterms:modified>
</cp:coreProperties>
</file>