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B8F2" w14:textId="3F009A75" w:rsidR="0050357C" w:rsidRPr="00215351" w:rsidRDefault="007D1BE4" w:rsidP="00215351">
      <w:pPr>
        <w:pStyle w:val="StandardWeb"/>
        <w:spacing w:before="300" w:beforeAutospacing="0" w:after="300" w:afterAutospacing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215351">
        <w:rPr>
          <w:rFonts w:ascii="Open Sans" w:hAnsi="Open Sans" w:cs="Open Sans"/>
          <w:b/>
          <w:bCs/>
          <w:color w:val="000000" w:themeColor="text1"/>
        </w:rPr>
        <w:t>BVB Frauenpower im Brixental: Fünf Tage</w:t>
      </w:r>
      <w:r w:rsidR="003F236D" w:rsidRPr="00215351">
        <w:rPr>
          <w:rFonts w:ascii="Open Sans" w:hAnsi="Open Sans" w:cs="Open Sans"/>
          <w:b/>
          <w:bCs/>
          <w:color w:val="000000" w:themeColor="text1"/>
        </w:rPr>
        <w:t xml:space="preserve"> voller Vorbereitung</w:t>
      </w:r>
      <w:r w:rsidRPr="00215351">
        <w:rPr>
          <w:rFonts w:ascii="Open Sans" w:hAnsi="Open Sans" w:cs="Open Sans"/>
          <w:b/>
          <w:bCs/>
          <w:color w:val="000000" w:themeColor="text1"/>
        </w:rPr>
        <w:t>en</w:t>
      </w:r>
      <w:r w:rsidR="003F236D" w:rsidRPr="00215351">
        <w:rPr>
          <w:rFonts w:ascii="Open Sans" w:hAnsi="Open Sans" w:cs="Open Sans"/>
          <w:b/>
          <w:bCs/>
          <w:color w:val="000000" w:themeColor="text1"/>
        </w:rPr>
        <w:t xml:space="preserve"> in Westendorf</w:t>
      </w:r>
    </w:p>
    <w:p w14:paraId="21825984" w14:textId="46FB012B" w:rsidR="003F236D" w:rsidRPr="00215351" w:rsidRDefault="003F236D" w:rsidP="003F236D">
      <w:pPr>
        <w:pStyle w:val="StandardWeb"/>
        <w:spacing w:before="300" w:beforeAutospacing="0" w:after="300" w:afterAutospacing="0"/>
        <w:rPr>
          <w:rFonts w:ascii="Open Sans" w:hAnsi="Open Sans" w:cs="Open Sans"/>
          <w:color w:val="000000" w:themeColor="text1"/>
        </w:rPr>
      </w:pPr>
      <w:r w:rsidRPr="00215351">
        <w:rPr>
          <w:rFonts w:ascii="Open Sans" w:hAnsi="Open Sans" w:cs="Open Sans"/>
          <w:color w:val="000000" w:themeColor="text1"/>
        </w:rPr>
        <w:t>In der schwarzgelben Woche, die vom 16. bis 20. August 2023 in Westendorf stattfand, erlebte die Damenmannschaft von Borussia Dortmund intensive Trainingstage unter strahlende</w:t>
      </w:r>
      <w:r w:rsidR="00584247" w:rsidRPr="00215351">
        <w:rPr>
          <w:rFonts w:ascii="Open Sans" w:hAnsi="Open Sans" w:cs="Open Sans"/>
          <w:color w:val="000000" w:themeColor="text1"/>
        </w:rPr>
        <w:t>m</w:t>
      </w:r>
      <w:r w:rsidRPr="00215351">
        <w:rPr>
          <w:rFonts w:ascii="Open Sans" w:hAnsi="Open Sans" w:cs="Open Sans"/>
          <w:color w:val="000000" w:themeColor="text1"/>
        </w:rPr>
        <w:t xml:space="preserve"> Sonne</w:t>
      </w:r>
      <w:r w:rsidR="00584247" w:rsidRPr="00215351">
        <w:rPr>
          <w:rFonts w:ascii="Open Sans" w:hAnsi="Open Sans" w:cs="Open Sans"/>
          <w:color w:val="000000" w:themeColor="text1"/>
        </w:rPr>
        <w:t>nschein</w:t>
      </w:r>
      <w:r w:rsidRPr="00215351">
        <w:rPr>
          <w:rFonts w:ascii="Open Sans" w:hAnsi="Open Sans" w:cs="Open Sans"/>
          <w:color w:val="000000" w:themeColor="text1"/>
        </w:rPr>
        <w:t>. Die jährliche Vorbereitung auf die bevorstehende Meisterschaftssaison bot sowohl den Spielerinnen als auch den Fans unvergessliche Momente.</w:t>
      </w:r>
    </w:p>
    <w:p w14:paraId="20B0E064" w14:textId="204DF253" w:rsidR="003F236D" w:rsidRPr="00215351" w:rsidRDefault="003F236D" w:rsidP="003F236D">
      <w:pPr>
        <w:pStyle w:val="StandardWeb"/>
        <w:spacing w:before="300" w:beforeAutospacing="0" w:after="300" w:afterAutospacing="0"/>
        <w:rPr>
          <w:rFonts w:ascii="Open Sans" w:hAnsi="Open Sans" w:cs="Open Sans"/>
          <w:color w:val="000000" w:themeColor="text1"/>
        </w:rPr>
      </w:pPr>
      <w:r w:rsidRPr="00215351">
        <w:rPr>
          <w:rFonts w:ascii="Open Sans" w:hAnsi="Open Sans" w:cs="Open Sans"/>
          <w:color w:val="000000" w:themeColor="text1"/>
        </w:rPr>
        <w:t xml:space="preserve">Die BVB-Frauen absolvierten täglich anspruchsvolle Trainingseinheiten auf dem Fußballplatz in Westendorf. Fünf schweißtreibende Übungseinheiten pro Team bildeten den Kern des Trainingslagers. Hinzu kamen spannende Testspiele gegen </w:t>
      </w:r>
      <w:r w:rsidR="003C2339">
        <w:rPr>
          <w:rFonts w:ascii="Open Sans" w:hAnsi="Open Sans" w:cs="Open Sans"/>
          <w:color w:val="000000" w:themeColor="text1"/>
        </w:rPr>
        <w:t xml:space="preserve">die </w:t>
      </w:r>
      <w:r w:rsidRPr="00215351">
        <w:rPr>
          <w:rFonts w:ascii="Open Sans" w:hAnsi="Open Sans" w:cs="Open Sans"/>
          <w:color w:val="000000" w:themeColor="text1"/>
        </w:rPr>
        <w:t>örtliche Damenmannschaft</w:t>
      </w:r>
      <w:r w:rsidR="003C2339">
        <w:rPr>
          <w:rFonts w:ascii="Open Sans" w:hAnsi="Open Sans" w:cs="Open Sans"/>
          <w:color w:val="000000" w:themeColor="text1"/>
        </w:rPr>
        <w:t xml:space="preserve"> SV Westendorf</w:t>
      </w:r>
      <w:r w:rsidR="00D430E1">
        <w:rPr>
          <w:rFonts w:ascii="Open Sans" w:hAnsi="Open Sans" w:cs="Open Sans"/>
          <w:color w:val="000000" w:themeColor="text1"/>
        </w:rPr>
        <w:t xml:space="preserve"> (0:7), den FC Augsburg (2:1), </w:t>
      </w:r>
      <w:r w:rsidRPr="00215351">
        <w:rPr>
          <w:rFonts w:ascii="Open Sans" w:hAnsi="Open Sans" w:cs="Open Sans"/>
          <w:color w:val="000000" w:themeColor="text1"/>
        </w:rPr>
        <w:t xml:space="preserve">den </w:t>
      </w:r>
      <w:r w:rsidR="00D430E1">
        <w:rPr>
          <w:rFonts w:ascii="Open Sans" w:hAnsi="Open Sans" w:cs="Open Sans"/>
          <w:color w:val="000000" w:themeColor="text1"/>
        </w:rPr>
        <w:t xml:space="preserve">FC </w:t>
      </w:r>
      <w:r w:rsidRPr="00215351">
        <w:rPr>
          <w:rFonts w:ascii="Open Sans" w:hAnsi="Open Sans" w:cs="Open Sans"/>
          <w:color w:val="000000" w:themeColor="text1"/>
        </w:rPr>
        <w:t>Wacker Innsbruck</w:t>
      </w:r>
      <w:r w:rsidR="00D430E1">
        <w:rPr>
          <w:rFonts w:ascii="Open Sans" w:hAnsi="Open Sans" w:cs="Open Sans"/>
          <w:color w:val="000000" w:themeColor="text1"/>
        </w:rPr>
        <w:t xml:space="preserve"> (3:6) sowie dem TSV 1860 München (8:0) </w:t>
      </w:r>
      <w:r w:rsidRPr="00215351">
        <w:rPr>
          <w:rFonts w:ascii="Open Sans" w:hAnsi="Open Sans" w:cs="Open Sans"/>
          <w:color w:val="000000" w:themeColor="text1"/>
        </w:rPr>
        <w:t>um die Spielfähigkeiten zu schärfen und sich auf die kommende Saison vorzubereiten.</w:t>
      </w:r>
    </w:p>
    <w:p w14:paraId="733183F3" w14:textId="03C5BAC0" w:rsidR="003F236D" w:rsidRPr="00215351" w:rsidRDefault="003F236D" w:rsidP="003F236D">
      <w:pPr>
        <w:pStyle w:val="StandardWeb"/>
        <w:spacing w:before="300" w:beforeAutospacing="0" w:after="300" w:afterAutospacing="0"/>
        <w:rPr>
          <w:rFonts w:ascii="Open Sans" w:hAnsi="Open Sans" w:cs="Open Sans"/>
          <w:color w:val="000000" w:themeColor="text1"/>
        </w:rPr>
      </w:pPr>
      <w:r w:rsidRPr="00215351">
        <w:rPr>
          <w:rFonts w:ascii="Open Sans" w:hAnsi="Open Sans" w:cs="Open Sans"/>
          <w:color w:val="000000" w:themeColor="text1"/>
        </w:rPr>
        <w:t>Das Wetter im Brixental zeigte sich von seiner besten Seite, mit strahlendem Sonnenschein und optimalen Bedingungen für das Training im Freien. Die Trainingseinheiten fanden in der angenehmen Morgen- und Nachmittagssonne statt, wodurch die Spielerinnen beste Voraussetzungen hatten, um an ihrer Technik, Kondition und Teamdynamik zu arbeiten.</w:t>
      </w:r>
    </w:p>
    <w:p w14:paraId="0D1DEC2D" w14:textId="26E8C5AF" w:rsidR="003F236D" w:rsidRPr="00215351" w:rsidRDefault="003F236D" w:rsidP="003F236D">
      <w:pPr>
        <w:pStyle w:val="StandardWeb"/>
        <w:spacing w:before="300" w:beforeAutospacing="0" w:after="0" w:afterAutospacing="0"/>
        <w:rPr>
          <w:rFonts w:ascii="Open Sans" w:hAnsi="Open Sans" w:cs="Open Sans"/>
          <w:color w:val="000000" w:themeColor="text1"/>
        </w:rPr>
      </w:pPr>
      <w:r w:rsidRPr="00215351">
        <w:rPr>
          <w:rFonts w:ascii="Open Sans" w:hAnsi="Open Sans" w:cs="Open Sans"/>
          <w:color w:val="000000" w:themeColor="text1"/>
        </w:rPr>
        <w:t xml:space="preserve">Der Tourismusverband Kitzbüheler Alpen - Brixental freut sich darüber, die </w:t>
      </w:r>
      <w:r w:rsidR="0050357C" w:rsidRPr="00215351">
        <w:rPr>
          <w:rFonts w:ascii="Open Sans" w:hAnsi="Open Sans" w:cs="Open Sans"/>
          <w:color w:val="000000" w:themeColor="text1"/>
        </w:rPr>
        <w:t>BVB-Damenmannschaft</w:t>
      </w:r>
      <w:r w:rsidRPr="00215351">
        <w:rPr>
          <w:rFonts w:ascii="Open Sans" w:hAnsi="Open Sans" w:cs="Open Sans"/>
          <w:color w:val="000000" w:themeColor="text1"/>
        </w:rPr>
        <w:t xml:space="preserve"> erneut im Brixental begrüßen zu dürfen</w:t>
      </w:r>
      <w:r w:rsidR="0050357C" w:rsidRPr="00215351">
        <w:rPr>
          <w:rFonts w:ascii="Open Sans" w:hAnsi="Open Sans" w:cs="Open Sans"/>
          <w:color w:val="000000" w:themeColor="text1"/>
        </w:rPr>
        <w:t xml:space="preserve"> </w:t>
      </w:r>
      <w:r w:rsidR="0050357C" w:rsidRPr="00215351">
        <w:rPr>
          <w:rFonts w:ascii="Open Sans" w:hAnsi="Open Sans" w:cs="Open Sans"/>
        </w:rPr>
        <w:t xml:space="preserve">und wünscht dem Team eine </w:t>
      </w:r>
      <w:r w:rsidR="0050357C" w:rsidRPr="00215351">
        <w:rPr>
          <w:rStyle w:val="Fett"/>
          <w:rFonts w:ascii="Open Sans" w:hAnsi="Open Sans" w:cs="Open Sans"/>
          <w:b w:val="0"/>
          <w:bCs w:val="0"/>
        </w:rPr>
        <w:t>erfolgreiche Vorbereitung</w:t>
      </w:r>
      <w:r w:rsidR="0050357C" w:rsidRPr="00215351">
        <w:rPr>
          <w:rStyle w:val="Fett"/>
          <w:rFonts w:ascii="Open Sans" w:hAnsi="Open Sans" w:cs="Open Sans"/>
        </w:rPr>
        <w:t xml:space="preserve"> </w:t>
      </w:r>
      <w:r w:rsidR="0050357C" w:rsidRPr="00215351">
        <w:rPr>
          <w:rFonts w:ascii="Open Sans" w:hAnsi="Open Sans" w:cs="Open Sans"/>
        </w:rPr>
        <w:t xml:space="preserve">auf die </w:t>
      </w:r>
      <w:r w:rsidR="0050357C" w:rsidRPr="00215351">
        <w:rPr>
          <w:rStyle w:val="Fett"/>
          <w:rFonts w:ascii="Open Sans" w:hAnsi="Open Sans" w:cs="Open Sans"/>
          <w:b w:val="0"/>
          <w:bCs w:val="0"/>
        </w:rPr>
        <w:t>bevorstehende Saison</w:t>
      </w:r>
      <w:r w:rsidR="0050357C" w:rsidRPr="00215351">
        <w:rPr>
          <w:rFonts w:ascii="Open Sans" w:hAnsi="Open Sans" w:cs="Open Sans"/>
        </w:rPr>
        <w:t>. </w:t>
      </w:r>
    </w:p>
    <w:p w14:paraId="7510FCFD" w14:textId="77777777" w:rsidR="00D33B80" w:rsidRPr="00215351" w:rsidRDefault="00D33B80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1EFA90B2" w14:textId="75604145" w:rsidR="009C3ABB" w:rsidRPr="00215351" w:rsidRDefault="00215351">
      <w:pPr>
        <w:rPr>
          <w:rFonts w:ascii="Open Sans" w:hAnsi="Open Sans" w:cs="Open Sans"/>
          <w:color w:val="000000" w:themeColor="text1"/>
          <w:u w:val="single"/>
        </w:rPr>
      </w:pPr>
      <w:r w:rsidRPr="00215351">
        <w:rPr>
          <w:rFonts w:ascii="Open Sans" w:hAnsi="Open Sans" w:cs="Open Sans"/>
        </w:rPr>
        <w:t xml:space="preserve">Neben dem Trainingslager der BVB-Damenmannschaft erwartet uns eine Premiere im </w:t>
      </w:r>
      <w:r w:rsidRPr="00215351">
        <w:rPr>
          <w:rStyle w:val="Fett"/>
          <w:rFonts w:ascii="Open Sans" w:hAnsi="Open Sans" w:cs="Open Sans"/>
          <w:b w:val="0"/>
          <w:bCs w:val="0"/>
        </w:rPr>
        <w:t>Oktober 2023</w:t>
      </w:r>
      <w:r w:rsidRPr="00215351">
        <w:rPr>
          <w:rFonts w:ascii="Open Sans" w:hAnsi="Open Sans" w:cs="Open Sans"/>
        </w:rPr>
        <w:t xml:space="preserve">, wenn der </w:t>
      </w:r>
      <w:r w:rsidRPr="00215351">
        <w:rPr>
          <w:rStyle w:val="Fett"/>
          <w:rFonts w:ascii="Open Sans" w:hAnsi="Open Sans" w:cs="Open Sans"/>
          <w:b w:val="0"/>
          <w:bCs w:val="0"/>
        </w:rPr>
        <w:t>BVB-Kindertrainer-Workshop</w:t>
      </w:r>
      <w:r w:rsidRPr="00215351">
        <w:rPr>
          <w:rStyle w:val="Fett"/>
          <w:rFonts w:ascii="Open Sans" w:hAnsi="Open Sans" w:cs="Open Sans"/>
        </w:rPr>
        <w:t xml:space="preserve"> </w:t>
      </w:r>
      <w:r w:rsidRPr="00215351">
        <w:rPr>
          <w:rFonts w:ascii="Open Sans" w:hAnsi="Open Sans" w:cs="Open Sans"/>
        </w:rPr>
        <w:t xml:space="preserve">erstmals im Brixental stattfindet. Vom </w:t>
      </w:r>
      <w:r w:rsidRPr="00215351">
        <w:rPr>
          <w:rStyle w:val="Fett"/>
          <w:rFonts w:ascii="Open Sans" w:hAnsi="Open Sans" w:cs="Open Sans"/>
          <w:b w:val="0"/>
          <w:bCs w:val="0"/>
        </w:rPr>
        <w:t>2. bis zum 3. Oktober</w:t>
      </w:r>
      <w:r w:rsidRPr="00215351">
        <w:rPr>
          <w:rFonts w:ascii="Open Sans" w:hAnsi="Open Sans" w:cs="Open Sans"/>
        </w:rPr>
        <w:t xml:space="preserve"> haben Nachwuchstrainer die Gelegenheit, von Profis zu lernen und ihre </w:t>
      </w:r>
      <w:r w:rsidRPr="00215351">
        <w:rPr>
          <w:rStyle w:val="Fett"/>
          <w:rFonts w:ascii="Open Sans" w:hAnsi="Open Sans" w:cs="Open Sans"/>
          <w:b w:val="0"/>
          <w:bCs w:val="0"/>
        </w:rPr>
        <w:t>Coaching-Fähigkeiten</w:t>
      </w:r>
      <w:r w:rsidRPr="00215351">
        <w:rPr>
          <w:rFonts w:ascii="Open Sans" w:hAnsi="Open Sans" w:cs="Open Sans"/>
        </w:rPr>
        <w:t xml:space="preserve"> zu </w:t>
      </w:r>
      <w:r w:rsidRPr="00215351">
        <w:rPr>
          <w:rStyle w:val="Fett"/>
          <w:rFonts w:ascii="Open Sans" w:hAnsi="Open Sans" w:cs="Open Sans"/>
          <w:b w:val="0"/>
          <w:bCs w:val="0"/>
        </w:rPr>
        <w:t>verbessern</w:t>
      </w:r>
      <w:r w:rsidRPr="00215351">
        <w:rPr>
          <w:rFonts w:ascii="Open Sans" w:hAnsi="Open Sans" w:cs="Open Sans"/>
        </w:rPr>
        <w:t>.</w:t>
      </w:r>
    </w:p>
    <w:sectPr w:rsidR="009C3ABB" w:rsidRPr="00215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215351"/>
    <w:rsid w:val="00367133"/>
    <w:rsid w:val="003C2339"/>
    <w:rsid w:val="003F236D"/>
    <w:rsid w:val="0050357C"/>
    <w:rsid w:val="00584247"/>
    <w:rsid w:val="00730FC3"/>
    <w:rsid w:val="007D1BE4"/>
    <w:rsid w:val="009C3ABB"/>
    <w:rsid w:val="00D33B80"/>
    <w:rsid w:val="00D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9F9AC"/>
  <w15:chartTrackingRefBased/>
  <w15:docId w15:val="{30C4D65A-51A7-FE40-93D1-0DB181A0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F23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3F23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F236D"/>
    <w:rPr>
      <w:color w:val="0000FF"/>
      <w:u w:val="single"/>
    </w:rPr>
  </w:style>
  <w:style w:type="character" w:customStyle="1" w:styleId="xt0psk2">
    <w:name w:val="xt0psk2"/>
    <w:basedOn w:val="Absatz-Standardschriftart"/>
    <w:rsid w:val="003F236D"/>
  </w:style>
  <w:style w:type="character" w:customStyle="1" w:styleId="berschrift1Zchn">
    <w:name w:val="Überschrift 1 Zchn"/>
    <w:basedOn w:val="Absatz-Standardschriftart"/>
    <w:link w:val="berschrift1"/>
    <w:uiPriority w:val="9"/>
    <w:rsid w:val="003F236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236D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F236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F23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5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Exenberger</dc:creator>
  <cp:keywords/>
  <dc:description/>
  <cp:lastModifiedBy>Stefanie Exenberger</cp:lastModifiedBy>
  <cp:revision>8</cp:revision>
  <dcterms:created xsi:type="dcterms:W3CDTF">2023-08-17T13:43:00Z</dcterms:created>
  <dcterms:modified xsi:type="dcterms:W3CDTF">2023-08-21T06:31:00Z</dcterms:modified>
</cp:coreProperties>
</file>