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945D" w14:textId="355EFA42" w:rsidR="00C46AEF" w:rsidRPr="00886B67" w:rsidRDefault="00886B67" w:rsidP="00886B67">
      <w:pPr>
        <w:spacing w:line="312" w:lineRule="auto"/>
        <w:rPr>
          <w:i/>
          <w:iCs/>
        </w:rPr>
      </w:pPr>
      <w:r>
        <w:rPr>
          <w:i/>
          <w:iCs/>
        </w:rPr>
        <w:t xml:space="preserve">Sechs Tage </w:t>
      </w:r>
      <w:proofErr w:type="spellStart"/>
      <w:r>
        <w:rPr>
          <w:i/>
          <w:iCs/>
        </w:rPr>
        <w:t>Topsport</w:t>
      </w:r>
      <w:proofErr w:type="spellEnd"/>
      <w:r>
        <w:rPr>
          <w:i/>
          <w:iCs/>
        </w:rPr>
        <w:t xml:space="preserve"> – </w:t>
      </w:r>
      <w:r w:rsidRPr="00886B67">
        <w:rPr>
          <w:i/>
          <w:iCs/>
        </w:rPr>
        <w:t>Mit dem Rennrad von Dortmund ins Brixental</w:t>
      </w:r>
    </w:p>
    <w:p w14:paraId="284FF5AF" w14:textId="77777777" w:rsidR="00886B67" w:rsidRDefault="00886B67" w:rsidP="00886B67">
      <w:pPr>
        <w:spacing w:line="312" w:lineRule="auto"/>
      </w:pPr>
    </w:p>
    <w:p w14:paraId="3DDA62EA" w14:textId="4C0BFED6" w:rsidR="00886B67" w:rsidRPr="00886B67" w:rsidRDefault="00886B67" w:rsidP="00886B67">
      <w:pPr>
        <w:spacing w:line="312" w:lineRule="auto"/>
        <w:rPr>
          <w:rFonts w:ascii="Apercu" w:hAnsi="Apercu"/>
        </w:rPr>
      </w:pPr>
      <w:r w:rsidRPr="00886B67">
        <w:rPr>
          <w:rFonts w:ascii="Apercu" w:hAnsi="Apercu"/>
        </w:rPr>
        <w:t xml:space="preserve">Der </w:t>
      </w:r>
      <w:proofErr w:type="spellStart"/>
      <w:r w:rsidRPr="00886B67">
        <w:rPr>
          <w:rFonts w:ascii="Apercu" w:hAnsi="Apercu"/>
        </w:rPr>
        <w:t>DeutschlandRUSH</w:t>
      </w:r>
      <w:proofErr w:type="spellEnd"/>
      <w:r w:rsidRPr="00886B67">
        <w:rPr>
          <w:rFonts w:ascii="Apercu" w:hAnsi="Apercu"/>
        </w:rPr>
        <w:t xml:space="preserve"> feiert die Zielankunft in Westendorf</w:t>
      </w:r>
    </w:p>
    <w:p w14:paraId="38E7C00D" w14:textId="77777777" w:rsidR="00886B67" w:rsidRDefault="00886B67" w:rsidP="00886B67">
      <w:pPr>
        <w:spacing w:line="312" w:lineRule="auto"/>
      </w:pPr>
    </w:p>
    <w:p w14:paraId="691EA5C0" w14:textId="65BF9609" w:rsidR="00886B67" w:rsidRDefault="0028400D" w:rsidP="00886B67">
      <w:pPr>
        <w:spacing w:line="312" w:lineRule="auto"/>
      </w:pPr>
      <w:r>
        <w:t xml:space="preserve">1.000 </w:t>
      </w:r>
      <w:r w:rsidR="00886B67">
        <w:t xml:space="preserve">Kilometer und über 10.000 Höhenmeter – die Teilnehmerinnen und Teilnehmer des </w:t>
      </w:r>
      <w:proofErr w:type="spellStart"/>
      <w:r w:rsidR="00886B67">
        <w:t>DeutschlandRUSH</w:t>
      </w:r>
      <w:proofErr w:type="spellEnd"/>
      <w:r w:rsidR="00886B67">
        <w:t xml:space="preserve"> haben nach sechs harten Tagen im Sattel das Brixental erreicht. Der Startschuss zu dieser einzigartigen Herausforderung für Rennradsportler fiel am 2. September am Signal Iduna Park, dem Stadion des BVB Dortmund. Der langjährige Partner der Region Brixental war zum nunmehr dritten Mal Gastgeber für die knapp 30 Sportlerinnen und Sportler aus Deutschland und Österreich.</w:t>
      </w:r>
    </w:p>
    <w:p w14:paraId="57EF0B57" w14:textId="77777777" w:rsidR="00A16EF6" w:rsidRDefault="00A16EF6" w:rsidP="00886B67">
      <w:pPr>
        <w:spacing w:line="312" w:lineRule="auto"/>
      </w:pPr>
    </w:p>
    <w:p w14:paraId="43B67D9D" w14:textId="16F60579" w:rsidR="00A16EF6" w:rsidRDefault="00886B67" w:rsidP="00886B67">
      <w:pPr>
        <w:spacing w:line="312" w:lineRule="auto"/>
        <w:rPr>
          <w:color w:val="000000" w:themeColor="text1"/>
        </w:rPr>
      </w:pPr>
      <w:r>
        <w:t>„Das Brixental steht für aktiven Urlaub und ist das ideale Ziel für</w:t>
      </w:r>
      <w:r w:rsidR="00A16EF6">
        <w:t xml:space="preserve"> alle</w:t>
      </w:r>
      <w:r>
        <w:t xml:space="preserve"> Radsportler</w:t>
      </w:r>
      <w:r w:rsidR="00A16EF6">
        <w:t>“, sagte Max Salcher vom TVB Kitzbüheler Alpen – Brixental</w:t>
      </w:r>
      <w:r w:rsidR="000F1E0B">
        <w:t xml:space="preserve"> (Leiter BVB Kooperation) </w:t>
      </w:r>
      <w:r w:rsidR="00A16EF6">
        <w:rPr>
          <w:color w:val="000000" w:themeColor="text1"/>
        </w:rPr>
        <w:t xml:space="preserve">„Umso mehr freut es uns, dass wir gemeinsam mit unserem Partner BVB Dortmund die Bühne für ein so spannendes Event wie den </w:t>
      </w:r>
      <w:proofErr w:type="spellStart"/>
      <w:r w:rsidR="00A16EF6">
        <w:rPr>
          <w:color w:val="000000" w:themeColor="text1"/>
        </w:rPr>
        <w:t>DeutschlandRUSH</w:t>
      </w:r>
      <w:proofErr w:type="spellEnd"/>
      <w:r w:rsidR="00A16EF6">
        <w:rPr>
          <w:color w:val="000000" w:themeColor="text1"/>
        </w:rPr>
        <w:t xml:space="preserve"> bereiten können“. </w:t>
      </w:r>
    </w:p>
    <w:p w14:paraId="087B84C4" w14:textId="77777777" w:rsidR="00A16EF6" w:rsidRDefault="00A16EF6" w:rsidP="00886B67">
      <w:pPr>
        <w:spacing w:line="312" w:lineRule="auto"/>
        <w:rPr>
          <w:color w:val="000000" w:themeColor="text1"/>
        </w:rPr>
      </w:pPr>
    </w:p>
    <w:p w14:paraId="001F076D" w14:textId="7DCA23F9" w:rsidR="00886B67" w:rsidRDefault="00A16EF6" w:rsidP="00886B67">
      <w:pPr>
        <w:spacing w:line="312" w:lineRule="auto"/>
        <w:rPr>
          <w:color w:val="000000" w:themeColor="text1"/>
        </w:rPr>
      </w:pPr>
      <w:r>
        <w:rPr>
          <w:color w:val="000000" w:themeColor="text1"/>
        </w:rPr>
        <w:t xml:space="preserve">Die Strecke des </w:t>
      </w:r>
      <w:proofErr w:type="spellStart"/>
      <w:r>
        <w:rPr>
          <w:color w:val="000000" w:themeColor="text1"/>
        </w:rPr>
        <w:t>DeutschlandRUSH</w:t>
      </w:r>
      <w:proofErr w:type="spellEnd"/>
      <w:r>
        <w:rPr>
          <w:color w:val="000000" w:themeColor="text1"/>
        </w:rPr>
        <w:t xml:space="preserve"> führte die Teilnehmerinnen und Teilnehmer heuer von Dortmund über Bad Laasphe, </w:t>
      </w:r>
      <w:proofErr w:type="spellStart"/>
      <w:r>
        <w:rPr>
          <w:color w:val="000000" w:themeColor="text1"/>
        </w:rPr>
        <w:t>Udenhain</w:t>
      </w:r>
      <w:proofErr w:type="spellEnd"/>
      <w:r>
        <w:rPr>
          <w:color w:val="000000" w:themeColor="text1"/>
        </w:rPr>
        <w:t>, Bad Windsheim</w:t>
      </w:r>
      <w:r w:rsidR="0044357D">
        <w:rPr>
          <w:color w:val="000000" w:themeColor="text1"/>
        </w:rPr>
        <w:t xml:space="preserve"> </w:t>
      </w:r>
      <w:r>
        <w:rPr>
          <w:color w:val="000000" w:themeColor="text1"/>
        </w:rPr>
        <w:t>und Bad Gögging</w:t>
      </w:r>
      <w:r w:rsidRPr="00A16EF6">
        <w:rPr>
          <w:color w:val="000000" w:themeColor="text1"/>
        </w:rPr>
        <w:t xml:space="preserve"> </w:t>
      </w:r>
      <w:r>
        <w:rPr>
          <w:color w:val="000000" w:themeColor="text1"/>
        </w:rPr>
        <w:t xml:space="preserve">nach Bad Feilnbach – bevor auf der sechsten Etappe mit dem Kitzbüheler Horn der steilste Fahrradberg Österreichs als letzter Scharfrichter auf die Sportler wartete. Zum Abschluss der sechstägigen Tour rollte der </w:t>
      </w:r>
      <w:proofErr w:type="spellStart"/>
      <w:r>
        <w:rPr>
          <w:color w:val="000000" w:themeColor="text1"/>
        </w:rPr>
        <w:t>DeutschlandRUSH</w:t>
      </w:r>
      <w:proofErr w:type="spellEnd"/>
      <w:r>
        <w:rPr>
          <w:color w:val="000000" w:themeColor="text1"/>
        </w:rPr>
        <w:t xml:space="preserve"> schließlich auf dem legendären Bauernmarkt in Westendorf ins Ziel</w:t>
      </w:r>
      <w:r w:rsidR="0044357D">
        <w:rPr>
          <w:color w:val="000000" w:themeColor="text1"/>
        </w:rPr>
        <w:t xml:space="preserve"> – mittlerwe</w:t>
      </w:r>
      <w:r w:rsidR="00FE2F23">
        <w:rPr>
          <w:color w:val="000000" w:themeColor="text1"/>
        </w:rPr>
        <w:t>i</w:t>
      </w:r>
      <w:r w:rsidR="0044357D">
        <w:rPr>
          <w:color w:val="000000" w:themeColor="text1"/>
        </w:rPr>
        <w:t xml:space="preserve">le eine echte Tradition. </w:t>
      </w:r>
    </w:p>
    <w:p w14:paraId="4308978B" w14:textId="77777777" w:rsidR="00A16EF6" w:rsidRDefault="00A16EF6" w:rsidP="00886B67">
      <w:pPr>
        <w:spacing w:line="312" w:lineRule="auto"/>
      </w:pPr>
    </w:p>
    <w:p w14:paraId="251F1FEB" w14:textId="4C48A5C7" w:rsidR="00886B67" w:rsidRDefault="00A16EF6" w:rsidP="00886B67">
      <w:pPr>
        <w:spacing w:line="312" w:lineRule="auto"/>
      </w:pPr>
      <w:r>
        <w:t>„</w:t>
      </w:r>
      <w:r w:rsidR="00FD2457">
        <w:t xml:space="preserve">Hut ab vor allen, die diese Woche gemeistert haben“, sagte RUSH-Veranstalter Hans-Peter Kreidl. </w:t>
      </w:r>
      <w:r w:rsidR="002D52DF">
        <w:t xml:space="preserve">„Ab dem ersten Tag sind alle wir als Gruppe gewachsen, haben gemeinsam Höhen und Tiefen gemeistert und dabei die schönsten Rennradstrecken quer durch Deutschland nach Tirol ins Brixental erfahren“. </w:t>
      </w:r>
    </w:p>
    <w:p w14:paraId="4D12943F" w14:textId="6D57B8FC" w:rsidR="00886B67" w:rsidRDefault="00886B67" w:rsidP="00886B67">
      <w:pPr>
        <w:spacing w:line="312" w:lineRule="auto"/>
      </w:pPr>
    </w:p>
    <w:p w14:paraId="408EB229" w14:textId="7C58C2BF" w:rsidR="0044357D" w:rsidRPr="005F43A0" w:rsidRDefault="0044357D" w:rsidP="00886B67">
      <w:pPr>
        <w:spacing w:line="312" w:lineRule="auto"/>
      </w:pPr>
      <w:r>
        <w:t xml:space="preserve">Der </w:t>
      </w:r>
      <w:proofErr w:type="spellStart"/>
      <w:r>
        <w:t>DeutschlandRUSH</w:t>
      </w:r>
      <w:proofErr w:type="spellEnd"/>
      <w:r>
        <w:t xml:space="preserve"> 2024 startet Anfang September erneut in Dortmund. Den genauen Termin, alle Bilder, Filme und Geschichten rund um den RUSH finden Sie aktuell unter </w:t>
      </w:r>
      <w:hyperlink r:id="rId5" w:history="1">
        <w:r w:rsidRPr="00204EEC">
          <w:rPr>
            <w:rStyle w:val="Hyperlink"/>
          </w:rPr>
          <w:t>www.the-rush.eu</w:t>
        </w:r>
      </w:hyperlink>
      <w:r>
        <w:t xml:space="preserve">.   </w:t>
      </w:r>
    </w:p>
    <w:sectPr w:rsidR="0044357D" w:rsidRPr="005F43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ercu Light">
    <w:altName w:val="Calibri"/>
    <w:panose1 w:val="020B0604020202020204"/>
    <w:charset w:val="4D"/>
    <w:family w:val="auto"/>
    <w:notTrueTyp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Times New Roman (Textkörper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Apercu">
    <w:altName w:val="Calibri"/>
    <w:panose1 w:val="020B0604020202020204"/>
    <w:charset w:val="4D"/>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3F3"/>
    <w:multiLevelType w:val="multilevel"/>
    <w:tmpl w:val="E906299C"/>
    <w:lvl w:ilvl="0">
      <w:start w:val="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E91056D"/>
    <w:multiLevelType w:val="hybridMultilevel"/>
    <w:tmpl w:val="CFBAC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8204247">
    <w:abstractNumId w:val="1"/>
  </w:num>
  <w:num w:numId="2" w16cid:durableId="15341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67"/>
    <w:rsid w:val="000734F9"/>
    <w:rsid w:val="000C08EF"/>
    <w:rsid w:val="000F1E0B"/>
    <w:rsid w:val="0028400D"/>
    <w:rsid w:val="002D52DF"/>
    <w:rsid w:val="0044357D"/>
    <w:rsid w:val="005F43A0"/>
    <w:rsid w:val="00886B67"/>
    <w:rsid w:val="00A16EF6"/>
    <w:rsid w:val="00C46AEF"/>
    <w:rsid w:val="00F564A7"/>
    <w:rsid w:val="00FD2457"/>
    <w:rsid w:val="00FE2F23"/>
    <w:rsid w:val="00FF3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D94F4C"/>
  <w15:chartTrackingRefBased/>
  <w15:docId w15:val="{44E8CB1F-7AEB-B149-B456-92CDE2A7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ercu Light" w:eastAsiaTheme="minorHAnsi" w:hAnsi="Apercu Light"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6B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86B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86B6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86B6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86B67"/>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886B67"/>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86B67"/>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886B67"/>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86B67"/>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6B6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86B6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86B67"/>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86B67"/>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86B67"/>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886B67"/>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86B67"/>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886B67"/>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86B67"/>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886B67"/>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6B6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86B6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86B67"/>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886B67"/>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886B67"/>
    <w:rPr>
      <w:i/>
      <w:iCs/>
      <w:color w:val="404040" w:themeColor="text1" w:themeTint="BF"/>
    </w:rPr>
  </w:style>
  <w:style w:type="paragraph" w:styleId="Listenabsatz">
    <w:name w:val="List Paragraph"/>
    <w:basedOn w:val="Standard"/>
    <w:uiPriority w:val="34"/>
    <w:qFormat/>
    <w:rsid w:val="00886B67"/>
    <w:pPr>
      <w:ind w:left="720"/>
      <w:contextualSpacing/>
    </w:pPr>
  </w:style>
  <w:style w:type="character" w:styleId="IntensiveHervorhebung">
    <w:name w:val="Intense Emphasis"/>
    <w:basedOn w:val="Absatz-Standardschriftart"/>
    <w:uiPriority w:val="21"/>
    <w:qFormat/>
    <w:rsid w:val="00886B67"/>
    <w:rPr>
      <w:i/>
      <w:iCs/>
      <w:color w:val="0F4761" w:themeColor="accent1" w:themeShade="BF"/>
    </w:rPr>
  </w:style>
  <w:style w:type="paragraph" w:styleId="IntensivesZitat">
    <w:name w:val="Intense Quote"/>
    <w:basedOn w:val="Standard"/>
    <w:next w:val="Standard"/>
    <w:link w:val="IntensivesZitatZchn"/>
    <w:uiPriority w:val="30"/>
    <w:qFormat/>
    <w:rsid w:val="00886B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86B67"/>
    <w:rPr>
      <w:i/>
      <w:iCs/>
      <w:color w:val="0F4761" w:themeColor="accent1" w:themeShade="BF"/>
    </w:rPr>
  </w:style>
  <w:style w:type="character" w:styleId="IntensiverVerweis">
    <w:name w:val="Intense Reference"/>
    <w:basedOn w:val="Absatz-Standardschriftart"/>
    <w:uiPriority w:val="32"/>
    <w:qFormat/>
    <w:rsid w:val="00886B67"/>
    <w:rPr>
      <w:b/>
      <w:bCs/>
      <w:smallCaps/>
      <w:color w:val="0F4761" w:themeColor="accent1" w:themeShade="BF"/>
      <w:spacing w:val="5"/>
    </w:rPr>
  </w:style>
  <w:style w:type="character" w:styleId="Hyperlink">
    <w:name w:val="Hyperlink"/>
    <w:basedOn w:val="Absatz-Standardschriftart"/>
    <w:uiPriority w:val="99"/>
    <w:unhideWhenUsed/>
    <w:rsid w:val="0044357D"/>
    <w:rPr>
      <w:color w:val="467886" w:themeColor="hyperlink"/>
      <w:u w:val="single"/>
    </w:rPr>
  </w:style>
  <w:style w:type="character" w:styleId="NichtaufgelsteErwhnung">
    <w:name w:val="Unresolved Mention"/>
    <w:basedOn w:val="Absatz-Standardschriftart"/>
    <w:uiPriority w:val="99"/>
    <w:semiHidden/>
    <w:unhideWhenUsed/>
    <w:rsid w:val="00443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rush.e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Westsiders GmbH</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Zimmer | WESTSIDERS</dc:creator>
  <cp:keywords/>
  <dc:description/>
  <cp:lastModifiedBy>Stefanie Exenberger</cp:lastModifiedBy>
  <cp:revision>7</cp:revision>
  <dcterms:created xsi:type="dcterms:W3CDTF">2023-09-06T20:14:00Z</dcterms:created>
  <dcterms:modified xsi:type="dcterms:W3CDTF">2023-09-08T09:08:00Z</dcterms:modified>
</cp:coreProperties>
</file>