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18FED5" w14:textId="77777777" w:rsidR="006920BA" w:rsidRPr="00AE3F9D" w:rsidRDefault="006920BA" w:rsidP="006920BA">
      <w:pPr>
        <w:pStyle w:val="4Head0Presse"/>
      </w:pPr>
      <w:r w:rsidRPr="00AE3F9D">
        <w:t>Runderneuert und sicherer denn je – Der Vilser Alm Weg erstrahlt in neuem Glanz</w:t>
      </w:r>
    </w:p>
    <w:p w14:paraId="22958CCC" w14:textId="77777777" w:rsidR="006920BA" w:rsidRDefault="006920BA" w:rsidP="006920BA">
      <w:pPr>
        <w:pStyle w:val="3Flietext"/>
        <w:rPr>
          <w:b/>
        </w:rPr>
      </w:pPr>
    </w:p>
    <w:p w14:paraId="591DF09E" w14:textId="46BD01F6" w:rsidR="006920BA" w:rsidRPr="00422E66" w:rsidRDefault="006920BA" w:rsidP="006920BA">
      <w:pPr>
        <w:pStyle w:val="3Flietext"/>
        <w:rPr>
          <w:b/>
          <w:sz w:val="16"/>
        </w:rPr>
      </w:pPr>
      <w:r w:rsidRPr="00645743">
        <w:rPr>
          <w:b/>
          <w:sz w:val="16"/>
        </w:rPr>
        <w:t xml:space="preserve">Nach umfangreichen Sanierungsarbeiten am Vilser Alm Weg trafen sich die am Projekt </w:t>
      </w:r>
      <w:r w:rsidRPr="00422E66">
        <w:rPr>
          <w:b/>
          <w:sz w:val="16"/>
        </w:rPr>
        <w:t xml:space="preserve">beteiligten Vertreterinnen und Vertreter sowie Entscheidungsträger, darunter Carmen Strigl-Petz, Bürgermeisterin der Stadt Vils, Albert Tröber, Obmann der </w:t>
      </w:r>
      <w:r w:rsidR="00842EF4" w:rsidRPr="00422E66">
        <w:rPr>
          <w:b/>
          <w:sz w:val="16"/>
        </w:rPr>
        <w:t xml:space="preserve">Agrargemeinschaft </w:t>
      </w:r>
      <w:proofErr w:type="spellStart"/>
      <w:r w:rsidRPr="00422E66">
        <w:rPr>
          <w:b/>
          <w:sz w:val="16"/>
        </w:rPr>
        <w:t>Waldinteressentschaft</w:t>
      </w:r>
      <w:proofErr w:type="spellEnd"/>
      <w:r w:rsidRPr="00422E66">
        <w:rPr>
          <w:b/>
          <w:sz w:val="16"/>
        </w:rPr>
        <w:t xml:space="preserve"> Vils, und Hermann Ruepp, Obmann des TVB Naturparkregion Reutte, zu einem Lokalaugenschein. Ziel war es, die Neuerungen und Verbesserungen vor Ort zu begutachten.</w:t>
      </w:r>
    </w:p>
    <w:p w14:paraId="6CA4C41F" w14:textId="77777777" w:rsidR="006920BA" w:rsidRPr="00422E66" w:rsidRDefault="006920BA" w:rsidP="006920BA">
      <w:pPr>
        <w:pStyle w:val="3Flietext"/>
        <w:rPr>
          <w:sz w:val="16"/>
        </w:rPr>
      </w:pPr>
    </w:p>
    <w:p w14:paraId="3D429A1D" w14:textId="4244B2CA" w:rsidR="006920BA" w:rsidRPr="00422E66" w:rsidRDefault="006920BA" w:rsidP="006920BA">
      <w:pPr>
        <w:pStyle w:val="3Flietext"/>
        <w:rPr>
          <w:sz w:val="16"/>
        </w:rPr>
      </w:pPr>
      <w:r w:rsidRPr="00422E66">
        <w:rPr>
          <w:sz w:val="16"/>
        </w:rPr>
        <w:t xml:space="preserve">Die Vilser Alm ist sowohl im Sommer als auch im Winter ein beliebtes Ziel für Wandernde, Radfahrende, Skitourengehende, Winterwandernde und Rodelnde und wird daher ganzjährig besonders stark frequentiert. </w:t>
      </w:r>
      <w:r w:rsidR="001B0E47" w:rsidRPr="00422E66">
        <w:rPr>
          <w:sz w:val="16"/>
        </w:rPr>
        <w:t>Die kürzlich abgeschlossenen Sanierungsmaßnahmen des Forstweges umfassten die Bombierung des unteren und oberen Fahrbahnabschnitts, den notwendigen Neubau der „Zitterbach-Brücke“ sowie die Errichtung von Absturzsicherungen entlang des Weges. Bis auf den Abschnitt</w:t>
      </w:r>
      <w:r w:rsidR="00DA07DA" w:rsidRPr="00422E66">
        <w:rPr>
          <w:sz w:val="16"/>
        </w:rPr>
        <w:t xml:space="preserve"> oberhalb des </w:t>
      </w:r>
      <w:r w:rsidR="0006200F" w:rsidRPr="00422E66">
        <w:rPr>
          <w:sz w:val="16"/>
        </w:rPr>
        <w:t>Alpstrudelfalls</w:t>
      </w:r>
      <w:r w:rsidR="001B0E47" w:rsidRPr="00422E66">
        <w:rPr>
          <w:sz w:val="16"/>
        </w:rPr>
        <w:t>, der nach den umfassenden Sanierungsarbeiten noch die not</w:t>
      </w:r>
      <w:r w:rsidR="0006200F" w:rsidRPr="00422E66">
        <w:rPr>
          <w:sz w:val="16"/>
        </w:rPr>
        <w:t>wendige Zeit zum vollständigen A</w:t>
      </w:r>
      <w:r w:rsidR="001B0E47" w:rsidRPr="00422E66">
        <w:rPr>
          <w:sz w:val="16"/>
        </w:rPr>
        <w:t xml:space="preserve">ushärten benötigt und daher vorerst gesperrt bleibt, sind </w:t>
      </w:r>
      <w:r w:rsidR="0006200F" w:rsidRPr="00422E66">
        <w:rPr>
          <w:sz w:val="16"/>
        </w:rPr>
        <w:t xml:space="preserve">bereits </w:t>
      </w:r>
      <w:r w:rsidR="001B0E47" w:rsidRPr="00422E66">
        <w:rPr>
          <w:sz w:val="16"/>
        </w:rPr>
        <w:t>alle Wegabschnitte wieder für die Öffentlichkeit zugänglich.</w:t>
      </w:r>
      <w:r w:rsidR="002775FF" w:rsidRPr="00422E66">
        <w:rPr>
          <w:sz w:val="16"/>
        </w:rPr>
        <w:t xml:space="preserve"> Spätestens zum Beginn der Wintersaison wird die Vilser Alm wieder uneingeschränkt erreichbar sein.</w:t>
      </w:r>
    </w:p>
    <w:p w14:paraId="6AD386E1" w14:textId="77777777" w:rsidR="001B0E47" w:rsidRPr="00422E66" w:rsidRDefault="001B0E47" w:rsidP="006920BA">
      <w:pPr>
        <w:pStyle w:val="3Flietext"/>
        <w:rPr>
          <w:sz w:val="16"/>
        </w:rPr>
      </w:pPr>
    </w:p>
    <w:p w14:paraId="3F1F1A69" w14:textId="77777777" w:rsidR="006920BA" w:rsidRPr="00645743" w:rsidRDefault="006920BA" w:rsidP="006920BA">
      <w:pPr>
        <w:pStyle w:val="3Flietext"/>
        <w:rPr>
          <w:sz w:val="16"/>
        </w:rPr>
      </w:pPr>
      <w:r w:rsidRPr="00422E66">
        <w:rPr>
          <w:sz w:val="16"/>
        </w:rPr>
        <w:t>„Die erfolgte Sanierung ist für alle Nutzergruppen positiv zu sehen“, betont Carmen Strigl-Petz, Bürgermeisterin der Stadt Vils. „Die Weganlagen stehen zwar kostenlos zur Verfügung, dennoch erwarten die Nutzerinnen und Nutzer, auch aufgrund der Freigabe als Mountainbike-Strecke durch das Land Tirol, einen entsprechenden Wegzustand. Dieser ist mit der nach modernsten Standards erfolgten Sanierung nun wiederhergestellt und stellt eine wichtige Infrastrukturinvestition für die</w:t>
      </w:r>
      <w:r w:rsidRPr="00645743">
        <w:rPr>
          <w:sz w:val="16"/>
        </w:rPr>
        <w:t xml:space="preserve"> Stadt Vils und die gesamte Region dar.“</w:t>
      </w:r>
    </w:p>
    <w:p w14:paraId="2744F9C0" w14:textId="77777777" w:rsidR="006920BA" w:rsidRPr="00645743" w:rsidRDefault="006920BA" w:rsidP="006920BA">
      <w:pPr>
        <w:pStyle w:val="3Flietext"/>
        <w:rPr>
          <w:sz w:val="16"/>
        </w:rPr>
      </w:pPr>
    </w:p>
    <w:p w14:paraId="7AD3BCFE" w14:textId="34C280C3" w:rsidR="006920BA" w:rsidRPr="00645743" w:rsidRDefault="006920BA" w:rsidP="006920BA">
      <w:pPr>
        <w:pStyle w:val="3Flietext"/>
        <w:rPr>
          <w:sz w:val="16"/>
        </w:rPr>
      </w:pPr>
      <w:r w:rsidRPr="00645743">
        <w:rPr>
          <w:sz w:val="16"/>
        </w:rPr>
        <w:t>Der Tourismusverband Naturparkregion Reutte hat rund 50.000 Euro zur Sanierung des Weges beigetragen. „Die Sanierung bringt forstwirtschaftliche Notwendigkeiten in Einklang mit der Freizeitnutzung durch Gäste und Einheimische“, erläutert Hermann Ruepp, Obmann des TVB Naturparkregion Reutte.</w:t>
      </w:r>
      <w:r w:rsidR="000C238E">
        <w:rPr>
          <w:sz w:val="16"/>
        </w:rPr>
        <w:t xml:space="preserve"> </w:t>
      </w:r>
      <w:r w:rsidRPr="00645743">
        <w:rPr>
          <w:sz w:val="16"/>
        </w:rPr>
        <w:t xml:space="preserve">„Durch die Sanierung des Weges sind die Vilser Alm sowie die umliegenden Waldgebiete nun wieder gefahrlos erreichbar, und die wichtige Doppelfunktion als Freizeit- und Wirtschaftsweg zur Bewirtschaftung der Alm und der Wälder ist gesichert“, ergänzt Albert Tröber, Obmann der </w:t>
      </w:r>
      <w:proofErr w:type="spellStart"/>
      <w:r w:rsidRPr="00645743">
        <w:rPr>
          <w:sz w:val="16"/>
        </w:rPr>
        <w:t>Waldinteressentschaft</w:t>
      </w:r>
      <w:proofErr w:type="spellEnd"/>
      <w:r w:rsidRPr="00645743">
        <w:rPr>
          <w:sz w:val="16"/>
        </w:rPr>
        <w:t xml:space="preserve"> Vils.</w:t>
      </w:r>
    </w:p>
    <w:p w14:paraId="28065F53" w14:textId="77777777" w:rsidR="006920BA" w:rsidRPr="00645743" w:rsidRDefault="006920BA" w:rsidP="006920BA">
      <w:pPr>
        <w:pStyle w:val="3Flietext"/>
        <w:rPr>
          <w:sz w:val="16"/>
        </w:rPr>
      </w:pPr>
    </w:p>
    <w:p w14:paraId="1783C128" w14:textId="77777777" w:rsidR="006920BA" w:rsidRPr="00645743" w:rsidRDefault="006920BA" w:rsidP="006920BA">
      <w:pPr>
        <w:pStyle w:val="3Flietext"/>
        <w:rPr>
          <w:sz w:val="16"/>
        </w:rPr>
      </w:pPr>
      <w:r w:rsidRPr="00645743">
        <w:rPr>
          <w:sz w:val="16"/>
        </w:rPr>
        <w:t>Alle beim Lokalaugenschein anwesenden Akteure betonten die sehr gute Zusammenarbeit und lobten das Ergebnis des Projektes. „Diese Infrastrukturmaßnahme ist ein weiterer Schritt in Richtung nachhaltige und naturverträgliche Freizeitgestaltung in unserer wunderschönen Region und ein Musterbeispiel dafür, was erreicht werden kann, wenn alle an einem Strang ziehen“, schließt Ronald Petrini, Geschäftsführer des TVB Naturparkregion Reutte.</w:t>
      </w:r>
    </w:p>
    <w:p w14:paraId="3495D261" w14:textId="22315801" w:rsidR="006920BA" w:rsidRPr="00645743" w:rsidRDefault="006920BA" w:rsidP="006920BA">
      <w:pPr>
        <w:pStyle w:val="3Flietext"/>
        <w:rPr>
          <w:sz w:val="16"/>
        </w:rPr>
      </w:pPr>
    </w:p>
    <w:p w14:paraId="5A09E16C" w14:textId="61B00C62" w:rsidR="006920BA" w:rsidRDefault="00666A4F" w:rsidP="006920BA">
      <w:pPr>
        <w:pStyle w:val="3Flietext"/>
        <w:rPr>
          <w:sz w:val="16"/>
        </w:rPr>
      </w:pPr>
      <w:r w:rsidRPr="00666A4F">
        <w:rPr>
          <w:sz w:val="16"/>
        </w:rPr>
        <w:t xml:space="preserve">In enger Zusammenarbeit mit den 11 Gemeinden der Region und zahlreichen lokalen Partnern engagiert sich der Tourismusverband Naturparkregion Reutte fortwährend für die Instandhaltung und Pflege der Wanderwege. Dabei werden über 2.600 Infrastrukturelemente betreut, zu denen unter anderem 600 Ruhebänke, diverse Grillplätze, Beschilderungen für Wander- und Radwege sowie Informationsstelen zählen. Zudem werden gemeinsam mit den Partnern und den Gemeinden kontinuierlich Projekte zur Verbesserung der Wege- und Infrastruktur realisiert, wie es auch beim aktuellen Projekt am Vilser Alm Weg der Fall ist. In den Wintermonaten übernimmt der Verband zusätzlich die Präparierung von rund 90 km Loipen und Winterwanderwegen und sorgt mit dem Betrieb des besonders bei </w:t>
      </w:r>
      <w:r>
        <w:rPr>
          <w:sz w:val="16"/>
        </w:rPr>
        <w:t>Kindern</w:t>
      </w:r>
      <w:r w:rsidRPr="00666A4F">
        <w:rPr>
          <w:sz w:val="16"/>
        </w:rPr>
        <w:t xml:space="preserve"> beliebten Schollenwiesenlifts für winterlichen Spaß.</w:t>
      </w:r>
    </w:p>
    <w:p w14:paraId="39D7EC09" w14:textId="77777777" w:rsidR="000C238E" w:rsidRDefault="000C238E" w:rsidP="006920BA">
      <w:pPr>
        <w:pStyle w:val="3Flietext"/>
        <w:rPr>
          <w:sz w:val="16"/>
        </w:rPr>
      </w:pPr>
    </w:p>
    <w:p w14:paraId="6B3C16D1" w14:textId="253E79D5" w:rsidR="00B13775" w:rsidRDefault="006920BA" w:rsidP="00B13775">
      <w:pPr>
        <w:pStyle w:val="3Flietext"/>
      </w:pPr>
      <w:r w:rsidRPr="00B13775">
        <w:rPr>
          <w:highlight w:val="yellow"/>
        </w:rPr>
        <w:lastRenderedPageBreak/>
        <w:t>A</w:t>
      </w:r>
      <w:r w:rsidR="00B13775">
        <w:rPr>
          <w:highlight w:val="yellow"/>
        </w:rPr>
        <w:t xml:space="preserve">ngehängtes </w:t>
      </w:r>
      <w:r w:rsidRPr="00B13775">
        <w:rPr>
          <w:highlight w:val="yellow"/>
        </w:rPr>
        <w:t>Bildmaterial</w:t>
      </w:r>
      <w:r w:rsidR="00B13775" w:rsidRPr="00B13775">
        <w:rPr>
          <w:highlight w:val="yellow"/>
        </w:rPr>
        <w:t xml:space="preserve"> zur </w:t>
      </w:r>
      <w:r w:rsidR="00B13775">
        <w:rPr>
          <w:highlight w:val="yellow"/>
        </w:rPr>
        <w:t xml:space="preserve">freien </w:t>
      </w:r>
      <w:r w:rsidR="007A7487">
        <w:rPr>
          <w:highlight w:val="yellow"/>
        </w:rPr>
        <w:t>Nutzung</w:t>
      </w:r>
      <w:r w:rsidR="00D54AA2">
        <w:rPr>
          <w:highlight w:val="yellow"/>
        </w:rPr>
        <w:t xml:space="preserve"> (u.a.)</w:t>
      </w:r>
      <w:bookmarkStart w:id="0" w:name="_GoBack"/>
      <w:bookmarkEnd w:id="0"/>
      <w:r w:rsidR="007A7487">
        <w:rPr>
          <w:highlight w:val="yellow"/>
        </w:rPr>
        <w:t>:</w:t>
      </w:r>
    </w:p>
    <w:p w14:paraId="53E94AF6" w14:textId="77777777" w:rsidR="007A7487" w:rsidRPr="00B13775" w:rsidRDefault="007A7487" w:rsidP="00B13775">
      <w:pPr>
        <w:pStyle w:val="3Flietext"/>
      </w:pPr>
    </w:p>
    <w:p w14:paraId="6D3401DF" w14:textId="2E48F9B0" w:rsidR="006920BA" w:rsidRPr="00CF6C39" w:rsidRDefault="00D54AA2" w:rsidP="00CF6C39">
      <w:pPr>
        <w:rPr>
          <w:rFonts w:ascii="Georgia" w:hAnsi="Georgia"/>
          <w:sz w:val="16"/>
          <w:szCs w:val="20"/>
        </w:rPr>
      </w:pPr>
      <w:r>
        <w:rPr>
          <w:rFonts w:ascii="Georgia" w:hAnsi="Georgia"/>
          <w:sz w:val="16"/>
          <w:szCs w:val="20"/>
        </w:rPr>
        <w:pict w14:anchorId="4782A4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pt;margin-top:.3pt;width:382.5pt;height:255pt;z-index:-251657216;mso-position-horizontal-relative:text;mso-position-vertical-relative:text;mso-width-relative:page;mso-height-relative:page" wrapcoords="-42 0 -42 21536 21600 21536 21600 0 -42 0">
            <v:imagedata r:id="rId8" o:title="IMG_2451"/>
            <w10:wrap type="tight"/>
          </v:shape>
        </w:pict>
      </w:r>
      <w:r w:rsidR="00CF6C39">
        <w:rPr>
          <w:rFonts w:ascii="Georgia" w:hAnsi="Georgia"/>
          <w:sz w:val="16"/>
          <w:szCs w:val="20"/>
        </w:rPr>
        <w:t>Die neu angebrachte</w:t>
      </w:r>
      <w:r w:rsidR="001F0FDD">
        <w:rPr>
          <w:rFonts w:ascii="Georgia" w:hAnsi="Georgia"/>
          <w:sz w:val="16"/>
          <w:szCs w:val="20"/>
        </w:rPr>
        <w:t>n</w:t>
      </w:r>
      <w:r w:rsidR="00CF6C39">
        <w:rPr>
          <w:rFonts w:ascii="Georgia" w:hAnsi="Georgia"/>
          <w:sz w:val="16"/>
          <w:szCs w:val="20"/>
        </w:rPr>
        <w:t xml:space="preserve"> Absturzsicherungen machen den Vilser Alm Weg zu einer sicheren Sache. Im Bild </w:t>
      </w:r>
      <w:r w:rsidR="006920BA" w:rsidRPr="00CF6C39">
        <w:rPr>
          <w:rFonts w:ascii="Georgia" w:hAnsi="Georgia"/>
          <w:sz w:val="16"/>
          <w:szCs w:val="20"/>
        </w:rPr>
        <w:t xml:space="preserve">v.l.n.r.: Ronald Petrini (GF TVB Naturparkregion Reutte), Albert Tröber (Obmann </w:t>
      </w:r>
      <w:r w:rsidR="00842EF4">
        <w:rPr>
          <w:rFonts w:ascii="Georgia" w:hAnsi="Georgia"/>
          <w:sz w:val="16"/>
          <w:szCs w:val="20"/>
        </w:rPr>
        <w:t xml:space="preserve">Agrargemeinschaft </w:t>
      </w:r>
      <w:proofErr w:type="spellStart"/>
      <w:r w:rsidR="006920BA" w:rsidRPr="00CF6C39">
        <w:rPr>
          <w:rFonts w:ascii="Georgia" w:hAnsi="Georgia"/>
          <w:sz w:val="16"/>
          <w:szCs w:val="20"/>
        </w:rPr>
        <w:t>Waldinteressentschaft</w:t>
      </w:r>
      <w:proofErr w:type="spellEnd"/>
      <w:r w:rsidR="006920BA" w:rsidRPr="00CF6C39">
        <w:rPr>
          <w:rFonts w:ascii="Georgia" w:hAnsi="Georgia"/>
          <w:sz w:val="16"/>
          <w:szCs w:val="20"/>
        </w:rPr>
        <w:t xml:space="preserve"> Vils), Christian Kögl (Vizebürgermeister Stadt Vils), Carmen Strigl-Petz (Bürgermeisterin Stadt Vils), Hermann Ruepp (Obmann TVB Naturparkregion Reutte), Hubert Keller (Obmann-Stellvertreter </w:t>
      </w:r>
      <w:r w:rsidR="00842EF4">
        <w:rPr>
          <w:rFonts w:ascii="Georgia" w:hAnsi="Georgia"/>
          <w:sz w:val="16"/>
          <w:szCs w:val="20"/>
        </w:rPr>
        <w:t xml:space="preserve">Agrargemeinschaft </w:t>
      </w:r>
      <w:proofErr w:type="spellStart"/>
      <w:r w:rsidR="006920BA" w:rsidRPr="00CF6C39">
        <w:rPr>
          <w:rFonts w:ascii="Georgia" w:hAnsi="Georgia"/>
          <w:sz w:val="16"/>
          <w:szCs w:val="20"/>
        </w:rPr>
        <w:t>Waldinteressentschaft</w:t>
      </w:r>
      <w:proofErr w:type="spellEnd"/>
      <w:r w:rsidR="006920BA" w:rsidRPr="00CF6C39">
        <w:rPr>
          <w:rFonts w:ascii="Georgia" w:hAnsi="Georgia"/>
          <w:sz w:val="16"/>
          <w:szCs w:val="20"/>
        </w:rPr>
        <w:t xml:space="preserve"> &amp; Stadtrat Vils)</w:t>
      </w:r>
      <w:r w:rsidR="007A7487">
        <w:rPr>
          <w:rFonts w:ascii="Georgia" w:hAnsi="Georgia"/>
          <w:sz w:val="16"/>
          <w:szCs w:val="20"/>
        </w:rPr>
        <w:t xml:space="preserve"> </w:t>
      </w:r>
      <w:r w:rsidR="007A7487" w:rsidRPr="007A7487">
        <w:rPr>
          <w:rFonts w:ascii="Georgia" w:hAnsi="Georgia"/>
          <w:sz w:val="16"/>
          <w:szCs w:val="20"/>
        </w:rPr>
        <w:t>©TVB Naturparkregion Reutte</w:t>
      </w:r>
    </w:p>
    <w:p w14:paraId="32B437CD" w14:textId="46CD733D" w:rsidR="006920BA" w:rsidRPr="006920BA" w:rsidRDefault="006920BA" w:rsidP="006920BA">
      <w:pPr>
        <w:ind w:left="360"/>
        <w:rPr>
          <w:rFonts w:ascii="Georgia" w:hAnsi="Georgia"/>
          <w:sz w:val="20"/>
          <w:szCs w:val="20"/>
        </w:rPr>
      </w:pPr>
    </w:p>
    <w:p w14:paraId="0BD0AFD3" w14:textId="3320A15F" w:rsidR="006920BA" w:rsidRPr="006920BA" w:rsidRDefault="00D54AA2" w:rsidP="006920BA">
      <w:pPr>
        <w:ind w:left="360"/>
        <w:rPr>
          <w:rFonts w:ascii="Georgia" w:hAnsi="Georgia"/>
          <w:sz w:val="20"/>
          <w:szCs w:val="20"/>
        </w:rPr>
      </w:pPr>
      <w:r>
        <w:rPr>
          <w:noProof/>
        </w:rPr>
        <w:pict w14:anchorId="1F91CA19">
          <v:shape id="_x0000_s1028" type="#_x0000_t75" style="position:absolute;left:0;text-align:left;margin-left:.1pt;margin-top:3.35pt;width:382.5pt;height:255pt;z-index:-251653120;mso-position-horizontal-relative:text;mso-position-vertical-relative:text;mso-width-relative:page;mso-height-relative:page" wrapcoords="-42 0 -42 21536 21600 21536 21600 0 -42 0">
            <v:imagedata r:id="rId9" o:title="IMG_2459"/>
            <w10:wrap type="tight"/>
          </v:shape>
        </w:pict>
      </w:r>
    </w:p>
    <w:p w14:paraId="732094AA" w14:textId="20C6C276" w:rsidR="00DC7C71" w:rsidRDefault="00D54AA2" w:rsidP="00652CB2">
      <w:pPr>
        <w:rPr>
          <w:rFonts w:ascii="Georgia" w:hAnsi="Georgia"/>
          <w:sz w:val="16"/>
          <w:szCs w:val="20"/>
        </w:rPr>
      </w:pPr>
      <w:r>
        <w:rPr>
          <w:noProof/>
          <w:sz w:val="20"/>
        </w:rPr>
        <w:lastRenderedPageBreak/>
        <w:pict w14:anchorId="6C6EB2BC">
          <v:shape id="_x0000_s1027" type="#_x0000_t75" style="position:absolute;margin-left:.1pt;margin-top:.1pt;width:382.5pt;height:255pt;z-index:-251655168;mso-position-horizontal-relative:text;mso-position-vertical-relative:text;mso-width-relative:page;mso-height-relative:page" wrapcoords="-42 0 -42 21536 21600 21536 21600 0 -42 0">
            <v:imagedata r:id="rId10" o:title="IMG_2490"/>
            <w10:wrap type="tight"/>
          </v:shape>
        </w:pict>
      </w:r>
      <w:r w:rsidR="00DC7C71" w:rsidRPr="005170F5">
        <w:rPr>
          <w:rFonts w:ascii="Georgia" w:hAnsi="Georgia"/>
          <w:sz w:val="16"/>
          <w:szCs w:val="20"/>
        </w:rPr>
        <w:t>Die neue Zitterbach-Brücke</w:t>
      </w:r>
      <w:r w:rsidR="005170F5">
        <w:rPr>
          <w:rFonts w:ascii="Georgia" w:hAnsi="Georgia"/>
          <w:sz w:val="16"/>
          <w:szCs w:val="20"/>
        </w:rPr>
        <w:t xml:space="preserve"> ersetzt die in die Jahre gekommene Holzrundbalkenbrücke</w:t>
      </w:r>
      <w:r w:rsidR="00DC7C71" w:rsidRPr="005170F5">
        <w:rPr>
          <w:rFonts w:ascii="Georgia" w:hAnsi="Georgia"/>
          <w:sz w:val="16"/>
          <w:szCs w:val="20"/>
        </w:rPr>
        <w:t xml:space="preserve">. Im Bild v.l.n.r.: Albert Tröber (Obmann </w:t>
      </w:r>
      <w:r w:rsidR="00842EF4">
        <w:rPr>
          <w:rFonts w:ascii="Georgia" w:hAnsi="Georgia"/>
          <w:sz w:val="16"/>
          <w:szCs w:val="20"/>
        </w:rPr>
        <w:t xml:space="preserve">Agrargemeinschaft </w:t>
      </w:r>
      <w:proofErr w:type="spellStart"/>
      <w:r w:rsidR="00DC7C71" w:rsidRPr="005170F5">
        <w:rPr>
          <w:rFonts w:ascii="Georgia" w:hAnsi="Georgia"/>
          <w:sz w:val="16"/>
          <w:szCs w:val="20"/>
        </w:rPr>
        <w:t>Waldinteressentschaft</w:t>
      </w:r>
      <w:proofErr w:type="spellEnd"/>
      <w:r w:rsidR="00DC7C71" w:rsidRPr="005170F5">
        <w:rPr>
          <w:rFonts w:ascii="Georgia" w:hAnsi="Georgia"/>
          <w:sz w:val="16"/>
          <w:szCs w:val="20"/>
        </w:rPr>
        <w:t xml:space="preserve"> Vils), Carmen Strigl-Petz (Bürgermeisterin Stadt Vils), Hermann Ruepp (Obmann TVB Naturparkregion Reutte), Ronald Petrini (GF TVB Naturparkregion Reutte), Hubert Keller (Obmann-Stellvertreter </w:t>
      </w:r>
      <w:r w:rsidR="00842EF4">
        <w:rPr>
          <w:rFonts w:ascii="Georgia" w:hAnsi="Georgia"/>
          <w:sz w:val="16"/>
          <w:szCs w:val="20"/>
        </w:rPr>
        <w:t xml:space="preserve">Agrargemeinschaft </w:t>
      </w:r>
      <w:proofErr w:type="spellStart"/>
      <w:r w:rsidR="00DC7C71" w:rsidRPr="005170F5">
        <w:rPr>
          <w:rFonts w:ascii="Georgia" w:hAnsi="Georgia"/>
          <w:sz w:val="16"/>
          <w:szCs w:val="20"/>
        </w:rPr>
        <w:t>Waldinteressentschaft</w:t>
      </w:r>
      <w:proofErr w:type="spellEnd"/>
      <w:r w:rsidR="00DC7C71" w:rsidRPr="005170F5">
        <w:rPr>
          <w:rFonts w:ascii="Georgia" w:hAnsi="Georgia"/>
          <w:sz w:val="16"/>
          <w:szCs w:val="20"/>
        </w:rPr>
        <w:t xml:space="preserve"> &amp; Stadtrat Vils), Christian Kögl (Vizebürgermeister Stadt Vils)</w:t>
      </w:r>
      <w:r w:rsidR="007A7487">
        <w:rPr>
          <w:rFonts w:ascii="Georgia" w:hAnsi="Georgia"/>
          <w:sz w:val="16"/>
          <w:szCs w:val="20"/>
        </w:rPr>
        <w:t xml:space="preserve"> </w:t>
      </w:r>
      <w:r w:rsidR="007A7487" w:rsidRPr="007A7487">
        <w:rPr>
          <w:rFonts w:ascii="Georgia" w:hAnsi="Georgia"/>
          <w:sz w:val="16"/>
          <w:szCs w:val="20"/>
        </w:rPr>
        <w:t>©TVB Naturparkregion Reutte</w:t>
      </w:r>
    </w:p>
    <w:p w14:paraId="3B4C3C60" w14:textId="1A6596FC" w:rsidR="00DC7C71" w:rsidRPr="006920BA" w:rsidRDefault="00652CB2" w:rsidP="00DC7C71">
      <w:pPr>
        <w:ind w:left="360"/>
        <w:rPr>
          <w:rFonts w:ascii="Georgia" w:hAnsi="Georgia"/>
          <w:sz w:val="20"/>
          <w:szCs w:val="20"/>
        </w:rPr>
      </w:pPr>
      <w:r w:rsidRPr="00652CB2">
        <w:rPr>
          <w:rFonts w:ascii="Georgia" w:hAnsi="Georgia"/>
          <w:noProof/>
          <w:sz w:val="20"/>
          <w:szCs w:val="20"/>
          <w:lang w:val="de-AT" w:eastAsia="de-AT"/>
        </w:rPr>
        <w:drawing>
          <wp:anchor distT="0" distB="0" distL="114300" distR="114300" simplePos="0" relativeHeight="251664384" behindDoc="1" locked="0" layoutInCell="1" allowOverlap="1" wp14:anchorId="7AE14062" wp14:editId="304D667A">
            <wp:simplePos x="0" y="0"/>
            <wp:positionH relativeFrom="column">
              <wp:posOffset>13970</wp:posOffset>
            </wp:positionH>
            <wp:positionV relativeFrom="paragraph">
              <wp:posOffset>147320</wp:posOffset>
            </wp:positionV>
            <wp:extent cx="4860290" cy="3240193"/>
            <wp:effectExtent l="0" t="0" r="0" b="0"/>
            <wp:wrapTight wrapText="bothSides">
              <wp:wrapPolygon edited="0">
                <wp:start x="0" y="0"/>
                <wp:lineTo x="0" y="21465"/>
                <wp:lineTo x="21504" y="21465"/>
                <wp:lineTo x="21504" y="0"/>
                <wp:lineTo x="0" y="0"/>
              </wp:wrapPolygon>
            </wp:wrapTight>
            <wp:docPr id="5" name="Grafik 5" descr="S:\2023\Presse\Presseaussendungen\2023-09 Sanierung Vilser Alm Weg\Bilder ungefiltert\IMG_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023\Presse\Presseaussendungen\2023-09 Sanierung Vilser Alm Weg\Bilder ungefiltert\IMG_2463.JPG"/>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4860290" cy="32401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AF219" w14:textId="48A53257" w:rsidR="006920BA" w:rsidRPr="007A7487" w:rsidRDefault="009375DB" w:rsidP="007A7487">
      <w:pPr>
        <w:rPr>
          <w:rFonts w:ascii="Georgia" w:hAnsi="Georgia"/>
          <w:sz w:val="20"/>
          <w:szCs w:val="20"/>
        </w:rPr>
      </w:pPr>
      <w:r>
        <w:rPr>
          <w:rFonts w:ascii="Georgia" w:hAnsi="Georgia"/>
          <w:sz w:val="16"/>
          <w:szCs w:val="20"/>
        </w:rPr>
        <w:t>Lokalaugenschein in Vils.</w:t>
      </w:r>
      <w:r w:rsidR="00652CB2" w:rsidRPr="005170F5">
        <w:rPr>
          <w:rFonts w:ascii="Georgia" w:hAnsi="Georgia"/>
          <w:sz w:val="16"/>
          <w:szCs w:val="20"/>
        </w:rPr>
        <w:t xml:space="preserve"> Im Bild v.l.n.r.: Christian Kögl (Vizebürgermeister Stadt Vils</w:t>
      </w:r>
      <w:r w:rsidR="00652CB2">
        <w:rPr>
          <w:rFonts w:ascii="Georgia" w:hAnsi="Georgia"/>
          <w:sz w:val="16"/>
          <w:szCs w:val="20"/>
        </w:rPr>
        <w:t xml:space="preserve">), </w:t>
      </w:r>
      <w:r w:rsidR="00652CB2" w:rsidRPr="005170F5">
        <w:rPr>
          <w:rFonts w:ascii="Georgia" w:hAnsi="Georgia"/>
          <w:sz w:val="16"/>
          <w:szCs w:val="20"/>
        </w:rPr>
        <w:t xml:space="preserve">Hubert Keller (Obmann-Stellvertreter </w:t>
      </w:r>
      <w:r w:rsidR="00842EF4">
        <w:rPr>
          <w:rFonts w:ascii="Georgia" w:hAnsi="Georgia"/>
          <w:sz w:val="16"/>
          <w:szCs w:val="20"/>
        </w:rPr>
        <w:t xml:space="preserve">Agrargemeinschaft </w:t>
      </w:r>
      <w:proofErr w:type="spellStart"/>
      <w:r w:rsidR="00652CB2" w:rsidRPr="005170F5">
        <w:rPr>
          <w:rFonts w:ascii="Georgia" w:hAnsi="Georgia"/>
          <w:sz w:val="16"/>
          <w:szCs w:val="20"/>
        </w:rPr>
        <w:t>Waldinteressentschaft</w:t>
      </w:r>
      <w:proofErr w:type="spellEnd"/>
      <w:r w:rsidR="00652CB2" w:rsidRPr="005170F5">
        <w:rPr>
          <w:rFonts w:ascii="Georgia" w:hAnsi="Georgia"/>
          <w:sz w:val="16"/>
          <w:szCs w:val="20"/>
        </w:rPr>
        <w:t xml:space="preserve"> &amp; Stadtrat Vils),</w:t>
      </w:r>
      <w:r w:rsidRPr="009375DB">
        <w:rPr>
          <w:rFonts w:ascii="Georgia" w:hAnsi="Georgia"/>
          <w:sz w:val="16"/>
          <w:szCs w:val="20"/>
        </w:rPr>
        <w:t xml:space="preserve"> </w:t>
      </w:r>
      <w:r w:rsidRPr="005170F5">
        <w:rPr>
          <w:rFonts w:ascii="Georgia" w:hAnsi="Georgia"/>
          <w:sz w:val="16"/>
          <w:szCs w:val="20"/>
        </w:rPr>
        <w:t>Carmen Strigl-Petz (Bürgermeisterin Stadt Vils)</w:t>
      </w:r>
      <w:r>
        <w:rPr>
          <w:rFonts w:ascii="Georgia" w:hAnsi="Georgia"/>
          <w:sz w:val="16"/>
          <w:szCs w:val="20"/>
        </w:rPr>
        <w:t xml:space="preserve">, </w:t>
      </w:r>
      <w:r w:rsidR="00652CB2" w:rsidRPr="005170F5">
        <w:rPr>
          <w:rFonts w:ascii="Georgia" w:hAnsi="Georgia"/>
          <w:sz w:val="16"/>
          <w:szCs w:val="20"/>
        </w:rPr>
        <w:t xml:space="preserve">Albert Tröber (Obmann </w:t>
      </w:r>
      <w:r w:rsidR="00842EF4">
        <w:rPr>
          <w:rFonts w:ascii="Georgia" w:hAnsi="Georgia"/>
          <w:sz w:val="16"/>
          <w:szCs w:val="20"/>
        </w:rPr>
        <w:t xml:space="preserve">Agrargemeinschaft </w:t>
      </w:r>
      <w:proofErr w:type="spellStart"/>
      <w:r w:rsidR="00652CB2" w:rsidRPr="005170F5">
        <w:rPr>
          <w:rFonts w:ascii="Georgia" w:hAnsi="Georgia"/>
          <w:sz w:val="16"/>
          <w:szCs w:val="20"/>
        </w:rPr>
        <w:t>Waldinteressentschaft</w:t>
      </w:r>
      <w:proofErr w:type="spellEnd"/>
      <w:r w:rsidR="00652CB2" w:rsidRPr="005170F5">
        <w:rPr>
          <w:rFonts w:ascii="Georgia" w:hAnsi="Georgia"/>
          <w:sz w:val="16"/>
          <w:szCs w:val="20"/>
        </w:rPr>
        <w:t xml:space="preserve"> Vils), Ronald Petrini</w:t>
      </w:r>
      <w:r>
        <w:rPr>
          <w:rFonts w:ascii="Georgia" w:hAnsi="Georgia"/>
          <w:sz w:val="16"/>
          <w:szCs w:val="20"/>
        </w:rPr>
        <w:t xml:space="preserve"> (GF TVB Naturparkregion Reutte). Nicht im Bild: </w:t>
      </w:r>
      <w:r w:rsidRPr="005170F5">
        <w:rPr>
          <w:rFonts w:ascii="Georgia" w:hAnsi="Georgia"/>
          <w:sz w:val="16"/>
          <w:szCs w:val="20"/>
        </w:rPr>
        <w:t>Hermann Ruepp (Obmann TVB Naturparkregion Reutte)</w:t>
      </w:r>
      <w:r w:rsidR="00842EF4">
        <w:rPr>
          <w:rFonts w:ascii="Georgia" w:hAnsi="Georgia"/>
          <w:sz w:val="16"/>
          <w:szCs w:val="20"/>
        </w:rPr>
        <w:t xml:space="preserve"> </w:t>
      </w:r>
      <w:r w:rsidR="007A7487" w:rsidRPr="007A7487">
        <w:rPr>
          <w:rFonts w:ascii="Georgia" w:hAnsi="Georgia"/>
          <w:sz w:val="16"/>
          <w:szCs w:val="20"/>
        </w:rPr>
        <w:t>©TVB Naturparkregion Reutte</w:t>
      </w:r>
    </w:p>
    <w:sectPr w:rsidR="006920BA" w:rsidRPr="007A7487" w:rsidSect="00AE3F9D">
      <w:headerReference w:type="default" r:id="rId12"/>
      <w:footerReference w:type="even" r:id="rId13"/>
      <w:footerReference w:type="default" r:id="rId14"/>
      <w:headerReference w:type="first" r:id="rId15"/>
      <w:footerReference w:type="first" r:id="rId16"/>
      <w:type w:val="continuous"/>
      <w:pgSz w:w="11901" w:h="16817"/>
      <w:pgMar w:top="3119" w:right="2829" w:bottom="993" w:left="1418"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FCCC2C" w14:textId="77777777" w:rsidR="005E1379" w:rsidRDefault="005E1379" w:rsidP="0090107D">
      <w:r>
        <w:separator/>
      </w:r>
    </w:p>
  </w:endnote>
  <w:endnote w:type="continuationSeparator" w:id="0">
    <w:p w14:paraId="2EAA0BD7" w14:textId="77777777" w:rsidR="005E1379" w:rsidRDefault="005E1379" w:rsidP="009010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useoSlab-300">
    <w:panose1 w:val="02000000000000000000"/>
    <w:charset w:val="00"/>
    <w:family w:val="auto"/>
    <w:pitch w:val="variable"/>
    <w:sig w:usb0="A00000AF" w:usb1="4000004B" w:usb2="00000000" w:usb3="00000000" w:csb0="0000009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useo Slab 300">
    <w:panose1 w:val="02000000000000000000"/>
    <w:charset w:val="00"/>
    <w:family w:val="modern"/>
    <w:notTrueType/>
    <w:pitch w:val="variable"/>
    <w:sig w:usb0="A00000AF" w:usb1="4000004B" w:usb2="00000000" w:usb3="00000000" w:csb0="00000093" w:csb1="00000000"/>
  </w:font>
  <w:font w:name="Museo Slab 700">
    <w:panose1 w:val="02000000000000000000"/>
    <w:charset w:val="00"/>
    <w:family w:val="modern"/>
    <w:notTrueType/>
    <w:pitch w:val="variable"/>
    <w:sig w:usb0="A00000AF" w:usb1="4000004B" w:usb2="00000000" w:usb3="00000000" w:csb0="00000093" w:csb1="00000000"/>
  </w:font>
  <w:font w:name="MinionPro-Regular">
    <w:charset w:val="00"/>
    <w:family w:val="auto"/>
    <w:pitch w:val="variable"/>
    <w:sig w:usb0="E00002AF" w:usb1="5000205B" w:usb2="00000000" w:usb3="00000000" w:csb0="0000009F" w:csb1="00000000"/>
  </w:font>
  <w:font w:name="Museo Slab 500">
    <w:panose1 w:val="02000000000000000000"/>
    <w:charset w:val="00"/>
    <w:family w:val="modern"/>
    <w:notTrueType/>
    <w:pitch w:val="variable"/>
    <w:sig w:usb0="A00000AF" w:usb1="4000004B" w:usb2="00000000" w:usb3="00000000" w:csb0="00000093"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94AC3" w14:textId="77777777" w:rsidR="006F47A5" w:rsidRDefault="006F47A5" w:rsidP="009F00EC">
    <w:pPr>
      <w:pStyle w:val="Fuzeile"/>
      <w:framePr w:wrap="none" w:vAnchor="text" w:hAnchor="margin" w:y="1"/>
      <w:rPr>
        <w:rStyle w:val="Seitenzahl"/>
      </w:rPr>
    </w:pPr>
    <w:r>
      <w:rPr>
        <w:rStyle w:val="Seitenzahl"/>
      </w:rPr>
      <w:fldChar w:fldCharType="begin"/>
    </w:r>
    <w:r>
      <w:rPr>
        <w:rStyle w:val="Seitenzahl"/>
      </w:rPr>
      <w:instrText xml:space="preserve">PAGE  </w:instrText>
    </w:r>
    <w:r>
      <w:rPr>
        <w:rStyle w:val="Seitenzahl"/>
      </w:rPr>
      <w:fldChar w:fldCharType="end"/>
    </w:r>
  </w:p>
  <w:p w14:paraId="1F559655" w14:textId="77777777" w:rsidR="006F47A5" w:rsidRDefault="006F47A5" w:rsidP="006F47A5">
    <w:pPr>
      <w:pStyle w:val="Fuzeile"/>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5F01B" w14:textId="1491A6CF" w:rsidR="006F47A5" w:rsidRPr="008F3B21" w:rsidRDefault="006F47A5" w:rsidP="009F00EC">
    <w:pPr>
      <w:pStyle w:val="Fuzeile"/>
      <w:framePr w:wrap="none" w:vAnchor="text" w:hAnchor="margin" w:y="1"/>
      <w:rPr>
        <w:rStyle w:val="Seitenzahl"/>
        <w:rFonts w:ascii="Museo Slab 300" w:hAnsi="Museo Slab 300"/>
        <w:sz w:val="17"/>
        <w:szCs w:val="17"/>
      </w:rPr>
    </w:pPr>
    <w:r w:rsidRPr="008F3B21">
      <w:rPr>
        <w:rStyle w:val="Seitenzahl"/>
        <w:rFonts w:ascii="Museo Slab 300" w:hAnsi="Museo Slab 300"/>
        <w:sz w:val="17"/>
        <w:szCs w:val="17"/>
      </w:rPr>
      <w:fldChar w:fldCharType="begin"/>
    </w:r>
    <w:r w:rsidRPr="008F3B21">
      <w:rPr>
        <w:rStyle w:val="Seitenzahl"/>
        <w:rFonts w:ascii="Museo Slab 300" w:hAnsi="Museo Slab 300"/>
        <w:sz w:val="17"/>
        <w:szCs w:val="17"/>
      </w:rPr>
      <w:instrText xml:space="preserve">PAGE  </w:instrText>
    </w:r>
    <w:r w:rsidRPr="008F3B21">
      <w:rPr>
        <w:rStyle w:val="Seitenzahl"/>
        <w:rFonts w:ascii="Museo Slab 300" w:hAnsi="Museo Slab 300"/>
        <w:sz w:val="17"/>
        <w:szCs w:val="17"/>
      </w:rPr>
      <w:fldChar w:fldCharType="separate"/>
    </w:r>
    <w:r w:rsidR="00D54AA2">
      <w:rPr>
        <w:rStyle w:val="Seitenzahl"/>
        <w:rFonts w:ascii="Museo Slab 300" w:hAnsi="Museo Slab 300"/>
        <w:noProof/>
        <w:sz w:val="17"/>
        <w:szCs w:val="17"/>
      </w:rPr>
      <w:t>2</w:t>
    </w:r>
    <w:r w:rsidRPr="008F3B21">
      <w:rPr>
        <w:rStyle w:val="Seitenzahl"/>
        <w:rFonts w:ascii="Museo Slab 300" w:hAnsi="Museo Slab 300"/>
        <w:sz w:val="17"/>
        <w:szCs w:val="17"/>
      </w:rPr>
      <w:fldChar w:fldCharType="end"/>
    </w:r>
  </w:p>
  <w:p w14:paraId="70B1CAA8" w14:textId="77777777" w:rsidR="006F47A5" w:rsidRDefault="006F47A5" w:rsidP="006F47A5">
    <w:pPr>
      <w:pStyle w:val="Fuzeile"/>
      <w:ind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159A6" w14:textId="5A4881E2" w:rsidR="00BA3517" w:rsidRPr="00853E0C" w:rsidRDefault="00BA3517" w:rsidP="009F00EC">
    <w:pPr>
      <w:pStyle w:val="Fuzeile"/>
      <w:framePr w:wrap="none" w:vAnchor="text" w:hAnchor="margin" w:y="1"/>
      <w:rPr>
        <w:rStyle w:val="Seitenzahl"/>
        <w:rFonts w:ascii="Museo Slab 300" w:hAnsi="Museo Slab 300"/>
        <w:sz w:val="17"/>
        <w:szCs w:val="17"/>
      </w:rPr>
    </w:pPr>
    <w:r w:rsidRPr="00853E0C">
      <w:rPr>
        <w:rStyle w:val="Seitenzahl"/>
        <w:rFonts w:ascii="Museo Slab 300" w:hAnsi="Museo Slab 300"/>
        <w:sz w:val="17"/>
        <w:szCs w:val="17"/>
      </w:rPr>
      <w:fldChar w:fldCharType="begin"/>
    </w:r>
    <w:r w:rsidRPr="00853E0C">
      <w:rPr>
        <w:rStyle w:val="Seitenzahl"/>
        <w:rFonts w:ascii="Museo Slab 300" w:hAnsi="Museo Slab 300"/>
        <w:sz w:val="17"/>
        <w:szCs w:val="17"/>
      </w:rPr>
      <w:instrText xml:space="preserve">PAGE  </w:instrText>
    </w:r>
    <w:r w:rsidRPr="00853E0C">
      <w:rPr>
        <w:rStyle w:val="Seitenzahl"/>
        <w:rFonts w:ascii="Museo Slab 300" w:hAnsi="Museo Slab 300"/>
        <w:sz w:val="17"/>
        <w:szCs w:val="17"/>
      </w:rPr>
      <w:fldChar w:fldCharType="separate"/>
    </w:r>
    <w:r w:rsidR="00D54AA2">
      <w:rPr>
        <w:rStyle w:val="Seitenzahl"/>
        <w:rFonts w:ascii="Museo Slab 300" w:hAnsi="Museo Slab 300"/>
        <w:noProof/>
        <w:sz w:val="17"/>
        <w:szCs w:val="17"/>
      </w:rPr>
      <w:t>1</w:t>
    </w:r>
    <w:r w:rsidRPr="00853E0C">
      <w:rPr>
        <w:rStyle w:val="Seitenzahl"/>
        <w:rFonts w:ascii="Museo Slab 300" w:hAnsi="Museo Slab 300"/>
        <w:sz w:val="17"/>
        <w:szCs w:val="17"/>
      </w:rPr>
      <w:fldChar w:fldCharType="end"/>
    </w:r>
  </w:p>
  <w:p w14:paraId="6C0E6FB2" w14:textId="77777777" w:rsidR="00BA3517" w:rsidRPr="00853E0C" w:rsidRDefault="00BA3517" w:rsidP="00BA3517">
    <w:pPr>
      <w:pStyle w:val="Fuzeile"/>
      <w:ind w:firstLine="360"/>
      <w:rPr>
        <w:rFonts w:ascii="Museo Slab 300" w:hAnsi="Museo Slab 300"/>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AF7A27" w14:textId="77777777" w:rsidR="005E1379" w:rsidRDefault="005E1379" w:rsidP="0090107D">
      <w:r>
        <w:separator/>
      </w:r>
    </w:p>
  </w:footnote>
  <w:footnote w:type="continuationSeparator" w:id="0">
    <w:p w14:paraId="4A089ED0" w14:textId="77777777" w:rsidR="005E1379" w:rsidRDefault="005E1379" w:rsidP="009010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61F11" w14:textId="7E5DC8AD" w:rsidR="0090107D" w:rsidRDefault="0050449D">
    <w:pPr>
      <w:pStyle w:val="Kopfzeile"/>
    </w:pPr>
    <w:r>
      <w:rPr>
        <w:noProof/>
        <w:lang w:val="de-AT" w:eastAsia="de-AT"/>
      </w:rPr>
      <w:drawing>
        <wp:anchor distT="0" distB="0" distL="114300" distR="114300" simplePos="0" relativeHeight="251658240" behindDoc="1" locked="0" layoutInCell="1" allowOverlap="1" wp14:anchorId="3DF46BBE" wp14:editId="19597EE6">
          <wp:simplePos x="0" y="0"/>
          <wp:positionH relativeFrom="column">
            <wp:posOffset>-886030</wp:posOffset>
          </wp:positionH>
          <wp:positionV relativeFrom="paragraph">
            <wp:posOffset>-450215</wp:posOffset>
          </wp:positionV>
          <wp:extent cx="7552799" cy="10688164"/>
          <wp:effectExtent l="0" t="0" r="0" b="0"/>
          <wp:wrapNone/>
          <wp:docPr id="8"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VB 2016_Brief A4_1_mit.pdf"/>
                  <pic:cNvPicPr/>
                </pic:nvPicPr>
                <pic:blipFill>
                  <a:blip r:embed="rId1">
                    <a:extLst>
                      <a:ext uri="{28A0092B-C50C-407E-A947-70E740481C1C}">
                        <a14:useLocalDpi xmlns:a14="http://schemas.microsoft.com/office/drawing/2010/main" val="0"/>
                      </a:ext>
                    </a:extLst>
                  </a:blip>
                  <a:stretch>
                    <a:fillRect/>
                  </a:stretch>
                </pic:blipFill>
                <pic:spPr>
                  <a:xfrm>
                    <a:off x="0" y="0"/>
                    <a:ext cx="7552799" cy="10688164"/>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35C7BF" w14:textId="4F63E801" w:rsidR="00E715AD" w:rsidRDefault="00E715AD">
    <w:pPr>
      <w:pStyle w:val="Kopfzeile"/>
    </w:pPr>
    <w:r>
      <w:rPr>
        <w:noProof/>
        <w:lang w:val="de-AT" w:eastAsia="de-AT"/>
      </w:rPr>
      <w:drawing>
        <wp:anchor distT="0" distB="0" distL="114300" distR="114300" simplePos="0" relativeHeight="251659264" behindDoc="1" locked="0" layoutInCell="1" allowOverlap="1" wp14:anchorId="1509E0DE" wp14:editId="30178EDE">
          <wp:simplePos x="0" y="0"/>
          <wp:positionH relativeFrom="column">
            <wp:posOffset>-886030</wp:posOffset>
          </wp:positionH>
          <wp:positionV relativeFrom="page">
            <wp:posOffset>0</wp:posOffset>
          </wp:positionV>
          <wp:extent cx="7556378" cy="10693227"/>
          <wp:effectExtent l="0" t="0" r="0" b="0"/>
          <wp:wrapNone/>
          <wp:docPr id="9"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VB 2016_Brief A4_1_ohne_high_2.pdf"/>
                  <pic:cNvPicPr/>
                </pic:nvPicPr>
                <pic:blipFill>
                  <a:blip r:embed="rId1">
                    <a:extLst>
                      <a:ext uri="{28A0092B-C50C-407E-A947-70E740481C1C}">
                        <a14:useLocalDpi xmlns:a14="http://schemas.microsoft.com/office/drawing/2010/main" val="0"/>
                      </a:ext>
                    </a:extLst>
                  </a:blip>
                  <a:stretch>
                    <a:fillRect/>
                  </a:stretch>
                </pic:blipFill>
                <pic:spPr>
                  <a:xfrm>
                    <a:off x="0" y="0"/>
                    <a:ext cx="7556378" cy="1069322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F4F9C"/>
    <w:multiLevelType w:val="hybridMultilevel"/>
    <w:tmpl w:val="ACC6B726"/>
    <w:lvl w:ilvl="0" w:tplc="988A609E">
      <w:numFmt w:val="bullet"/>
      <w:lvlText w:val="–"/>
      <w:lvlJc w:val="left"/>
      <w:pPr>
        <w:ind w:left="360" w:hanging="360"/>
      </w:pPr>
      <w:rPr>
        <w:rFonts w:ascii="MuseoSlab-300" w:eastAsiaTheme="minorHAnsi" w:hAnsi="MuseoSlab-300" w:cs="MuseoSlab-300"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05A7EC0"/>
    <w:multiLevelType w:val="hybridMultilevel"/>
    <w:tmpl w:val="A13AC1C6"/>
    <w:lvl w:ilvl="0" w:tplc="4AD08A38">
      <w:numFmt w:val="bullet"/>
      <w:lvlText w:val="-"/>
      <w:lvlJc w:val="left"/>
      <w:pPr>
        <w:ind w:left="720" w:hanging="360"/>
      </w:pPr>
      <w:rPr>
        <w:rFonts w:ascii="Museo Slab 300" w:eastAsiaTheme="minorHAnsi" w:hAnsi="Museo Slab 300"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15272D73"/>
    <w:multiLevelType w:val="hybridMultilevel"/>
    <w:tmpl w:val="883AAECA"/>
    <w:lvl w:ilvl="0" w:tplc="CA02540E">
      <w:start w:val="1"/>
      <w:numFmt w:val="bullet"/>
      <w:lvlText w:val=""/>
      <w:lvlJc w:val="left"/>
      <w:pPr>
        <w:ind w:left="284" w:hanging="284"/>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0CB4E37"/>
    <w:multiLevelType w:val="hybridMultilevel"/>
    <w:tmpl w:val="8EB64B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5CB71693"/>
    <w:multiLevelType w:val="hybridMultilevel"/>
    <w:tmpl w:val="1B641482"/>
    <w:lvl w:ilvl="0" w:tplc="988A609E">
      <w:numFmt w:val="bullet"/>
      <w:lvlText w:val="–"/>
      <w:lvlJc w:val="left"/>
      <w:pPr>
        <w:ind w:left="720" w:hanging="360"/>
      </w:pPr>
      <w:rPr>
        <w:rFonts w:ascii="MuseoSlab-300" w:eastAsiaTheme="minorHAnsi" w:hAnsi="MuseoSlab-300" w:cs="MuseoSlab-300"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D6D5E50"/>
    <w:multiLevelType w:val="hybridMultilevel"/>
    <w:tmpl w:val="BAC2541A"/>
    <w:lvl w:ilvl="0" w:tplc="D418252E">
      <w:start w:val="1"/>
      <w:numFmt w:val="decimal"/>
      <w:pStyle w:val="5AufzhlungHead"/>
      <w:lvlText w:val="%1."/>
      <w:lvlJc w:val="left"/>
      <w:pPr>
        <w:ind w:left="284" w:hanging="284"/>
      </w:pPr>
      <w:rPr>
        <w:rFonts w:ascii="Museo Slab 700" w:hAnsi="Museo Slab 700" w:hint="default"/>
        <w:b w:val="0"/>
        <w:i/>
        <w:caps w:val="0"/>
        <w:strike w:val="0"/>
        <w:dstrike w:val="0"/>
        <w:vanish w:val="0"/>
        <w:sz w:val="17"/>
        <w:u w:val="none"/>
        <w:vertAlign w:val="baseline"/>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D73489E"/>
    <w:multiLevelType w:val="hybridMultilevel"/>
    <w:tmpl w:val="255CB21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start w:val="1"/>
      <w:numFmt w:val="bullet"/>
      <w:lvlText w:val=""/>
      <w:lvlJc w:val="left"/>
      <w:pPr>
        <w:ind w:left="4320" w:hanging="360"/>
      </w:pPr>
      <w:rPr>
        <w:rFonts w:ascii="Wingdings" w:hAnsi="Wingdings" w:hint="default"/>
      </w:rPr>
    </w:lvl>
    <w:lvl w:ilvl="6" w:tplc="0C070001">
      <w:start w:val="1"/>
      <w:numFmt w:val="bullet"/>
      <w:lvlText w:val=""/>
      <w:lvlJc w:val="left"/>
      <w:pPr>
        <w:ind w:left="5040" w:hanging="360"/>
      </w:pPr>
      <w:rPr>
        <w:rFonts w:ascii="Symbol" w:hAnsi="Symbol" w:hint="default"/>
      </w:rPr>
    </w:lvl>
    <w:lvl w:ilvl="7" w:tplc="0C070003">
      <w:start w:val="1"/>
      <w:numFmt w:val="bullet"/>
      <w:lvlText w:val="o"/>
      <w:lvlJc w:val="left"/>
      <w:pPr>
        <w:ind w:left="5760" w:hanging="360"/>
      </w:pPr>
      <w:rPr>
        <w:rFonts w:ascii="Courier New" w:hAnsi="Courier New" w:cs="Courier New" w:hint="default"/>
      </w:rPr>
    </w:lvl>
    <w:lvl w:ilvl="8" w:tplc="0C070005">
      <w:start w:val="1"/>
      <w:numFmt w:val="bullet"/>
      <w:lvlText w:val=""/>
      <w:lvlJc w:val="left"/>
      <w:pPr>
        <w:ind w:left="6480" w:hanging="360"/>
      </w:pPr>
      <w:rPr>
        <w:rFonts w:ascii="Wingdings" w:hAnsi="Wingdings" w:hint="default"/>
      </w:rPr>
    </w:lvl>
  </w:abstractNum>
  <w:abstractNum w:abstractNumId="7" w15:restartNumberingAfterBreak="0">
    <w:nsid w:val="69CC7831"/>
    <w:multiLevelType w:val="hybridMultilevel"/>
    <w:tmpl w:val="EE0AA15E"/>
    <w:lvl w:ilvl="0" w:tplc="4AD08A38">
      <w:numFmt w:val="bullet"/>
      <w:lvlText w:val="-"/>
      <w:lvlJc w:val="left"/>
      <w:pPr>
        <w:ind w:left="720" w:hanging="360"/>
      </w:pPr>
      <w:rPr>
        <w:rFonts w:ascii="Museo Slab 300" w:eastAsiaTheme="minorHAnsi" w:hAnsi="Museo Slab 300"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0"/>
  </w:num>
  <w:num w:numId="4">
    <w:abstractNumId w:val="5"/>
  </w:num>
  <w:num w:numId="5">
    <w:abstractNumId w:val="5"/>
    <w:lvlOverride w:ilvl="0">
      <w:startOverride w:val="1"/>
    </w:lvlOverride>
  </w:num>
  <w:num w:numId="6">
    <w:abstractNumId w:val="3"/>
  </w:num>
  <w:num w:numId="7">
    <w:abstractNumId w:val="7"/>
  </w:num>
  <w:num w:numId="8">
    <w:abstractNumId w:val="6"/>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1126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107D"/>
    <w:rsid w:val="00000235"/>
    <w:rsid w:val="000013B1"/>
    <w:rsid w:val="00002113"/>
    <w:rsid w:val="000062A3"/>
    <w:rsid w:val="00014169"/>
    <w:rsid w:val="000158D4"/>
    <w:rsid w:val="000220BB"/>
    <w:rsid w:val="00024B8E"/>
    <w:rsid w:val="00024BED"/>
    <w:rsid w:val="000303E3"/>
    <w:rsid w:val="000367CC"/>
    <w:rsid w:val="0004240F"/>
    <w:rsid w:val="00042AD4"/>
    <w:rsid w:val="00047E7A"/>
    <w:rsid w:val="00050C4A"/>
    <w:rsid w:val="00051E7E"/>
    <w:rsid w:val="00055090"/>
    <w:rsid w:val="00055E08"/>
    <w:rsid w:val="0006200F"/>
    <w:rsid w:val="0006311E"/>
    <w:rsid w:val="00077231"/>
    <w:rsid w:val="00086235"/>
    <w:rsid w:val="00091E96"/>
    <w:rsid w:val="000925BD"/>
    <w:rsid w:val="000A2946"/>
    <w:rsid w:val="000A33A6"/>
    <w:rsid w:val="000A5D06"/>
    <w:rsid w:val="000A6CFC"/>
    <w:rsid w:val="000B456F"/>
    <w:rsid w:val="000B51A3"/>
    <w:rsid w:val="000C238E"/>
    <w:rsid w:val="000C50A9"/>
    <w:rsid w:val="000C5D95"/>
    <w:rsid w:val="000D234D"/>
    <w:rsid w:val="000E0B6C"/>
    <w:rsid w:val="000E431A"/>
    <w:rsid w:val="000E7C5B"/>
    <w:rsid w:val="00100F4C"/>
    <w:rsid w:val="00101040"/>
    <w:rsid w:val="00102658"/>
    <w:rsid w:val="00103334"/>
    <w:rsid w:val="00105105"/>
    <w:rsid w:val="00106156"/>
    <w:rsid w:val="00107A98"/>
    <w:rsid w:val="00110233"/>
    <w:rsid w:val="0011211D"/>
    <w:rsid w:val="00123030"/>
    <w:rsid w:val="00124DF9"/>
    <w:rsid w:val="00126F96"/>
    <w:rsid w:val="00132739"/>
    <w:rsid w:val="0013630E"/>
    <w:rsid w:val="001367CF"/>
    <w:rsid w:val="001464F4"/>
    <w:rsid w:val="00152C67"/>
    <w:rsid w:val="00155C42"/>
    <w:rsid w:val="001565B5"/>
    <w:rsid w:val="001571C5"/>
    <w:rsid w:val="00160B2F"/>
    <w:rsid w:val="00160DC4"/>
    <w:rsid w:val="001623C7"/>
    <w:rsid w:val="00162AC9"/>
    <w:rsid w:val="00166D78"/>
    <w:rsid w:val="00174232"/>
    <w:rsid w:val="00175BB9"/>
    <w:rsid w:val="00176393"/>
    <w:rsid w:val="00183A75"/>
    <w:rsid w:val="00186141"/>
    <w:rsid w:val="001A59A8"/>
    <w:rsid w:val="001B0E47"/>
    <w:rsid w:val="001B47DC"/>
    <w:rsid w:val="001B5445"/>
    <w:rsid w:val="001B7D44"/>
    <w:rsid w:val="001C10CF"/>
    <w:rsid w:val="001C370D"/>
    <w:rsid w:val="001D16FC"/>
    <w:rsid w:val="001D3A36"/>
    <w:rsid w:val="001D404E"/>
    <w:rsid w:val="001D6184"/>
    <w:rsid w:val="001E1600"/>
    <w:rsid w:val="001E7C4E"/>
    <w:rsid w:val="001F0FDD"/>
    <w:rsid w:val="001F13C9"/>
    <w:rsid w:val="00207888"/>
    <w:rsid w:val="0021113D"/>
    <w:rsid w:val="002116E6"/>
    <w:rsid w:val="00217D3E"/>
    <w:rsid w:val="00227140"/>
    <w:rsid w:val="00240748"/>
    <w:rsid w:val="00247FD7"/>
    <w:rsid w:val="00261ECD"/>
    <w:rsid w:val="00271294"/>
    <w:rsid w:val="002775FF"/>
    <w:rsid w:val="00283183"/>
    <w:rsid w:val="002860EE"/>
    <w:rsid w:val="00291C9A"/>
    <w:rsid w:val="0029778D"/>
    <w:rsid w:val="002A3FC4"/>
    <w:rsid w:val="002A5F8F"/>
    <w:rsid w:val="002A7687"/>
    <w:rsid w:val="002B0A54"/>
    <w:rsid w:val="002B1B3C"/>
    <w:rsid w:val="002B6E34"/>
    <w:rsid w:val="002C63EA"/>
    <w:rsid w:val="002E38F7"/>
    <w:rsid w:val="002E5108"/>
    <w:rsid w:val="002E6ED9"/>
    <w:rsid w:val="002E7CB6"/>
    <w:rsid w:val="002F1E5D"/>
    <w:rsid w:val="002F2381"/>
    <w:rsid w:val="002F5F1D"/>
    <w:rsid w:val="003072DB"/>
    <w:rsid w:val="00307531"/>
    <w:rsid w:val="00317F79"/>
    <w:rsid w:val="003258E0"/>
    <w:rsid w:val="00326530"/>
    <w:rsid w:val="0035161D"/>
    <w:rsid w:val="00353639"/>
    <w:rsid w:val="00354C6A"/>
    <w:rsid w:val="00355CB7"/>
    <w:rsid w:val="00366FE6"/>
    <w:rsid w:val="0038524B"/>
    <w:rsid w:val="003854C2"/>
    <w:rsid w:val="003856B2"/>
    <w:rsid w:val="00387438"/>
    <w:rsid w:val="0039292A"/>
    <w:rsid w:val="003A4408"/>
    <w:rsid w:val="003B07DE"/>
    <w:rsid w:val="003B4E91"/>
    <w:rsid w:val="003B5BE2"/>
    <w:rsid w:val="003B7D31"/>
    <w:rsid w:val="003C43D1"/>
    <w:rsid w:val="003C7EA5"/>
    <w:rsid w:val="003D36CB"/>
    <w:rsid w:val="003D7541"/>
    <w:rsid w:val="003E24C4"/>
    <w:rsid w:val="003E25E4"/>
    <w:rsid w:val="003F0E21"/>
    <w:rsid w:val="003F371F"/>
    <w:rsid w:val="003F5721"/>
    <w:rsid w:val="003F6BCF"/>
    <w:rsid w:val="00414C0D"/>
    <w:rsid w:val="00421C70"/>
    <w:rsid w:val="00422E66"/>
    <w:rsid w:val="0042644A"/>
    <w:rsid w:val="00426FC9"/>
    <w:rsid w:val="0043090E"/>
    <w:rsid w:val="00431098"/>
    <w:rsid w:val="00434D7D"/>
    <w:rsid w:val="0045268A"/>
    <w:rsid w:val="00457D84"/>
    <w:rsid w:val="004618DA"/>
    <w:rsid w:val="004655EC"/>
    <w:rsid w:val="00472B5A"/>
    <w:rsid w:val="0047380C"/>
    <w:rsid w:val="00482A36"/>
    <w:rsid w:val="00482E95"/>
    <w:rsid w:val="00484D00"/>
    <w:rsid w:val="00491DCC"/>
    <w:rsid w:val="00494296"/>
    <w:rsid w:val="00494C58"/>
    <w:rsid w:val="004A040B"/>
    <w:rsid w:val="004B0D7E"/>
    <w:rsid w:val="004B2097"/>
    <w:rsid w:val="004C24EE"/>
    <w:rsid w:val="004C44A1"/>
    <w:rsid w:val="004D25E8"/>
    <w:rsid w:val="004D71EF"/>
    <w:rsid w:val="004E0E00"/>
    <w:rsid w:val="004E35AF"/>
    <w:rsid w:val="004E5B32"/>
    <w:rsid w:val="004F1C43"/>
    <w:rsid w:val="004F55E6"/>
    <w:rsid w:val="00502DA7"/>
    <w:rsid w:val="0050384C"/>
    <w:rsid w:val="0050449D"/>
    <w:rsid w:val="005136FC"/>
    <w:rsid w:val="00514758"/>
    <w:rsid w:val="005170F5"/>
    <w:rsid w:val="005232C3"/>
    <w:rsid w:val="005275E0"/>
    <w:rsid w:val="00530D72"/>
    <w:rsid w:val="00531DDE"/>
    <w:rsid w:val="00533FB2"/>
    <w:rsid w:val="005422B0"/>
    <w:rsid w:val="0054295E"/>
    <w:rsid w:val="00543E17"/>
    <w:rsid w:val="00544012"/>
    <w:rsid w:val="00544B14"/>
    <w:rsid w:val="005602DB"/>
    <w:rsid w:val="00570F12"/>
    <w:rsid w:val="00576AB8"/>
    <w:rsid w:val="00580480"/>
    <w:rsid w:val="005813B6"/>
    <w:rsid w:val="005900DB"/>
    <w:rsid w:val="005914E3"/>
    <w:rsid w:val="005963CE"/>
    <w:rsid w:val="005A2F57"/>
    <w:rsid w:val="005A3734"/>
    <w:rsid w:val="005A38B4"/>
    <w:rsid w:val="005B1D73"/>
    <w:rsid w:val="005C5AE0"/>
    <w:rsid w:val="005C7C30"/>
    <w:rsid w:val="005C7DA9"/>
    <w:rsid w:val="005D0E3B"/>
    <w:rsid w:val="005E0DDC"/>
    <w:rsid w:val="005E1379"/>
    <w:rsid w:val="005E7309"/>
    <w:rsid w:val="005F27C7"/>
    <w:rsid w:val="005F40D7"/>
    <w:rsid w:val="005F4F78"/>
    <w:rsid w:val="005F5EA4"/>
    <w:rsid w:val="0060018B"/>
    <w:rsid w:val="0060614E"/>
    <w:rsid w:val="00624AA0"/>
    <w:rsid w:val="00635DB4"/>
    <w:rsid w:val="00637176"/>
    <w:rsid w:val="00645743"/>
    <w:rsid w:val="006457AF"/>
    <w:rsid w:val="00647F9C"/>
    <w:rsid w:val="00650CD1"/>
    <w:rsid w:val="00652CB2"/>
    <w:rsid w:val="0065405B"/>
    <w:rsid w:val="00655DD2"/>
    <w:rsid w:val="00666A4F"/>
    <w:rsid w:val="00676B61"/>
    <w:rsid w:val="006862AB"/>
    <w:rsid w:val="0068692F"/>
    <w:rsid w:val="0069115E"/>
    <w:rsid w:val="0069191C"/>
    <w:rsid w:val="006920A1"/>
    <w:rsid w:val="006920BA"/>
    <w:rsid w:val="00696C7A"/>
    <w:rsid w:val="00696DAB"/>
    <w:rsid w:val="006A02E8"/>
    <w:rsid w:val="006A153E"/>
    <w:rsid w:val="006A1701"/>
    <w:rsid w:val="006A6619"/>
    <w:rsid w:val="006B215E"/>
    <w:rsid w:val="006B4CDE"/>
    <w:rsid w:val="006B6434"/>
    <w:rsid w:val="006C0D8E"/>
    <w:rsid w:val="006C50A4"/>
    <w:rsid w:val="006C5FE1"/>
    <w:rsid w:val="006C63C7"/>
    <w:rsid w:val="006D415D"/>
    <w:rsid w:val="006E2DD6"/>
    <w:rsid w:val="006E5A7A"/>
    <w:rsid w:val="006F47A5"/>
    <w:rsid w:val="006F4D34"/>
    <w:rsid w:val="007041D3"/>
    <w:rsid w:val="00707D61"/>
    <w:rsid w:val="00715906"/>
    <w:rsid w:val="007313C0"/>
    <w:rsid w:val="007329A1"/>
    <w:rsid w:val="00740DDE"/>
    <w:rsid w:val="0074184B"/>
    <w:rsid w:val="00744072"/>
    <w:rsid w:val="007510BF"/>
    <w:rsid w:val="00751681"/>
    <w:rsid w:val="007668E5"/>
    <w:rsid w:val="0077529D"/>
    <w:rsid w:val="00780966"/>
    <w:rsid w:val="00780A60"/>
    <w:rsid w:val="00795FE2"/>
    <w:rsid w:val="00796B64"/>
    <w:rsid w:val="00797F50"/>
    <w:rsid w:val="007A091F"/>
    <w:rsid w:val="007A5C36"/>
    <w:rsid w:val="007A7487"/>
    <w:rsid w:val="007B4D17"/>
    <w:rsid w:val="007B6CDF"/>
    <w:rsid w:val="007B7F58"/>
    <w:rsid w:val="007C0AED"/>
    <w:rsid w:val="007C170E"/>
    <w:rsid w:val="007D079D"/>
    <w:rsid w:val="007D5078"/>
    <w:rsid w:val="007E148E"/>
    <w:rsid w:val="007E33EE"/>
    <w:rsid w:val="007E3CA9"/>
    <w:rsid w:val="007E4390"/>
    <w:rsid w:val="007E77AE"/>
    <w:rsid w:val="007F16C7"/>
    <w:rsid w:val="007F5847"/>
    <w:rsid w:val="007F6ABF"/>
    <w:rsid w:val="00803A36"/>
    <w:rsid w:val="00803D35"/>
    <w:rsid w:val="00805A28"/>
    <w:rsid w:val="00813909"/>
    <w:rsid w:val="00813E03"/>
    <w:rsid w:val="00817CF5"/>
    <w:rsid w:val="008266EB"/>
    <w:rsid w:val="00830B5A"/>
    <w:rsid w:val="008314F0"/>
    <w:rsid w:val="008375BA"/>
    <w:rsid w:val="00842EF4"/>
    <w:rsid w:val="0084417E"/>
    <w:rsid w:val="00846D55"/>
    <w:rsid w:val="00853E0C"/>
    <w:rsid w:val="008563E1"/>
    <w:rsid w:val="00862F4C"/>
    <w:rsid w:val="00871DB9"/>
    <w:rsid w:val="0087398C"/>
    <w:rsid w:val="008744E1"/>
    <w:rsid w:val="00876E78"/>
    <w:rsid w:val="008771D0"/>
    <w:rsid w:val="00886254"/>
    <w:rsid w:val="00887D2A"/>
    <w:rsid w:val="008929A3"/>
    <w:rsid w:val="0089639C"/>
    <w:rsid w:val="008A0080"/>
    <w:rsid w:val="008A072B"/>
    <w:rsid w:val="008A798C"/>
    <w:rsid w:val="008A7A37"/>
    <w:rsid w:val="008B4AF2"/>
    <w:rsid w:val="008C21F1"/>
    <w:rsid w:val="008C23DC"/>
    <w:rsid w:val="008D4C6B"/>
    <w:rsid w:val="008D6DDB"/>
    <w:rsid w:val="008E1F32"/>
    <w:rsid w:val="008E2A8F"/>
    <w:rsid w:val="008F3401"/>
    <w:rsid w:val="008F3B21"/>
    <w:rsid w:val="0090107D"/>
    <w:rsid w:val="00907EFA"/>
    <w:rsid w:val="00907F28"/>
    <w:rsid w:val="0091216C"/>
    <w:rsid w:val="00912D15"/>
    <w:rsid w:val="0091604C"/>
    <w:rsid w:val="0091658D"/>
    <w:rsid w:val="009375DB"/>
    <w:rsid w:val="00937697"/>
    <w:rsid w:val="009500ED"/>
    <w:rsid w:val="009534D6"/>
    <w:rsid w:val="00960BEE"/>
    <w:rsid w:val="00962AE1"/>
    <w:rsid w:val="00967474"/>
    <w:rsid w:val="0096748C"/>
    <w:rsid w:val="00974D1A"/>
    <w:rsid w:val="00983EB8"/>
    <w:rsid w:val="009843DE"/>
    <w:rsid w:val="009A13C5"/>
    <w:rsid w:val="009A324A"/>
    <w:rsid w:val="009A7995"/>
    <w:rsid w:val="009B7BA8"/>
    <w:rsid w:val="009C6485"/>
    <w:rsid w:val="009D28E5"/>
    <w:rsid w:val="009F40C6"/>
    <w:rsid w:val="009F62C7"/>
    <w:rsid w:val="00A01B0F"/>
    <w:rsid w:val="00A028FE"/>
    <w:rsid w:val="00A07AB1"/>
    <w:rsid w:val="00A21D65"/>
    <w:rsid w:val="00A2438D"/>
    <w:rsid w:val="00A3496A"/>
    <w:rsid w:val="00A40F6F"/>
    <w:rsid w:val="00A42BAF"/>
    <w:rsid w:val="00A45978"/>
    <w:rsid w:val="00A45A60"/>
    <w:rsid w:val="00A45E68"/>
    <w:rsid w:val="00A4788E"/>
    <w:rsid w:val="00A51325"/>
    <w:rsid w:val="00A55FEE"/>
    <w:rsid w:val="00A57412"/>
    <w:rsid w:val="00A62D6E"/>
    <w:rsid w:val="00A679F7"/>
    <w:rsid w:val="00A70960"/>
    <w:rsid w:val="00A73D6F"/>
    <w:rsid w:val="00A7620D"/>
    <w:rsid w:val="00A82FE6"/>
    <w:rsid w:val="00A832DC"/>
    <w:rsid w:val="00A90D0E"/>
    <w:rsid w:val="00AA7D68"/>
    <w:rsid w:val="00AB58B0"/>
    <w:rsid w:val="00AC0569"/>
    <w:rsid w:val="00AC3577"/>
    <w:rsid w:val="00AC76F1"/>
    <w:rsid w:val="00AE3F9D"/>
    <w:rsid w:val="00AE5203"/>
    <w:rsid w:val="00AE59D6"/>
    <w:rsid w:val="00AF013B"/>
    <w:rsid w:val="00AF359D"/>
    <w:rsid w:val="00B01930"/>
    <w:rsid w:val="00B071E7"/>
    <w:rsid w:val="00B072D5"/>
    <w:rsid w:val="00B13775"/>
    <w:rsid w:val="00B13FED"/>
    <w:rsid w:val="00B17E8E"/>
    <w:rsid w:val="00B235F2"/>
    <w:rsid w:val="00B23C47"/>
    <w:rsid w:val="00B27D26"/>
    <w:rsid w:val="00B3081E"/>
    <w:rsid w:val="00B37280"/>
    <w:rsid w:val="00B44B7C"/>
    <w:rsid w:val="00B44F9B"/>
    <w:rsid w:val="00B45ABC"/>
    <w:rsid w:val="00B5116B"/>
    <w:rsid w:val="00B5477E"/>
    <w:rsid w:val="00B56403"/>
    <w:rsid w:val="00B579E3"/>
    <w:rsid w:val="00B632D4"/>
    <w:rsid w:val="00B641E9"/>
    <w:rsid w:val="00B67378"/>
    <w:rsid w:val="00B72111"/>
    <w:rsid w:val="00B74F4B"/>
    <w:rsid w:val="00B8117E"/>
    <w:rsid w:val="00B83699"/>
    <w:rsid w:val="00B96950"/>
    <w:rsid w:val="00BA3517"/>
    <w:rsid w:val="00BB3DCC"/>
    <w:rsid w:val="00BB68B5"/>
    <w:rsid w:val="00BB7AAB"/>
    <w:rsid w:val="00BC0A8F"/>
    <w:rsid w:val="00BC4572"/>
    <w:rsid w:val="00BC689C"/>
    <w:rsid w:val="00BD2E02"/>
    <w:rsid w:val="00BE0921"/>
    <w:rsid w:val="00BE3B2E"/>
    <w:rsid w:val="00BE437E"/>
    <w:rsid w:val="00BE5AFD"/>
    <w:rsid w:val="00BF53BD"/>
    <w:rsid w:val="00BF5504"/>
    <w:rsid w:val="00C0478B"/>
    <w:rsid w:val="00C0607C"/>
    <w:rsid w:val="00C13462"/>
    <w:rsid w:val="00C21FA2"/>
    <w:rsid w:val="00C24AC9"/>
    <w:rsid w:val="00C315D1"/>
    <w:rsid w:val="00C31D07"/>
    <w:rsid w:val="00C31D51"/>
    <w:rsid w:val="00C47442"/>
    <w:rsid w:val="00C516EE"/>
    <w:rsid w:val="00C55975"/>
    <w:rsid w:val="00C60E2B"/>
    <w:rsid w:val="00C84CF1"/>
    <w:rsid w:val="00C85E5D"/>
    <w:rsid w:val="00C9163F"/>
    <w:rsid w:val="00C96B20"/>
    <w:rsid w:val="00CA2333"/>
    <w:rsid w:val="00CC11B0"/>
    <w:rsid w:val="00CC163F"/>
    <w:rsid w:val="00CC64DD"/>
    <w:rsid w:val="00CD2388"/>
    <w:rsid w:val="00CD5A0E"/>
    <w:rsid w:val="00CE3F3B"/>
    <w:rsid w:val="00CF6C39"/>
    <w:rsid w:val="00D0155C"/>
    <w:rsid w:val="00D11EFA"/>
    <w:rsid w:val="00D163E0"/>
    <w:rsid w:val="00D325A1"/>
    <w:rsid w:val="00D4519B"/>
    <w:rsid w:val="00D477A1"/>
    <w:rsid w:val="00D54AA2"/>
    <w:rsid w:val="00D6408C"/>
    <w:rsid w:val="00D7773C"/>
    <w:rsid w:val="00D85B6B"/>
    <w:rsid w:val="00D93511"/>
    <w:rsid w:val="00D96CFA"/>
    <w:rsid w:val="00DA07DA"/>
    <w:rsid w:val="00DB3B4F"/>
    <w:rsid w:val="00DC252E"/>
    <w:rsid w:val="00DC6C1B"/>
    <w:rsid w:val="00DC7C71"/>
    <w:rsid w:val="00DD573F"/>
    <w:rsid w:val="00DD71F1"/>
    <w:rsid w:val="00DE01EF"/>
    <w:rsid w:val="00E00120"/>
    <w:rsid w:val="00E06E1E"/>
    <w:rsid w:val="00E11A7A"/>
    <w:rsid w:val="00E14AF6"/>
    <w:rsid w:val="00E20EE6"/>
    <w:rsid w:val="00E23B5E"/>
    <w:rsid w:val="00E30E6D"/>
    <w:rsid w:val="00E363B2"/>
    <w:rsid w:val="00E603B9"/>
    <w:rsid w:val="00E65B93"/>
    <w:rsid w:val="00E70004"/>
    <w:rsid w:val="00E71555"/>
    <w:rsid w:val="00E715AD"/>
    <w:rsid w:val="00E72286"/>
    <w:rsid w:val="00E730F5"/>
    <w:rsid w:val="00E76BAD"/>
    <w:rsid w:val="00E77C0D"/>
    <w:rsid w:val="00E83294"/>
    <w:rsid w:val="00E86674"/>
    <w:rsid w:val="00EA0D41"/>
    <w:rsid w:val="00EA4CDC"/>
    <w:rsid w:val="00EC16EF"/>
    <w:rsid w:val="00EC1BE2"/>
    <w:rsid w:val="00EC5A7D"/>
    <w:rsid w:val="00EE225E"/>
    <w:rsid w:val="00EE3375"/>
    <w:rsid w:val="00EE660A"/>
    <w:rsid w:val="00EF00F6"/>
    <w:rsid w:val="00EF3D73"/>
    <w:rsid w:val="00EF459B"/>
    <w:rsid w:val="00F01BF2"/>
    <w:rsid w:val="00F063C0"/>
    <w:rsid w:val="00F06E61"/>
    <w:rsid w:val="00F2172F"/>
    <w:rsid w:val="00F21E20"/>
    <w:rsid w:val="00F269A0"/>
    <w:rsid w:val="00F26B02"/>
    <w:rsid w:val="00F31326"/>
    <w:rsid w:val="00F430D2"/>
    <w:rsid w:val="00F472A9"/>
    <w:rsid w:val="00F50D3D"/>
    <w:rsid w:val="00F56137"/>
    <w:rsid w:val="00F609A3"/>
    <w:rsid w:val="00F64EB9"/>
    <w:rsid w:val="00F66F2D"/>
    <w:rsid w:val="00F672D8"/>
    <w:rsid w:val="00F712CD"/>
    <w:rsid w:val="00F738D3"/>
    <w:rsid w:val="00F745CD"/>
    <w:rsid w:val="00F75BAA"/>
    <w:rsid w:val="00F76F87"/>
    <w:rsid w:val="00F779DD"/>
    <w:rsid w:val="00F931C2"/>
    <w:rsid w:val="00F96206"/>
    <w:rsid w:val="00F97653"/>
    <w:rsid w:val="00FA3419"/>
    <w:rsid w:val="00FA659F"/>
    <w:rsid w:val="00FB12CC"/>
    <w:rsid w:val="00FB1E6D"/>
    <w:rsid w:val="00FC0FA3"/>
    <w:rsid w:val="00FC7EEC"/>
    <w:rsid w:val="00FD08A0"/>
    <w:rsid w:val="00FD2480"/>
    <w:rsid w:val="00FD3989"/>
    <w:rsid w:val="00FD5970"/>
    <w:rsid w:val="00FD7267"/>
    <w:rsid w:val="00FE298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12641"/>
    <o:shapelayout v:ext="edit">
      <o:idmap v:ext="edit" data="1"/>
    </o:shapelayout>
  </w:shapeDefaults>
  <w:decimalSymbol w:val=","/>
  <w:listSeparator w:val=";"/>
  <w14:docId w14:val="71A65C3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0107D"/>
    <w:pPr>
      <w:tabs>
        <w:tab w:val="center" w:pos="4536"/>
        <w:tab w:val="right" w:pos="9072"/>
      </w:tabs>
    </w:pPr>
  </w:style>
  <w:style w:type="character" w:customStyle="1" w:styleId="KopfzeileZchn">
    <w:name w:val="Kopfzeile Zchn"/>
    <w:basedOn w:val="Absatz-Standardschriftart"/>
    <w:link w:val="Kopfzeile"/>
    <w:uiPriority w:val="99"/>
    <w:rsid w:val="0090107D"/>
  </w:style>
  <w:style w:type="paragraph" w:styleId="Fuzeile">
    <w:name w:val="footer"/>
    <w:basedOn w:val="Standard"/>
    <w:link w:val="FuzeileZchn"/>
    <w:uiPriority w:val="99"/>
    <w:unhideWhenUsed/>
    <w:rsid w:val="0090107D"/>
    <w:pPr>
      <w:tabs>
        <w:tab w:val="center" w:pos="4536"/>
        <w:tab w:val="right" w:pos="9072"/>
      </w:tabs>
    </w:pPr>
  </w:style>
  <w:style w:type="character" w:customStyle="1" w:styleId="FuzeileZchn">
    <w:name w:val="Fußzeile Zchn"/>
    <w:basedOn w:val="Absatz-Standardschriftart"/>
    <w:link w:val="Fuzeile"/>
    <w:uiPriority w:val="99"/>
    <w:rsid w:val="0090107D"/>
  </w:style>
  <w:style w:type="paragraph" w:customStyle="1" w:styleId="1AdresseDatum">
    <w:name w:val="1_Adresse / Datum"/>
    <w:qFormat/>
    <w:rsid w:val="001A59A8"/>
    <w:pPr>
      <w:spacing w:line="220" w:lineRule="exact"/>
    </w:pPr>
    <w:rPr>
      <w:rFonts w:ascii="Museo Slab 300" w:hAnsi="Museo Slab 300"/>
      <w:color w:val="000000" w:themeColor="text1"/>
      <w:sz w:val="17"/>
      <w:szCs w:val="17"/>
    </w:rPr>
  </w:style>
  <w:style w:type="paragraph" w:customStyle="1" w:styleId="2Betreff">
    <w:name w:val="2_Betreff"/>
    <w:basedOn w:val="1AdresseDatum"/>
    <w:qFormat/>
    <w:rsid w:val="00047E7A"/>
    <w:rPr>
      <w:rFonts w:ascii="Museo Slab 700" w:hAnsi="Museo Slab 700"/>
      <w:b/>
      <w:bCs/>
      <w:sz w:val="20"/>
      <w:szCs w:val="20"/>
    </w:rPr>
  </w:style>
  <w:style w:type="paragraph" w:customStyle="1" w:styleId="3Flietext">
    <w:name w:val="3_Fließtext"/>
    <w:qFormat/>
    <w:rsid w:val="000A2946"/>
    <w:pPr>
      <w:spacing w:line="220" w:lineRule="exact"/>
    </w:pPr>
    <w:rPr>
      <w:rFonts w:ascii="Museo Slab 300" w:hAnsi="Museo Slab 300"/>
      <w:color w:val="000000" w:themeColor="text1"/>
      <w:sz w:val="17"/>
      <w:szCs w:val="17"/>
    </w:rPr>
  </w:style>
  <w:style w:type="paragraph" w:customStyle="1" w:styleId="EinfAbs">
    <w:name w:val="[Einf. Abs.]"/>
    <w:basedOn w:val="Standard"/>
    <w:uiPriority w:val="99"/>
    <w:rsid w:val="00D325A1"/>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Seitenzahl">
    <w:name w:val="page number"/>
    <w:basedOn w:val="Absatz-Standardschriftart"/>
    <w:uiPriority w:val="99"/>
    <w:semiHidden/>
    <w:unhideWhenUsed/>
    <w:rsid w:val="006F47A5"/>
  </w:style>
  <w:style w:type="paragraph" w:customStyle="1" w:styleId="4Head2">
    <w:name w:val="4_Head 2"/>
    <w:basedOn w:val="EinfAbs"/>
    <w:qFormat/>
    <w:rsid w:val="00BF53BD"/>
    <w:rPr>
      <w:rFonts w:ascii="Museo Slab 700" w:hAnsi="Museo Slab 700" w:cs="MuseoSlab-300"/>
      <w:b/>
      <w:bCs/>
      <w:sz w:val="20"/>
      <w:szCs w:val="20"/>
    </w:rPr>
  </w:style>
  <w:style w:type="paragraph" w:customStyle="1" w:styleId="4Head1">
    <w:name w:val="4_Head 1"/>
    <w:basedOn w:val="EinfAbs"/>
    <w:qFormat/>
    <w:rsid w:val="00EA4CDC"/>
    <w:rPr>
      <w:rFonts w:ascii="Museo Slab 700" w:hAnsi="Museo Slab 700" w:cs="MuseoSlab-300"/>
      <w:b/>
      <w:bCs/>
    </w:rPr>
  </w:style>
  <w:style w:type="paragraph" w:customStyle="1" w:styleId="4Head3">
    <w:name w:val="4_Head 3"/>
    <w:qFormat/>
    <w:rsid w:val="008A7A37"/>
    <w:rPr>
      <w:rFonts w:ascii="Museo Slab 700" w:hAnsi="Museo Slab 700" w:cs="MuseoSlab-300"/>
      <w:b/>
      <w:bCs/>
      <w:color w:val="000000"/>
      <w:sz w:val="17"/>
      <w:szCs w:val="17"/>
    </w:rPr>
  </w:style>
  <w:style w:type="paragraph" w:customStyle="1" w:styleId="5AufzhlungHead">
    <w:name w:val="5_Aufzählung Head"/>
    <w:next w:val="3Flietext"/>
    <w:qFormat/>
    <w:rsid w:val="00482A36"/>
    <w:pPr>
      <w:numPr>
        <w:numId w:val="4"/>
      </w:numPr>
    </w:pPr>
    <w:rPr>
      <w:rFonts w:ascii="Museo Slab 500" w:hAnsi="Museo Slab 500"/>
      <w:i/>
      <w:iCs/>
      <w:color w:val="000000" w:themeColor="text1"/>
      <w:sz w:val="17"/>
      <w:szCs w:val="17"/>
    </w:rPr>
  </w:style>
  <w:style w:type="paragraph" w:customStyle="1" w:styleId="3FlietextEinzug">
    <w:name w:val="3_Fließtext Einzug"/>
    <w:basedOn w:val="3Flietext"/>
    <w:qFormat/>
    <w:rsid w:val="00482A36"/>
    <w:pPr>
      <w:spacing w:after="60"/>
      <w:ind w:left="284"/>
    </w:pPr>
  </w:style>
  <w:style w:type="paragraph" w:customStyle="1" w:styleId="4Head0Presse">
    <w:name w:val="4_Head 0 Presse"/>
    <w:qFormat/>
    <w:rsid w:val="00A45A60"/>
    <w:rPr>
      <w:rFonts w:ascii="MuseoSlab-300" w:hAnsi="MuseoSlab-300" w:cs="MuseoSlab-300"/>
      <w:color w:val="000000"/>
      <w:spacing w:val="5"/>
      <w:sz w:val="52"/>
      <w:szCs w:val="52"/>
    </w:rPr>
  </w:style>
  <w:style w:type="paragraph" w:styleId="Sprechblasentext">
    <w:name w:val="Balloon Text"/>
    <w:basedOn w:val="Standard"/>
    <w:link w:val="SprechblasentextZchn"/>
    <w:uiPriority w:val="99"/>
    <w:semiHidden/>
    <w:unhideWhenUsed/>
    <w:rsid w:val="000E0B6C"/>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E0B6C"/>
    <w:rPr>
      <w:rFonts w:ascii="Segoe UI" w:hAnsi="Segoe UI" w:cs="Segoe UI"/>
      <w:sz w:val="18"/>
      <w:szCs w:val="18"/>
    </w:rPr>
  </w:style>
  <w:style w:type="character" w:styleId="Fett">
    <w:name w:val="Strong"/>
    <w:basedOn w:val="Absatz-Standardschriftart"/>
    <w:uiPriority w:val="22"/>
    <w:qFormat/>
    <w:rsid w:val="00F779DD"/>
    <w:rPr>
      <w:b/>
      <w:bCs/>
    </w:rPr>
  </w:style>
  <w:style w:type="character" w:styleId="Hyperlink">
    <w:name w:val="Hyperlink"/>
    <w:basedOn w:val="Absatz-Standardschriftart"/>
    <w:uiPriority w:val="99"/>
    <w:unhideWhenUsed/>
    <w:rsid w:val="00887D2A"/>
    <w:rPr>
      <w:color w:val="0000FF"/>
      <w:u w:val="single"/>
    </w:rPr>
  </w:style>
  <w:style w:type="paragraph" w:styleId="Listenabsatz">
    <w:name w:val="List Paragraph"/>
    <w:basedOn w:val="Standard"/>
    <w:uiPriority w:val="34"/>
    <w:qFormat/>
    <w:rsid w:val="00366FE6"/>
    <w:pPr>
      <w:ind w:left="720"/>
    </w:pPr>
    <w:rPr>
      <w:rFonts w:ascii="Calibri" w:hAnsi="Calibri" w:cs="Calibri"/>
      <w:sz w:val="22"/>
      <w:szCs w:val="22"/>
    </w:rPr>
  </w:style>
  <w:style w:type="paragraph" w:customStyle="1" w:styleId="intro">
    <w:name w:val="intro"/>
    <w:basedOn w:val="Standard"/>
    <w:rsid w:val="0060614E"/>
    <w:pPr>
      <w:spacing w:before="100" w:beforeAutospacing="1" w:after="100" w:afterAutospacing="1"/>
    </w:pPr>
    <w:rPr>
      <w:rFonts w:ascii="Times New Roman" w:eastAsia="Times New Roman" w:hAnsi="Times New Roman" w:cs="Times New Roman"/>
      <w:lang w:val="de-AT" w:eastAsia="de-AT"/>
    </w:rPr>
  </w:style>
  <w:style w:type="paragraph" w:styleId="StandardWeb">
    <w:name w:val="Normal (Web)"/>
    <w:basedOn w:val="Standard"/>
    <w:uiPriority w:val="99"/>
    <w:semiHidden/>
    <w:unhideWhenUsed/>
    <w:rsid w:val="0060614E"/>
    <w:pPr>
      <w:spacing w:before="100" w:beforeAutospacing="1" w:after="100" w:afterAutospacing="1"/>
    </w:pPr>
    <w:rPr>
      <w:rFonts w:ascii="Times New Roman" w:eastAsia="Times New Roman" w:hAnsi="Times New Roman" w:cs="Times New Roman"/>
      <w:lang w:val="de-AT" w:eastAsia="de-AT"/>
    </w:rPr>
  </w:style>
  <w:style w:type="paragraph" w:styleId="Kommentartext">
    <w:name w:val="annotation text"/>
    <w:basedOn w:val="Standard"/>
    <w:link w:val="KommentartextZchn"/>
    <w:uiPriority w:val="99"/>
    <w:semiHidden/>
    <w:unhideWhenUsed/>
    <w:rsid w:val="00962AE1"/>
    <w:rPr>
      <w:sz w:val="20"/>
      <w:szCs w:val="20"/>
    </w:rPr>
  </w:style>
  <w:style w:type="character" w:customStyle="1" w:styleId="KommentartextZchn">
    <w:name w:val="Kommentartext Zchn"/>
    <w:basedOn w:val="Absatz-Standardschriftart"/>
    <w:link w:val="Kommentartext"/>
    <w:uiPriority w:val="99"/>
    <w:semiHidden/>
    <w:rsid w:val="00962AE1"/>
    <w:rPr>
      <w:sz w:val="20"/>
      <w:szCs w:val="20"/>
    </w:rPr>
  </w:style>
  <w:style w:type="character" w:customStyle="1" w:styleId="normaltextrun">
    <w:name w:val="normaltextrun"/>
    <w:basedOn w:val="Absatz-Standardschriftart"/>
    <w:rsid w:val="000B51A3"/>
  </w:style>
  <w:style w:type="character" w:customStyle="1" w:styleId="contextualspellingandgrammarerror">
    <w:name w:val="contextualspellingandgrammarerror"/>
    <w:basedOn w:val="Absatz-Standardschriftart"/>
    <w:rsid w:val="000B51A3"/>
  </w:style>
  <w:style w:type="character" w:customStyle="1" w:styleId="eop">
    <w:name w:val="eop"/>
    <w:basedOn w:val="Absatz-Standardschriftart"/>
    <w:rsid w:val="00132739"/>
  </w:style>
  <w:style w:type="paragraph" w:customStyle="1" w:styleId="text-align-center">
    <w:name w:val="text-align-center"/>
    <w:basedOn w:val="Standard"/>
    <w:rsid w:val="00E20EE6"/>
    <w:pPr>
      <w:spacing w:before="100" w:beforeAutospacing="1" w:after="100" w:afterAutospacing="1"/>
    </w:pPr>
    <w:rPr>
      <w:rFonts w:ascii="Times New Roman" w:eastAsia="Times New Roman" w:hAnsi="Times New Roman" w:cs="Times New Roman"/>
      <w:lang w:val="de-AT" w:eastAsia="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958034">
      <w:bodyDiv w:val="1"/>
      <w:marLeft w:val="0"/>
      <w:marRight w:val="0"/>
      <w:marTop w:val="0"/>
      <w:marBottom w:val="0"/>
      <w:divBdr>
        <w:top w:val="none" w:sz="0" w:space="0" w:color="auto"/>
        <w:left w:val="none" w:sz="0" w:space="0" w:color="auto"/>
        <w:bottom w:val="none" w:sz="0" w:space="0" w:color="auto"/>
        <w:right w:val="none" w:sz="0" w:space="0" w:color="auto"/>
      </w:divBdr>
    </w:div>
    <w:div w:id="301926054">
      <w:bodyDiv w:val="1"/>
      <w:marLeft w:val="0"/>
      <w:marRight w:val="0"/>
      <w:marTop w:val="0"/>
      <w:marBottom w:val="0"/>
      <w:divBdr>
        <w:top w:val="none" w:sz="0" w:space="0" w:color="auto"/>
        <w:left w:val="none" w:sz="0" w:space="0" w:color="auto"/>
        <w:bottom w:val="none" w:sz="0" w:space="0" w:color="auto"/>
        <w:right w:val="none" w:sz="0" w:space="0" w:color="auto"/>
      </w:divBdr>
    </w:div>
    <w:div w:id="358554169">
      <w:bodyDiv w:val="1"/>
      <w:marLeft w:val="0"/>
      <w:marRight w:val="0"/>
      <w:marTop w:val="0"/>
      <w:marBottom w:val="0"/>
      <w:divBdr>
        <w:top w:val="none" w:sz="0" w:space="0" w:color="auto"/>
        <w:left w:val="none" w:sz="0" w:space="0" w:color="auto"/>
        <w:bottom w:val="none" w:sz="0" w:space="0" w:color="auto"/>
        <w:right w:val="none" w:sz="0" w:space="0" w:color="auto"/>
      </w:divBdr>
    </w:div>
    <w:div w:id="391081255">
      <w:bodyDiv w:val="1"/>
      <w:marLeft w:val="0"/>
      <w:marRight w:val="0"/>
      <w:marTop w:val="0"/>
      <w:marBottom w:val="0"/>
      <w:divBdr>
        <w:top w:val="none" w:sz="0" w:space="0" w:color="auto"/>
        <w:left w:val="none" w:sz="0" w:space="0" w:color="auto"/>
        <w:bottom w:val="none" w:sz="0" w:space="0" w:color="auto"/>
        <w:right w:val="none" w:sz="0" w:space="0" w:color="auto"/>
      </w:divBdr>
    </w:div>
    <w:div w:id="403456243">
      <w:bodyDiv w:val="1"/>
      <w:marLeft w:val="0"/>
      <w:marRight w:val="0"/>
      <w:marTop w:val="0"/>
      <w:marBottom w:val="0"/>
      <w:divBdr>
        <w:top w:val="none" w:sz="0" w:space="0" w:color="auto"/>
        <w:left w:val="none" w:sz="0" w:space="0" w:color="auto"/>
        <w:bottom w:val="none" w:sz="0" w:space="0" w:color="auto"/>
        <w:right w:val="none" w:sz="0" w:space="0" w:color="auto"/>
      </w:divBdr>
    </w:div>
    <w:div w:id="937300180">
      <w:bodyDiv w:val="1"/>
      <w:marLeft w:val="0"/>
      <w:marRight w:val="0"/>
      <w:marTop w:val="0"/>
      <w:marBottom w:val="0"/>
      <w:divBdr>
        <w:top w:val="none" w:sz="0" w:space="0" w:color="auto"/>
        <w:left w:val="none" w:sz="0" w:space="0" w:color="auto"/>
        <w:bottom w:val="none" w:sz="0" w:space="0" w:color="auto"/>
        <w:right w:val="none" w:sz="0" w:space="0" w:color="auto"/>
      </w:divBdr>
    </w:div>
    <w:div w:id="1223492289">
      <w:bodyDiv w:val="1"/>
      <w:marLeft w:val="0"/>
      <w:marRight w:val="0"/>
      <w:marTop w:val="0"/>
      <w:marBottom w:val="0"/>
      <w:divBdr>
        <w:top w:val="none" w:sz="0" w:space="0" w:color="auto"/>
        <w:left w:val="none" w:sz="0" w:space="0" w:color="auto"/>
        <w:bottom w:val="none" w:sz="0" w:space="0" w:color="auto"/>
        <w:right w:val="none" w:sz="0" w:space="0" w:color="auto"/>
      </w:divBdr>
    </w:div>
    <w:div w:id="1248080158">
      <w:bodyDiv w:val="1"/>
      <w:marLeft w:val="0"/>
      <w:marRight w:val="0"/>
      <w:marTop w:val="0"/>
      <w:marBottom w:val="0"/>
      <w:divBdr>
        <w:top w:val="none" w:sz="0" w:space="0" w:color="auto"/>
        <w:left w:val="none" w:sz="0" w:space="0" w:color="auto"/>
        <w:bottom w:val="none" w:sz="0" w:space="0" w:color="auto"/>
        <w:right w:val="none" w:sz="0" w:space="0" w:color="auto"/>
      </w:divBdr>
    </w:div>
    <w:div w:id="1347292592">
      <w:bodyDiv w:val="1"/>
      <w:marLeft w:val="0"/>
      <w:marRight w:val="0"/>
      <w:marTop w:val="0"/>
      <w:marBottom w:val="0"/>
      <w:divBdr>
        <w:top w:val="none" w:sz="0" w:space="0" w:color="auto"/>
        <w:left w:val="none" w:sz="0" w:space="0" w:color="auto"/>
        <w:bottom w:val="none" w:sz="0" w:space="0" w:color="auto"/>
        <w:right w:val="none" w:sz="0" w:space="0" w:color="auto"/>
      </w:divBdr>
      <w:divsChild>
        <w:div w:id="2124034528">
          <w:marLeft w:val="0"/>
          <w:marRight w:val="0"/>
          <w:marTop w:val="0"/>
          <w:marBottom w:val="0"/>
          <w:divBdr>
            <w:top w:val="none" w:sz="0" w:space="0" w:color="auto"/>
            <w:left w:val="none" w:sz="0" w:space="0" w:color="auto"/>
            <w:bottom w:val="none" w:sz="0" w:space="0" w:color="auto"/>
            <w:right w:val="none" w:sz="0" w:space="0" w:color="auto"/>
          </w:divBdr>
        </w:div>
        <w:div w:id="2060128015">
          <w:marLeft w:val="0"/>
          <w:marRight w:val="0"/>
          <w:marTop w:val="0"/>
          <w:marBottom w:val="0"/>
          <w:divBdr>
            <w:top w:val="none" w:sz="0" w:space="0" w:color="auto"/>
            <w:left w:val="none" w:sz="0" w:space="0" w:color="auto"/>
            <w:bottom w:val="none" w:sz="0" w:space="0" w:color="auto"/>
            <w:right w:val="none" w:sz="0" w:space="0" w:color="auto"/>
          </w:divBdr>
        </w:div>
      </w:divsChild>
    </w:div>
    <w:div w:id="1438476849">
      <w:bodyDiv w:val="1"/>
      <w:marLeft w:val="0"/>
      <w:marRight w:val="0"/>
      <w:marTop w:val="0"/>
      <w:marBottom w:val="0"/>
      <w:divBdr>
        <w:top w:val="none" w:sz="0" w:space="0" w:color="auto"/>
        <w:left w:val="none" w:sz="0" w:space="0" w:color="auto"/>
        <w:bottom w:val="none" w:sz="0" w:space="0" w:color="auto"/>
        <w:right w:val="none" w:sz="0" w:space="0" w:color="auto"/>
      </w:divBdr>
    </w:div>
    <w:div w:id="1529834169">
      <w:bodyDiv w:val="1"/>
      <w:marLeft w:val="0"/>
      <w:marRight w:val="0"/>
      <w:marTop w:val="0"/>
      <w:marBottom w:val="0"/>
      <w:divBdr>
        <w:top w:val="none" w:sz="0" w:space="0" w:color="auto"/>
        <w:left w:val="none" w:sz="0" w:space="0" w:color="auto"/>
        <w:bottom w:val="none" w:sz="0" w:space="0" w:color="auto"/>
        <w:right w:val="none" w:sz="0" w:space="0" w:color="auto"/>
      </w:divBdr>
    </w:div>
    <w:div w:id="1536117396">
      <w:bodyDiv w:val="1"/>
      <w:marLeft w:val="0"/>
      <w:marRight w:val="0"/>
      <w:marTop w:val="0"/>
      <w:marBottom w:val="0"/>
      <w:divBdr>
        <w:top w:val="none" w:sz="0" w:space="0" w:color="auto"/>
        <w:left w:val="none" w:sz="0" w:space="0" w:color="auto"/>
        <w:bottom w:val="none" w:sz="0" w:space="0" w:color="auto"/>
        <w:right w:val="none" w:sz="0" w:space="0" w:color="auto"/>
      </w:divBdr>
    </w:div>
    <w:div w:id="1900019902">
      <w:bodyDiv w:val="1"/>
      <w:marLeft w:val="0"/>
      <w:marRight w:val="0"/>
      <w:marTop w:val="0"/>
      <w:marBottom w:val="0"/>
      <w:divBdr>
        <w:top w:val="none" w:sz="0" w:space="0" w:color="auto"/>
        <w:left w:val="none" w:sz="0" w:space="0" w:color="auto"/>
        <w:bottom w:val="none" w:sz="0" w:space="0" w:color="auto"/>
        <w:right w:val="none" w:sz="0" w:space="0" w:color="auto"/>
      </w:divBdr>
    </w:div>
    <w:div w:id="1938251014">
      <w:bodyDiv w:val="1"/>
      <w:marLeft w:val="0"/>
      <w:marRight w:val="0"/>
      <w:marTop w:val="0"/>
      <w:marBottom w:val="0"/>
      <w:divBdr>
        <w:top w:val="none" w:sz="0" w:space="0" w:color="auto"/>
        <w:left w:val="none" w:sz="0" w:space="0" w:color="auto"/>
        <w:bottom w:val="none" w:sz="0" w:space="0" w:color="auto"/>
        <w:right w:val="none" w:sz="0" w:space="0" w:color="auto"/>
      </w:divBdr>
    </w:div>
    <w:div w:id="2029864564">
      <w:bodyDiv w:val="1"/>
      <w:marLeft w:val="0"/>
      <w:marRight w:val="0"/>
      <w:marTop w:val="0"/>
      <w:marBottom w:val="0"/>
      <w:divBdr>
        <w:top w:val="none" w:sz="0" w:space="0" w:color="auto"/>
        <w:left w:val="none" w:sz="0" w:space="0" w:color="auto"/>
        <w:bottom w:val="none" w:sz="0" w:space="0" w:color="auto"/>
        <w:right w:val="none" w:sz="0" w:space="0" w:color="auto"/>
      </w:divBdr>
    </w:div>
    <w:div w:id="204755676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A9EEC-F0A4-40C1-A1CE-E166DB69E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712</Words>
  <Characters>4492</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Petrini</dc:creator>
  <cp:keywords/>
  <dc:description/>
  <cp:lastModifiedBy>Hanspeter Oberhollenzer</cp:lastModifiedBy>
  <cp:revision>469</cp:revision>
  <cp:lastPrinted>2023-11-02T09:57:00Z</cp:lastPrinted>
  <dcterms:created xsi:type="dcterms:W3CDTF">2016-07-03T11:37:00Z</dcterms:created>
  <dcterms:modified xsi:type="dcterms:W3CDTF">2023-11-02T12:13:00Z</dcterms:modified>
</cp:coreProperties>
</file>