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6EAAE" w14:textId="05611A0A" w:rsidR="00C52CC1" w:rsidRPr="00951026" w:rsidRDefault="00297004">
      <w:pPr>
        <w:rPr>
          <w:b/>
          <w:bCs/>
          <w:sz w:val="30"/>
          <w:szCs w:val="30"/>
        </w:rPr>
      </w:pPr>
      <w:r w:rsidRPr="00271103">
        <w:rPr>
          <w:b/>
          <w:bCs/>
          <w:sz w:val="30"/>
          <w:szCs w:val="30"/>
        </w:rPr>
        <w:t xml:space="preserve">YAPADU </w:t>
      </w:r>
      <w:r w:rsidR="00FD722F" w:rsidRPr="00271103">
        <w:rPr>
          <w:b/>
          <w:bCs/>
          <w:sz w:val="30"/>
          <w:szCs w:val="30"/>
        </w:rPr>
        <w:t xml:space="preserve">WINTER </w:t>
      </w:r>
      <w:r w:rsidRPr="00271103">
        <w:rPr>
          <w:b/>
          <w:bCs/>
          <w:sz w:val="30"/>
          <w:szCs w:val="30"/>
        </w:rPr>
        <w:t>OPEN AIR</w:t>
      </w:r>
      <w:r w:rsidR="00951026">
        <w:rPr>
          <w:b/>
          <w:bCs/>
          <w:sz w:val="30"/>
          <w:szCs w:val="30"/>
        </w:rPr>
        <w:t>S</w:t>
      </w:r>
    </w:p>
    <w:p w14:paraId="69211FB6" w14:textId="77777777" w:rsidR="00387FBC" w:rsidRDefault="00387FBC"/>
    <w:p w14:paraId="2F54387A" w14:textId="29E7690D" w:rsidR="00271103" w:rsidRPr="00271103" w:rsidRDefault="70FDDBD4" w:rsidP="70FDDBD4">
      <w:pPr>
        <w:rPr>
          <w:b/>
          <w:bCs/>
          <w:i/>
          <w:iCs/>
          <w:sz w:val="26"/>
          <w:szCs w:val="26"/>
        </w:rPr>
      </w:pPr>
      <w:r w:rsidRPr="70FDDBD4">
        <w:rPr>
          <w:b/>
          <w:bCs/>
          <w:i/>
          <w:iCs/>
          <w:sz w:val="26"/>
          <w:szCs w:val="26"/>
        </w:rPr>
        <w:t>Die erfolgreiche Konzertreihe „Yapadu Winter Open Airs“ in der Region St. Johann in Tirol geht dieses Jahr in die nächste Runde.</w:t>
      </w:r>
    </w:p>
    <w:p w14:paraId="2ECD17C6" w14:textId="77777777" w:rsidR="00271103" w:rsidRDefault="00271103"/>
    <w:p w14:paraId="75AA8B09" w14:textId="1F3CE0AE" w:rsidR="008D46A5" w:rsidRDefault="70FDDBD4">
      <w:r>
        <w:t>Nach dem großen Erfolg der “Yapadu Winter Open Airs” im letzten Jahr, legt die Region St. Johann in Tirol dieses Jahr noch einmal nach. Aufgrund der großen Nachfrage plant der Tourismusverband Kitzbüheler Alpen St. Johann in Tirol nunmehr wieder eine Open Air Reihe im Februar. „Die Konzerte werden in St. Johann, Oberndorf und Kirchdorf stattfinden und bieten Unterhaltung für Groß und Klein!“, erklärt Martina Foidl, Geschäftsführerin des Tourismusverbandes. Neben den Auftritten von unterschiedlichen Bands wie „The Officers“, „SalzburgSound“ und “Groisz‘ Choice” werden auch wieder Walking Acts wie Stelzengeher, Feuershows sowie das Regionsmaskottchen “Yappy Yapadu” an den Veranstaltungsabenden für gute Stimmung sorgen. Auch für Speis und Trank ist seitens der mitwirkenden Gastronomen und Vereine bestens gesorgt! Der Eintritt ist übrigens bei allen Veranstaltungen frei!</w:t>
      </w:r>
    </w:p>
    <w:p w14:paraId="58DD7B55" w14:textId="5FD4CB22" w:rsidR="3EB58A5C" w:rsidRDefault="3EB58A5C" w:rsidP="3EB58A5C">
      <w:pPr>
        <w:spacing w:line="259" w:lineRule="auto"/>
      </w:pPr>
    </w:p>
    <w:p w14:paraId="2681FD64" w14:textId="17AC1180" w:rsidR="0085429F" w:rsidRDefault="70FDDBD4" w:rsidP="3EB58A5C">
      <w:pPr>
        <w:spacing w:line="259" w:lineRule="auto"/>
      </w:pPr>
      <w:r>
        <w:t xml:space="preserve">“Im März werden weitere Events folgen, dann aber im Skigebiet. Zum Beispiel freuen wir uns schon sehr auf den Retro Skitag mit einem Konzert von ,The Monroes’ am 3. März im St. Johanner Skigebiet und auf das ,Dirndl und Lederhosen-Ski-Wochenende' am 23. und 24. März ... dazu folgen noch detaillierte Informationen!”, blickt Foidl auch schon freudig in Richtung März. </w:t>
      </w:r>
    </w:p>
    <w:p w14:paraId="0A5A027D" w14:textId="77777777" w:rsidR="0085429F" w:rsidRDefault="0085429F" w:rsidP="3EB58A5C">
      <w:pPr>
        <w:spacing w:line="259" w:lineRule="auto"/>
      </w:pPr>
    </w:p>
    <w:p w14:paraId="56D6C569" w14:textId="67BB16F9" w:rsidR="3EB58A5C" w:rsidRDefault="0085429F" w:rsidP="3EB58A5C">
      <w:pPr>
        <w:spacing w:line="259" w:lineRule="auto"/>
      </w:pPr>
      <w:r>
        <w:t>Weitere Infos unter:</w:t>
      </w:r>
      <w:r>
        <w:rPr>
          <w:rFonts w:ascii="Tahoma" w:hAnsi="Tahoma" w:cs="Tahoma"/>
          <w:sz w:val="20"/>
          <w:szCs w:val="20"/>
        </w:rPr>
        <w:t xml:space="preserve"> </w:t>
      </w:r>
      <w:hyperlink r:id="rId7" w:history="1">
        <w:r>
          <w:rPr>
            <w:rStyle w:val="Hyperlink"/>
            <w:rFonts w:ascii="Tahoma" w:hAnsi="Tahoma" w:cs="Tahoma"/>
            <w:sz w:val="20"/>
            <w:szCs w:val="20"/>
          </w:rPr>
          <w:t>www.kitzalps.cc/open-airs</w:t>
        </w:r>
      </w:hyperlink>
      <w:r w:rsidR="3EB58A5C">
        <w:t xml:space="preserve"> </w:t>
      </w:r>
    </w:p>
    <w:p w14:paraId="105F33BA" w14:textId="77777777" w:rsidR="008D46A5" w:rsidRDefault="008D46A5"/>
    <w:p w14:paraId="197224D0" w14:textId="77777777" w:rsidR="00781A03" w:rsidRDefault="00781A03"/>
    <w:p w14:paraId="04FDDCDC" w14:textId="4DF42E52" w:rsidR="004B10BC" w:rsidRPr="002B2146" w:rsidRDefault="70FDDBD4">
      <w:pPr>
        <w:rPr>
          <w:b/>
          <w:bCs/>
          <w:sz w:val="26"/>
          <w:szCs w:val="26"/>
        </w:rPr>
      </w:pPr>
      <w:r w:rsidRPr="70FDDBD4">
        <w:rPr>
          <w:b/>
          <w:bCs/>
          <w:sz w:val="26"/>
          <w:szCs w:val="26"/>
        </w:rPr>
        <w:t>Hier ein Überblick über die Termine und Bands der Winter Open Airs:</w:t>
      </w:r>
    </w:p>
    <w:p w14:paraId="6DFB15DA" w14:textId="7DF94A78" w:rsidR="002F74CC" w:rsidRPr="00951026" w:rsidRDefault="002F74CC"/>
    <w:p w14:paraId="2D337B0B" w14:textId="76A22CE9" w:rsidR="00823AA4" w:rsidRPr="00823AA4" w:rsidRDefault="70FDDBD4">
      <w:pPr>
        <w:rPr>
          <w:b/>
          <w:bCs/>
        </w:rPr>
      </w:pPr>
      <w:r w:rsidRPr="70FDDBD4">
        <w:rPr>
          <w:b/>
          <w:bCs/>
        </w:rPr>
        <w:t>Freitag, 9. Februar, 20:00 Uhr – St. Johann in Tirol, Hauptplatz</w:t>
      </w:r>
    </w:p>
    <w:p w14:paraId="5C60F210" w14:textId="7885D63E" w:rsidR="00823AA4" w:rsidRPr="00B143A6" w:rsidRDefault="00276401">
      <w:r>
        <w:t xml:space="preserve">Tolle Stimmung mit </w:t>
      </w:r>
      <w:r w:rsidR="00B753DA">
        <w:t>„</w:t>
      </w:r>
      <w:r w:rsidR="004A073C" w:rsidRPr="00B143A6">
        <w:t>Groisz’ Choice</w:t>
      </w:r>
      <w:r w:rsidR="00B753DA">
        <w:t>“</w:t>
      </w:r>
    </w:p>
    <w:p w14:paraId="24097D93" w14:textId="77777777" w:rsidR="00951026" w:rsidRPr="00B143A6" w:rsidRDefault="00951026"/>
    <w:p w14:paraId="5BDB0682" w14:textId="7873ED6C" w:rsidR="00823AA4" w:rsidRPr="00B143A6" w:rsidRDefault="70FDDBD4">
      <w:pPr>
        <w:rPr>
          <w:b/>
          <w:bCs/>
          <w:color w:val="000000" w:themeColor="text1"/>
        </w:rPr>
      </w:pPr>
      <w:r w:rsidRPr="70FDDBD4">
        <w:rPr>
          <w:b/>
          <w:bCs/>
          <w:color w:val="000000" w:themeColor="text1"/>
        </w:rPr>
        <w:t>Montag, 12. Februar, 20:00 Uhr – Oberndorf, Musikpavillon</w:t>
      </w:r>
    </w:p>
    <w:p w14:paraId="2D453536" w14:textId="718D2D87" w:rsidR="004B10BC" w:rsidRPr="00276401" w:rsidRDefault="70FDDBD4">
      <w:pPr>
        <w:rPr>
          <w:color w:val="000000" w:themeColor="text1"/>
        </w:rPr>
      </w:pPr>
      <w:r w:rsidRPr="00276401">
        <w:rPr>
          <w:color w:val="000000" w:themeColor="text1"/>
        </w:rPr>
        <w:t>Rosenmontags-Party mit „The Officers”</w:t>
      </w:r>
    </w:p>
    <w:p w14:paraId="2EC8190A" w14:textId="77777777" w:rsidR="00951026" w:rsidRPr="00276401" w:rsidRDefault="00951026">
      <w:pPr>
        <w:rPr>
          <w:color w:val="000000" w:themeColor="text1"/>
        </w:rPr>
      </w:pPr>
    </w:p>
    <w:p w14:paraId="64DB10F9" w14:textId="5059CBEC" w:rsidR="00823AA4" w:rsidRPr="00D00351" w:rsidRDefault="70FDDBD4">
      <w:pPr>
        <w:rPr>
          <w:b/>
          <w:bCs/>
        </w:rPr>
      </w:pPr>
      <w:r w:rsidRPr="70FDDBD4">
        <w:rPr>
          <w:b/>
          <w:bCs/>
        </w:rPr>
        <w:t>Freitag, 23. Februar, 20:00 Uhr – Kirchdorf, Musikpavillon</w:t>
      </w:r>
    </w:p>
    <w:p w14:paraId="1F015D20" w14:textId="02F12B72" w:rsidR="00FD722F" w:rsidRPr="00276401" w:rsidRDefault="00283A6D" w:rsidP="00FD722F">
      <w:pPr>
        <w:rPr>
          <w:lang w:val="en-US"/>
        </w:rPr>
      </w:pPr>
      <w:r w:rsidRPr="00276401">
        <w:rPr>
          <w:lang w:val="en-US"/>
        </w:rPr>
        <w:t xml:space="preserve">Open Air mit der Top </w:t>
      </w:r>
      <w:r w:rsidR="00D00351" w:rsidRPr="00276401">
        <w:rPr>
          <w:lang w:val="en-US"/>
        </w:rPr>
        <w:t>Band “SalzburgSound</w:t>
      </w:r>
      <w:r w:rsidRPr="00276401">
        <w:rPr>
          <w:lang w:val="en-US"/>
        </w:rPr>
        <w:t>“</w:t>
      </w:r>
    </w:p>
    <w:sectPr w:rsidR="00FD722F" w:rsidRPr="00276401" w:rsidSect="0098747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2F"/>
    <w:rsid w:val="00003477"/>
    <w:rsid w:val="00006DF2"/>
    <w:rsid w:val="00007327"/>
    <w:rsid w:val="0009553F"/>
    <w:rsid w:val="000B4338"/>
    <w:rsid w:val="000F0F10"/>
    <w:rsid w:val="00133C32"/>
    <w:rsid w:val="002006EB"/>
    <w:rsid w:val="00243021"/>
    <w:rsid w:val="00271103"/>
    <w:rsid w:val="00276401"/>
    <w:rsid w:val="00283A6D"/>
    <w:rsid w:val="00297004"/>
    <w:rsid w:val="002B2146"/>
    <w:rsid w:val="002B427F"/>
    <w:rsid w:val="002F1A19"/>
    <w:rsid w:val="002F74CC"/>
    <w:rsid w:val="0031311A"/>
    <w:rsid w:val="00380167"/>
    <w:rsid w:val="00387FBC"/>
    <w:rsid w:val="003F66FA"/>
    <w:rsid w:val="004458C6"/>
    <w:rsid w:val="004969CD"/>
    <w:rsid w:val="004A073C"/>
    <w:rsid w:val="004B10BC"/>
    <w:rsid w:val="00532E89"/>
    <w:rsid w:val="006462C9"/>
    <w:rsid w:val="006E29DE"/>
    <w:rsid w:val="00722E51"/>
    <w:rsid w:val="007241E1"/>
    <w:rsid w:val="00781A03"/>
    <w:rsid w:val="007E0B6E"/>
    <w:rsid w:val="00823AA4"/>
    <w:rsid w:val="00840CC8"/>
    <w:rsid w:val="0085429F"/>
    <w:rsid w:val="008D46A5"/>
    <w:rsid w:val="008F6FFF"/>
    <w:rsid w:val="00951026"/>
    <w:rsid w:val="0098456B"/>
    <w:rsid w:val="00986CD2"/>
    <w:rsid w:val="0098747A"/>
    <w:rsid w:val="009A0364"/>
    <w:rsid w:val="00A015DA"/>
    <w:rsid w:val="00A27E01"/>
    <w:rsid w:val="00AD69AF"/>
    <w:rsid w:val="00AF3DE0"/>
    <w:rsid w:val="00B143A6"/>
    <w:rsid w:val="00B54DE6"/>
    <w:rsid w:val="00B753DA"/>
    <w:rsid w:val="00C52CC1"/>
    <w:rsid w:val="00D00351"/>
    <w:rsid w:val="00D96233"/>
    <w:rsid w:val="00DD3B72"/>
    <w:rsid w:val="00E4348F"/>
    <w:rsid w:val="00ED5065"/>
    <w:rsid w:val="00EE7EBC"/>
    <w:rsid w:val="00F00F6C"/>
    <w:rsid w:val="00F74CAD"/>
    <w:rsid w:val="00FD49E9"/>
    <w:rsid w:val="00FD722F"/>
    <w:rsid w:val="0B9F18A9"/>
    <w:rsid w:val="222E495F"/>
    <w:rsid w:val="3C328F04"/>
    <w:rsid w:val="3EB58A5C"/>
    <w:rsid w:val="630683C8"/>
    <w:rsid w:val="70FDDBD4"/>
    <w:rsid w:val="74663AAB"/>
    <w:rsid w:val="786C3B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0A77"/>
  <w15:chartTrackingRefBased/>
  <w15:docId w15:val="{B2210AED-871B-4578-B616-406B01E7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72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D722F"/>
    <w:rPr>
      <w:color w:val="0563C1" w:themeColor="hyperlink"/>
      <w:u w:val="single"/>
    </w:rPr>
  </w:style>
  <w:style w:type="character" w:styleId="BesuchterLink">
    <w:name w:val="FollowedHyperlink"/>
    <w:basedOn w:val="Absatz-Standardschriftart"/>
    <w:uiPriority w:val="99"/>
    <w:semiHidden/>
    <w:unhideWhenUsed/>
    <w:rsid w:val="00A015DA"/>
    <w:rPr>
      <w:color w:val="954F72" w:themeColor="followedHyperlink"/>
      <w:u w:val="singl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7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kitzalps.cc/open-ai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626fa1-617c-4273-a142-b44a49d6d460" xsi:nil="true"/>
    <lcf76f155ced4ddcb4097134ff3c332f xmlns="bb8d82e5-d381-4988-b7ea-3f4c2f49eec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F7D26687398045B14C3EAC71D9C7D5" ma:contentTypeVersion="18" ma:contentTypeDescription="Ein neues Dokument erstellen." ma:contentTypeScope="" ma:versionID="b7238b6126965531e0a66a21d56f8fc7">
  <xsd:schema xmlns:xsd="http://www.w3.org/2001/XMLSchema" xmlns:xs="http://www.w3.org/2001/XMLSchema" xmlns:p="http://schemas.microsoft.com/office/2006/metadata/properties" xmlns:ns2="bb8d82e5-d381-4988-b7ea-3f4c2f49eec8" xmlns:ns3="de626fa1-617c-4273-a142-b44a49d6d460" targetNamespace="http://schemas.microsoft.com/office/2006/metadata/properties" ma:root="true" ma:fieldsID="ff9be649c7fdf63b5f023d13fd5f927c" ns2:_="" ns3:_="">
    <xsd:import namespace="bb8d82e5-d381-4988-b7ea-3f4c2f49eec8"/>
    <xsd:import namespace="de626fa1-617c-4273-a142-b44a49d6d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d82e5-d381-4988-b7ea-3f4c2f49e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fb409b4-ad5b-4495-b8a9-8ec0051860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626fa1-617c-4273-a142-b44a49d6d46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68a5357-9bd4-4ced-bf58-9da7f7ee6f46}" ma:internalName="TaxCatchAll" ma:showField="CatchAllData" ma:web="de626fa1-617c-4273-a142-b44a49d6d4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13BA9-6BA9-4349-9371-124C45444221}">
  <ds:schemaRefs>
    <ds:schemaRef ds:uri="http://schemas.microsoft.com/office/2006/metadata/properties"/>
    <ds:schemaRef ds:uri="http://schemas.microsoft.com/office/infopath/2007/PartnerControls"/>
    <ds:schemaRef ds:uri="de626fa1-617c-4273-a142-b44a49d6d460"/>
    <ds:schemaRef ds:uri="bb8d82e5-d381-4988-b7ea-3f4c2f49eec8"/>
  </ds:schemaRefs>
</ds:datastoreItem>
</file>

<file path=customXml/itemProps2.xml><?xml version="1.0" encoding="utf-8"?>
<ds:datastoreItem xmlns:ds="http://schemas.openxmlformats.org/officeDocument/2006/customXml" ds:itemID="{99D61B7B-93C8-45A5-8C4C-B4EFF511A311}">
  <ds:schemaRefs>
    <ds:schemaRef ds:uri="http://schemas.microsoft.com/sharepoint/v3/contenttype/forms"/>
  </ds:schemaRefs>
</ds:datastoreItem>
</file>

<file path=customXml/itemProps3.xml><?xml version="1.0" encoding="utf-8"?>
<ds:datastoreItem xmlns:ds="http://schemas.openxmlformats.org/officeDocument/2006/customXml" ds:itemID="{736278DD-FF00-461F-8919-F80212E64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d82e5-d381-4988-b7ea-3f4c2f49eec8"/>
    <ds:schemaRef ds:uri="de626fa1-617c-4273-a142-b44a49d6d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1617</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Rettenmoser - Kitzbüheler Alpen St. Johann in Tirol</dc:creator>
  <cp:keywords/>
  <dc:description/>
  <cp:lastModifiedBy>Theresa Hager - Kitzbüheler Alpen St. Johann in Tirol</cp:lastModifiedBy>
  <cp:revision>53</cp:revision>
  <dcterms:created xsi:type="dcterms:W3CDTF">2023-01-09T20:41:00Z</dcterms:created>
  <dcterms:modified xsi:type="dcterms:W3CDTF">2024-01-29T08:34:00Z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0x010100B5F7D26687398045B14C3EAC71D9C7D5</vt:lpwstr>
  </property>
  <property fmtid="{D5CDD505-2E9C-101B-9397-08002B2CF9AE}" pid="3" name="MediaServiceImageTags">
    <vt:lpwstr/>
  </property>
</Properties>
</file>