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CF158" w14:textId="2B14749D" w:rsidR="00095229" w:rsidRPr="00095229" w:rsidRDefault="00095229" w:rsidP="00095229">
      <w:pPr>
        <w:pStyle w:val="4Head0Presse"/>
        <w:rPr>
          <w:bCs/>
          <w:sz w:val="42"/>
          <w:lang w:val="de-AT"/>
        </w:rPr>
      </w:pPr>
      <w:r w:rsidRPr="00095229">
        <w:rPr>
          <w:bCs/>
          <w:sz w:val="42"/>
          <w:lang w:val="de-AT"/>
        </w:rPr>
        <w:t>Ein Zukunftsprojekt nimmt Form an: Wegweisender Spatenstich für die neue Seespitzbrücke am Plansee</w:t>
      </w:r>
    </w:p>
    <w:p w14:paraId="4463A066" w14:textId="77777777" w:rsidR="00095229" w:rsidRPr="00095229" w:rsidRDefault="00095229" w:rsidP="00095229">
      <w:pPr>
        <w:pStyle w:val="3Flietext"/>
        <w:rPr>
          <w:rFonts w:ascii="Georgia" w:hAnsi="Georgia"/>
          <w:sz w:val="20"/>
          <w:szCs w:val="20"/>
          <w:lang w:val="de-AT"/>
        </w:rPr>
      </w:pPr>
    </w:p>
    <w:p w14:paraId="3D0D4465" w14:textId="77777777" w:rsidR="00095229" w:rsidRPr="00095229" w:rsidRDefault="00095229" w:rsidP="00095229">
      <w:pPr>
        <w:pStyle w:val="3Flietext"/>
        <w:rPr>
          <w:rFonts w:ascii="Georgia" w:hAnsi="Georgia"/>
          <w:sz w:val="20"/>
          <w:szCs w:val="20"/>
          <w:lang w:val="de-AT"/>
        </w:rPr>
      </w:pPr>
      <w:r w:rsidRPr="00095229">
        <w:rPr>
          <w:rFonts w:ascii="Georgia" w:hAnsi="Georgia"/>
          <w:sz w:val="20"/>
          <w:szCs w:val="20"/>
          <w:lang w:val="de-AT"/>
        </w:rPr>
        <w:t>Mit dem offiziellen Spatenstich am 6. Februar 2024 wurde ein entscheidender Schritt zur Stärkung der regionalen Infrastruktur und zur Förderung des Tourismus in der Naturparkregion Reutte unternommen. Dieser erste Bauabschnitt des Gesamtprojektes „Radwegverbindung Reutte – Plansee“ verspricht eine nahtlose und sichere Passage für Radfahrer und Fußgänger.</w:t>
      </w:r>
    </w:p>
    <w:p w14:paraId="41059A47" w14:textId="77777777" w:rsidR="00095229" w:rsidRPr="00095229" w:rsidRDefault="00095229" w:rsidP="00095229">
      <w:pPr>
        <w:pStyle w:val="3Flietext"/>
        <w:rPr>
          <w:rFonts w:ascii="Georgia" w:hAnsi="Georgia"/>
          <w:sz w:val="20"/>
          <w:szCs w:val="20"/>
          <w:lang w:val="de-AT"/>
        </w:rPr>
      </w:pPr>
    </w:p>
    <w:p w14:paraId="0EFC697E" w14:textId="77777777" w:rsidR="00095229" w:rsidRPr="00095229" w:rsidRDefault="00095229" w:rsidP="00095229">
      <w:pPr>
        <w:pStyle w:val="3Flietext"/>
        <w:rPr>
          <w:rFonts w:ascii="Georgia" w:hAnsi="Georgia"/>
          <w:b/>
          <w:sz w:val="20"/>
          <w:szCs w:val="20"/>
          <w:lang w:val="de-AT"/>
        </w:rPr>
      </w:pPr>
      <w:r w:rsidRPr="00095229">
        <w:rPr>
          <w:rFonts w:ascii="Georgia" w:hAnsi="Georgia"/>
          <w:b/>
          <w:sz w:val="20"/>
          <w:szCs w:val="20"/>
          <w:lang w:val="de-AT"/>
        </w:rPr>
        <w:t>Innovative Bauweise trifft auf Nachhaltigkeit</w:t>
      </w:r>
    </w:p>
    <w:p w14:paraId="0467B622" w14:textId="77777777" w:rsidR="00095229" w:rsidRPr="00095229" w:rsidRDefault="00095229" w:rsidP="00095229">
      <w:pPr>
        <w:pStyle w:val="3Flietext"/>
        <w:rPr>
          <w:rFonts w:ascii="Georgia" w:hAnsi="Georgia"/>
          <w:sz w:val="20"/>
          <w:szCs w:val="20"/>
          <w:lang w:val="de-AT"/>
        </w:rPr>
      </w:pPr>
    </w:p>
    <w:p w14:paraId="738375B2" w14:textId="77777777" w:rsidR="00CC02A6" w:rsidRDefault="002F2C76" w:rsidP="00AA7BA1">
      <w:pPr>
        <w:pStyle w:val="3Flietext"/>
        <w:rPr>
          <w:rFonts w:ascii="Georgia" w:hAnsi="Georgia"/>
          <w:sz w:val="20"/>
          <w:szCs w:val="20"/>
          <w:lang w:val="de-AT"/>
        </w:rPr>
      </w:pPr>
      <w:r w:rsidRPr="002F2C76">
        <w:rPr>
          <w:rFonts w:ascii="Georgia" w:hAnsi="Georgia"/>
          <w:sz w:val="20"/>
          <w:szCs w:val="20"/>
          <w:lang w:val="de-AT"/>
        </w:rPr>
        <w:t xml:space="preserve">Der Neubau der Seespitzbrücke am Plansee, ein zentrales Element des Projekts „Radwegverbindung Reutte – Plansee“, steht nicht nur für eine Brücke; er symbolisiert ein Bekenntnis zur Zukunft der Mobilität und des Tourismus in der Region. Mit einer Gesamtinvestition von rund 1,5 Millionen Euro wird eine infrastrukturelle Verbesserung realisiert, die sowohl ästhetische als auch funktionale Bedürfnisse erfüllt. </w:t>
      </w:r>
    </w:p>
    <w:p w14:paraId="40519827" w14:textId="77777777" w:rsidR="00CC02A6" w:rsidRDefault="00CC02A6" w:rsidP="00AA7BA1">
      <w:pPr>
        <w:pStyle w:val="3Flietext"/>
        <w:rPr>
          <w:rFonts w:ascii="Georgia" w:hAnsi="Georgia"/>
          <w:sz w:val="20"/>
          <w:szCs w:val="20"/>
          <w:lang w:val="de-AT"/>
        </w:rPr>
      </w:pPr>
    </w:p>
    <w:p w14:paraId="1521338C" w14:textId="2DCA79DA" w:rsidR="002F2C76" w:rsidRDefault="00CC02A6" w:rsidP="00AA7BA1">
      <w:pPr>
        <w:pStyle w:val="3Flietext"/>
        <w:rPr>
          <w:rFonts w:ascii="Georgia" w:hAnsi="Georgia"/>
          <w:sz w:val="20"/>
          <w:szCs w:val="20"/>
          <w:lang w:val="de-AT"/>
        </w:rPr>
      </w:pPr>
      <w:r>
        <w:rPr>
          <w:rFonts w:ascii="Georgia" w:hAnsi="Georgia"/>
          <w:sz w:val="20"/>
          <w:szCs w:val="20"/>
          <w:lang w:val="de-AT"/>
        </w:rPr>
        <w:t>Ausgeführt wird d</w:t>
      </w:r>
      <w:r w:rsidR="002F2C76" w:rsidRPr="002F2C76">
        <w:rPr>
          <w:rFonts w:ascii="Georgia" w:hAnsi="Georgia"/>
          <w:sz w:val="20"/>
          <w:szCs w:val="20"/>
          <w:lang w:val="de-AT"/>
        </w:rPr>
        <w:t>ie Brücke als Stahlbetonverbund</w:t>
      </w:r>
      <w:r w:rsidR="000E77FA">
        <w:rPr>
          <w:rFonts w:ascii="Georgia" w:hAnsi="Georgia"/>
          <w:sz w:val="20"/>
          <w:szCs w:val="20"/>
          <w:lang w:val="de-AT"/>
        </w:rPr>
        <w:t>trag</w:t>
      </w:r>
      <w:r w:rsidR="002F2C76" w:rsidRPr="002F2C76">
        <w:rPr>
          <w:rFonts w:ascii="Georgia" w:hAnsi="Georgia"/>
          <w:sz w:val="20"/>
          <w:szCs w:val="20"/>
          <w:lang w:val="de-AT"/>
        </w:rPr>
        <w:t xml:space="preserve">werk, bestehend aus zwei schweren Schweißträgern und einer Betonplatte, ergänzt durch ein aufgesetztes </w:t>
      </w:r>
      <w:proofErr w:type="spellStart"/>
      <w:r w:rsidR="002F2C76" w:rsidRPr="002F2C76">
        <w:rPr>
          <w:rFonts w:ascii="Georgia" w:hAnsi="Georgia"/>
          <w:sz w:val="20"/>
          <w:szCs w:val="20"/>
          <w:lang w:val="de-AT"/>
        </w:rPr>
        <w:t>Flugdach</w:t>
      </w:r>
      <w:proofErr w:type="spellEnd"/>
      <w:r w:rsidR="002F2C76" w:rsidRPr="002F2C76">
        <w:rPr>
          <w:rFonts w:ascii="Georgia" w:hAnsi="Georgia"/>
          <w:sz w:val="20"/>
          <w:szCs w:val="20"/>
          <w:lang w:val="de-AT"/>
        </w:rPr>
        <w:t xml:space="preserve"> in Holzbauweise. Die Stirnseiten des Daches sowie die sichtbaren Teile der Beton- und Stahlkonstruktion werden mit Lärchenholz verkleidet, während die tragenden Stahlträger eine spezielle Beschichtung erhalten, um ihre Langlebigkeit zu sichern. Mit einer Spannweite von 31 Metern und einer entsprechenden Durchfahrtshöhe ermöglicht die Konstruktion zukünftig eine ungehinderte Durchfahrt der Wasserrettung. Die neue Brücke fügt sich somit nahtlos in di</w:t>
      </w:r>
      <w:r w:rsidR="000E77FA">
        <w:rPr>
          <w:rFonts w:ascii="Georgia" w:hAnsi="Georgia"/>
          <w:sz w:val="20"/>
          <w:szCs w:val="20"/>
          <w:lang w:val="de-AT"/>
        </w:rPr>
        <w:t>e landschaftliche Umgebung ein.</w:t>
      </w:r>
    </w:p>
    <w:p w14:paraId="64664923" w14:textId="77777777" w:rsidR="00095229" w:rsidRPr="00095229" w:rsidRDefault="00095229" w:rsidP="00095229">
      <w:pPr>
        <w:pStyle w:val="3Flietext"/>
        <w:rPr>
          <w:rFonts w:ascii="Georgia" w:hAnsi="Georgia"/>
          <w:sz w:val="20"/>
          <w:szCs w:val="20"/>
          <w:lang w:val="de-AT"/>
        </w:rPr>
      </w:pPr>
    </w:p>
    <w:p w14:paraId="73F94371" w14:textId="3C9D31B9" w:rsidR="00CF0C99" w:rsidRPr="00095229" w:rsidRDefault="00095229" w:rsidP="00CF0C99">
      <w:pPr>
        <w:pStyle w:val="3Flietext"/>
        <w:rPr>
          <w:rFonts w:ascii="Georgia" w:hAnsi="Georgia"/>
          <w:b/>
          <w:sz w:val="20"/>
          <w:szCs w:val="20"/>
          <w:lang w:val="de-AT"/>
        </w:rPr>
      </w:pPr>
      <w:r w:rsidRPr="00095229">
        <w:rPr>
          <w:rFonts w:ascii="Georgia" w:hAnsi="Georgia"/>
          <w:b/>
          <w:sz w:val="20"/>
          <w:szCs w:val="20"/>
          <w:lang w:val="de-AT"/>
        </w:rPr>
        <w:t>Die Bedeutung des Neubaus</w:t>
      </w:r>
      <w:r w:rsidR="00CF0C99">
        <w:rPr>
          <w:rFonts w:ascii="Georgia" w:hAnsi="Georgia"/>
          <w:b/>
          <w:sz w:val="20"/>
          <w:szCs w:val="20"/>
          <w:lang w:val="de-AT"/>
        </w:rPr>
        <w:t xml:space="preserve"> -</w:t>
      </w:r>
      <w:r w:rsidR="00CF0C99" w:rsidRPr="00CF0C99">
        <w:rPr>
          <w:rFonts w:ascii="Georgia" w:hAnsi="Georgia"/>
          <w:b/>
          <w:sz w:val="20"/>
          <w:szCs w:val="20"/>
          <w:lang w:val="de-AT"/>
        </w:rPr>
        <w:t xml:space="preserve"> </w:t>
      </w:r>
      <w:r w:rsidR="00CF0C99" w:rsidRPr="00095229">
        <w:rPr>
          <w:rFonts w:ascii="Georgia" w:hAnsi="Georgia"/>
          <w:b/>
          <w:sz w:val="20"/>
          <w:szCs w:val="20"/>
          <w:lang w:val="de-AT"/>
        </w:rPr>
        <w:t>Ein Projekt von strategischer Relevanz</w:t>
      </w:r>
    </w:p>
    <w:p w14:paraId="7064D7A7" w14:textId="77777777" w:rsidR="00095229" w:rsidRPr="00095229" w:rsidRDefault="00095229" w:rsidP="00095229">
      <w:pPr>
        <w:pStyle w:val="3Flietext"/>
        <w:rPr>
          <w:rFonts w:ascii="Georgia" w:hAnsi="Georgia"/>
          <w:sz w:val="20"/>
          <w:szCs w:val="20"/>
          <w:lang w:val="de-AT"/>
        </w:rPr>
      </w:pPr>
    </w:p>
    <w:p w14:paraId="67B20266" w14:textId="79CEE22D" w:rsidR="00095229" w:rsidRPr="00095229" w:rsidRDefault="00095229" w:rsidP="00095229">
      <w:pPr>
        <w:pStyle w:val="3Flietext"/>
        <w:rPr>
          <w:rFonts w:ascii="Georgia" w:hAnsi="Georgia"/>
          <w:sz w:val="20"/>
          <w:szCs w:val="20"/>
          <w:lang w:val="de-AT"/>
        </w:rPr>
      </w:pPr>
      <w:r w:rsidRPr="00095229">
        <w:rPr>
          <w:rFonts w:ascii="Georgia" w:hAnsi="Georgia"/>
          <w:sz w:val="20"/>
          <w:szCs w:val="20"/>
          <w:lang w:val="de-AT"/>
        </w:rPr>
        <w:t xml:space="preserve">Der Neubau der Seespitzbrücke wurde aufgrund </w:t>
      </w:r>
      <w:r w:rsidR="00AA7BA1">
        <w:rPr>
          <w:rFonts w:ascii="Georgia" w:hAnsi="Georgia"/>
          <w:sz w:val="20"/>
          <w:szCs w:val="20"/>
          <w:lang w:val="de-AT"/>
        </w:rPr>
        <w:t xml:space="preserve">des Bauzustandes </w:t>
      </w:r>
      <w:r w:rsidRPr="00095229">
        <w:rPr>
          <w:rFonts w:ascii="Georgia" w:hAnsi="Georgia"/>
          <w:sz w:val="20"/>
          <w:szCs w:val="20"/>
          <w:lang w:val="de-AT"/>
        </w:rPr>
        <w:t xml:space="preserve">und der erhöhten Anforderungen an eine sichere und barrierefreie Verkehrsinfrastruktur notwendig. „Die neue Brücke trägt der steigenden Frequenz an Radfahrern und Wanderern in diesem Bereich Rechnung und ist eine nachhaltige Investition, die weit in die Zukunft reicht,“ erläutert Markus Rudigier, Substanzverwalter der Gemeinde Breitenwang. Durch die Berücksichtigung von Aspekten wie der Ermöglichung der </w:t>
      </w:r>
      <w:r w:rsidR="00887041">
        <w:rPr>
          <w:rFonts w:ascii="Georgia" w:hAnsi="Georgia"/>
          <w:sz w:val="20"/>
          <w:szCs w:val="20"/>
          <w:lang w:val="de-AT"/>
        </w:rPr>
        <w:t>Durch</w:t>
      </w:r>
      <w:bookmarkStart w:id="0" w:name="_GoBack"/>
      <w:bookmarkEnd w:id="0"/>
      <w:r w:rsidRPr="00095229">
        <w:rPr>
          <w:rFonts w:ascii="Georgia" w:hAnsi="Georgia"/>
          <w:sz w:val="20"/>
          <w:szCs w:val="20"/>
          <w:lang w:val="de-AT"/>
        </w:rPr>
        <w:t>fahrt für die Wasserrettung wird deutlich, dass bei der Planung der Brücke nicht nur an die gegenwärtigen, sondern auch an die künftigen Anforderungen gedacht wurde.</w:t>
      </w:r>
    </w:p>
    <w:p w14:paraId="6AFDF1AF" w14:textId="4F061254" w:rsidR="00095229" w:rsidRPr="00095229" w:rsidRDefault="00095229" w:rsidP="00095229">
      <w:pPr>
        <w:pStyle w:val="3Flietext"/>
        <w:rPr>
          <w:rFonts w:ascii="Georgia" w:hAnsi="Georgia"/>
          <w:sz w:val="20"/>
          <w:szCs w:val="20"/>
          <w:lang w:val="de-AT"/>
        </w:rPr>
      </w:pPr>
    </w:p>
    <w:p w14:paraId="2B2DA80F" w14:textId="06561EF1" w:rsidR="00095229" w:rsidRPr="00095229" w:rsidRDefault="00095229" w:rsidP="00095229">
      <w:pPr>
        <w:pStyle w:val="3Flietext"/>
        <w:rPr>
          <w:rFonts w:ascii="Georgia" w:hAnsi="Georgia"/>
          <w:sz w:val="20"/>
          <w:szCs w:val="20"/>
          <w:lang w:val="de-AT"/>
        </w:rPr>
      </w:pPr>
      <w:r w:rsidRPr="00095229">
        <w:rPr>
          <w:rFonts w:ascii="Georgia" w:hAnsi="Georgia"/>
          <w:sz w:val="20"/>
          <w:szCs w:val="20"/>
          <w:lang w:val="de-AT"/>
        </w:rPr>
        <w:t xml:space="preserve">Die Brücke ist nicht nur eine infrastrukturelle Verbesserung, sondern auch ein touristisches Highlight. „Dieses Projekt unterstreicht die Bedeutung des </w:t>
      </w:r>
      <w:proofErr w:type="spellStart"/>
      <w:r w:rsidRPr="00095229">
        <w:rPr>
          <w:rFonts w:ascii="Georgia" w:hAnsi="Georgia"/>
          <w:sz w:val="20"/>
          <w:szCs w:val="20"/>
          <w:lang w:val="de-AT"/>
        </w:rPr>
        <w:t>Plansees</w:t>
      </w:r>
      <w:proofErr w:type="spellEnd"/>
      <w:r w:rsidRPr="00095229">
        <w:rPr>
          <w:rFonts w:ascii="Georgia" w:hAnsi="Georgia"/>
          <w:sz w:val="20"/>
          <w:szCs w:val="20"/>
          <w:lang w:val="de-AT"/>
        </w:rPr>
        <w:t xml:space="preserve"> als attraktives Ziel für Erholungssuchende und Sportbegeisterte. Es verbessert nicht nur die Zugänglichkeit, sondern auch die Qual</w:t>
      </w:r>
      <w:r w:rsidR="006D1971">
        <w:rPr>
          <w:rFonts w:ascii="Georgia" w:hAnsi="Georgia"/>
          <w:sz w:val="20"/>
          <w:szCs w:val="20"/>
          <w:lang w:val="de-AT"/>
        </w:rPr>
        <w:t>ität des Gesamterlebnisses</w:t>
      </w:r>
      <w:r w:rsidRPr="00095229">
        <w:rPr>
          <w:rFonts w:ascii="Georgia" w:hAnsi="Georgia"/>
          <w:sz w:val="20"/>
          <w:szCs w:val="20"/>
          <w:lang w:val="de-AT"/>
        </w:rPr>
        <w:t>,“ betont Hermann Ruepp, Obmann des Tourismusverbands Naturparkregion Reutte.</w:t>
      </w:r>
    </w:p>
    <w:p w14:paraId="41708C3E" w14:textId="77777777" w:rsidR="00095229" w:rsidRPr="00095229" w:rsidRDefault="00095229" w:rsidP="00095229">
      <w:pPr>
        <w:pStyle w:val="3Flietext"/>
        <w:rPr>
          <w:rFonts w:ascii="Georgia" w:hAnsi="Georgia"/>
          <w:sz w:val="20"/>
          <w:szCs w:val="20"/>
          <w:lang w:val="de-AT"/>
        </w:rPr>
      </w:pPr>
    </w:p>
    <w:p w14:paraId="15C10B15" w14:textId="77777777" w:rsidR="00095229" w:rsidRPr="00095229" w:rsidRDefault="00095229" w:rsidP="00095229">
      <w:pPr>
        <w:pStyle w:val="3Flietext"/>
        <w:rPr>
          <w:rFonts w:ascii="Georgia" w:hAnsi="Georgia"/>
          <w:sz w:val="20"/>
          <w:szCs w:val="20"/>
          <w:lang w:val="de-AT"/>
        </w:rPr>
      </w:pPr>
      <w:r w:rsidRPr="00095229">
        <w:rPr>
          <w:rFonts w:ascii="Georgia" w:hAnsi="Georgia"/>
          <w:sz w:val="20"/>
          <w:szCs w:val="20"/>
          <w:lang w:val="de-AT"/>
        </w:rPr>
        <w:t>Die Elektrizitätswerke Reutte AG, die das Projektmanagement übernommen haben, sehen in dem Bau der Seespitzbrücke ein strategisch bedeutsames Vorhaben. „Unsere Beteiligung an diesem Projekt unterstreicht das Engagement der Elektrizitätswerke Reutte für die Entwicklung der Region. Wir sind stolz darauf, einen Beitrag zur Verbesserung der lokalen Infrastruktur und zur Förderung des sanften Tourismus leisten zu können,“ führt DI (FH) Sebastian Freier, Vorstand der Elektrizitätswerke Reutte AG, aus.</w:t>
      </w:r>
    </w:p>
    <w:p w14:paraId="4AF6DB2D" w14:textId="77777777" w:rsidR="004A11D8" w:rsidRDefault="004A11D8" w:rsidP="00095229">
      <w:pPr>
        <w:pStyle w:val="3Flietext"/>
        <w:rPr>
          <w:rFonts w:ascii="Georgia" w:hAnsi="Georgia"/>
          <w:b/>
          <w:sz w:val="20"/>
          <w:szCs w:val="20"/>
          <w:lang w:val="de-AT"/>
        </w:rPr>
      </w:pPr>
    </w:p>
    <w:p w14:paraId="175AA543" w14:textId="20AA93DA" w:rsidR="00095229" w:rsidRPr="00095229" w:rsidRDefault="00095229" w:rsidP="00095229">
      <w:pPr>
        <w:pStyle w:val="3Flietext"/>
        <w:rPr>
          <w:rFonts w:ascii="Georgia" w:hAnsi="Georgia"/>
          <w:b/>
          <w:sz w:val="20"/>
          <w:szCs w:val="20"/>
          <w:lang w:val="de-AT"/>
        </w:rPr>
      </w:pPr>
      <w:r w:rsidRPr="00095229">
        <w:rPr>
          <w:rFonts w:ascii="Georgia" w:hAnsi="Georgia"/>
          <w:b/>
          <w:sz w:val="20"/>
          <w:szCs w:val="20"/>
          <w:lang w:val="de-AT"/>
        </w:rPr>
        <w:t>Ausblick auf den zweiten Bauabschnitt</w:t>
      </w:r>
    </w:p>
    <w:p w14:paraId="0B82B26A" w14:textId="77777777" w:rsidR="00095229" w:rsidRPr="00095229" w:rsidRDefault="00095229" w:rsidP="00095229">
      <w:pPr>
        <w:pStyle w:val="3Flietext"/>
        <w:rPr>
          <w:rFonts w:ascii="Georgia" w:hAnsi="Georgia"/>
          <w:sz w:val="20"/>
          <w:szCs w:val="20"/>
          <w:lang w:val="de-AT"/>
        </w:rPr>
      </w:pPr>
    </w:p>
    <w:p w14:paraId="30035364" w14:textId="184C3440" w:rsidR="00095229" w:rsidRPr="00095229" w:rsidRDefault="00095229" w:rsidP="00095229">
      <w:pPr>
        <w:pStyle w:val="3Flietext"/>
        <w:rPr>
          <w:rFonts w:ascii="Georgia" w:hAnsi="Georgia"/>
          <w:sz w:val="20"/>
          <w:szCs w:val="20"/>
          <w:lang w:val="de-AT"/>
        </w:rPr>
      </w:pPr>
      <w:r w:rsidRPr="00095229">
        <w:rPr>
          <w:rFonts w:ascii="Georgia" w:hAnsi="Georgia"/>
          <w:sz w:val="20"/>
          <w:szCs w:val="20"/>
          <w:lang w:val="de-AT"/>
        </w:rPr>
        <w:t xml:space="preserve">Der Spatenstich für die Seespitzbrücke markiert den Beginn des ersten Bauabschnitts des Gesamtprojekts „Radwegverbindung Reutte – Plansee“. Der zweite Bauabschnitt umfasst die Errichtung eines rund </w:t>
      </w:r>
      <w:r w:rsidR="006D1971">
        <w:rPr>
          <w:rFonts w:ascii="Georgia" w:hAnsi="Georgia"/>
          <w:sz w:val="20"/>
          <w:szCs w:val="20"/>
          <w:lang w:val="de-AT"/>
        </w:rPr>
        <w:t>vier Kilometer</w:t>
      </w:r>
      <w:r w:rsidRPr="00095229">
        <w:rPr>
          <w:rFonts w:ascii="Georgia" w:hAnsi="Georgia"/>
          <w:sz w:val="20"/>
          <w:szCs w:val="20"/>
          <w:lang w:val="de-AT"/>
        </w:rPr>
        <w:t xml:space="preserve"> langen Radweges, der eine sichere und attraktive Verbindung zwischen der neuen Brücke und Reutte schaffen wird. „Die Planung eines kreuzungsfreien Radwegs zeigt unser Bestreben, eine sichere und angenehme Route für alle Nutzer zu gewährleisten,“ ergänzt Markus Rudigier.</w:t>
      </w:r>
    </w:p>
    <w:p w14:paraId="0AA2F6BA" w14:textId="77777777" w:rsidR="00095229" w:rsidRPr="00095229" w:rsidRDefault="00095229" w:rsidP="00095229">
      <w:pPr>
        <w:pStyle w:val="3Flietext"/>
        <w:rPr>
          <w:rFonts w:ascii="Georgia" w:hAnsi="Georgia"/>
          <w:sz w:val="20"/>
          <w:szCs w:val="20"/>
          <w:lang w:val="de-AT"/>
        </w:rPr>
      </w:pPr>
    </w:p>
    <w:p w14:paraId="28DFF76B" w14:textId="77777777" w:rsidR="00095229" w:rsidRPr="00095229" w:rsidRDefault="00095229" w:rsidP="00095229">
      <w:pPr>
        <w:pStyle w:val="3Flietext"/>
        <w:rPr>
          <w:rFonts w:ascii="Georgia" w:hAnsi="Georgia"/>
          <w:sz w:val="20"/>
          <w:szCs w:val="20"/>
          <w:lang w:val="de-AT"/>
        </w:rPr>
      </w:pPr>
      <w:r w:rsidRPr="00095229">
        <w:rPr>
          <w:rFonts w:ascii="Georgia" w:hAnsi="Georgia"/>
          <w:sz w:val="20"/>
          <w:szCs w:val="20"/>
          <w:lang w:val="de-AT"/>
        </w:rPr>
        <w:t>Mit dem erfolgreichen Spatenstich und der Vorstellung des Projekts durch die beteiligten Partner wurde ein signifikanter Schritt zur Stärkung der regionalen Mobilität und zur Förderung des Tourismus in der Naturparkregion Reutte gesetzt. Die Fertigstellung der Seespitzbrücke ist für Juli 2024 geplant, womit der Grundstein für eine verbesserte und nachhaltige Zukunft der Region gelegt wurde.</w:t>
      </w:r>
    </w:p>
    <w:p w14:paraId="3323800A" w14:textId="77777777" w:rsidR="00095229" w:rsidRPr="00095229" w:rsidRDefault="00095229" w:rsidP="00095229">
      <w:pPr>
        <w:pStyle w:val="3Flietext"/>
        <w:rPr>
          <w:rFonts w:ascii="Georgia" w:hAnsi="Georgia"/>
          <w:sz w:val="20"/>
          <w:szCs w:val="20"/>
          <w:lang w:val="de-AT"/>
        </w:rPr>
      </w:pPr>
    </w:p>
    <w:p w14:paraId="73F3D400" w14:textId="3D178FE6" w:rsidR="00095229" w:rsidRPr="00095229" w:rsidRDefault="00095229" w:rsidP="00095229">
      <w:pPr>
        <w:pStyle w:val="3Flietext"/>
        <w:rPr>
          <w:rFonts w:ascii="Georgia" w:hAnsi="Georgia"/>
          <w:sz w:val="20"/>
          <w:szCs w:val="20"/>
          <w:lang w:val="de-AT"/>
        </w:rPr>
      </w:pPr>
      <w:r w:rsidRPr="00095229">
        <w:rPr>
          <w:rFonts w:ascii="Georgia" w:hAnsi="Georgia"/>
          <w:sz w:val="20"/>
          <w:szCs w:val="20"/>
          <w:lang w:val="de-AT"/>
        </w:rPr>
        <w:t>Für weitere Informationen zum Projekt und zum Fortschritt der Bauarbeiten stehen die Proj</w:t>
      </w:r>
      <w:r w:rsidR="004000B6">
        <w:rPr>
          <w:rFonts w:ascii="Georgia" w:hAnsi="Georgia"/>
          <w:sz w:val="20"/>
          <w:szCs w:val="20"/>
          <w:lang w:val="de-AT"/>
        </w:rPr>
        <w:t>ektpartner gerne zur Verfügung.</w:t>
      </w:r>
    </w:p>
    <w:p w14:paraId="6C18F211" w14:textId="7C7AF45B" w:rsidR="00095229" w:rsidRDefault="00095229" w:rsidP="00095229">
      <w:pPr>
        <w:pStyle w:val="3Flietext"/>
        <w:rPr>
          <w:rFonts w:ascii="Georgia" w:hAnsi="Georgia"/>
          <w:sz w:val="20"/>
          <w:szCs w:val="20"/>
          <w:lang w:val="de-AT"/>
        </w:rPr>
      </w:pPr>
    </w:p>
    <w:p w14:paraId="13FD459E" w14:textId="14E239D4" w:rsidR="004476EE" w:rsidRDefault="004476EE" w:rsidP="00095229">
      <w:pPr>
        <w:pStyle w:val="3Flietext"/>
        <w:rPr>
          <w:rFonts w:ascii="Georgia" w:hAnsi="Georgia"/>
          <w:sz w:val="20"/>
          <w:szCs w:val="20"/>
          <w:lang w:val="de-AT"/>
        </w:rPr>
      </w:pPr>
    </w:p>
    <w:p w14:paraId="45D14099" w14:textId="511F086E" w:rsidR="004476EE" w:rsidRDefault="004476EE" w:rsidP="00095229">
      <w:pPr>
        <w:pStyle w:val="3Flietext"/>
        <w:rPr>
          <w:rFonts w:ascii="Georgia" w:hAnsi="Georgia"/>
          <w:sz w:val="20"/>
          <w:szCs w:val="20"/>
          <w:lang w:val="de-AT"/>
        </w:rPr>
      </w:pPr>
    </w:p>
    <w:p w14:paraId="2E933615" w14:textId="11D4F4CF" w:rsidR="004476EE" w:rsidRDefault="004476EE" w:rsidP="00095229">
      <w:pPr>
        <w:pStyle w:val="3Flietext"/>
        <w:rPr>
          <w:rFonts w:ascii="Georgia" w:hAnsi="Georgia"/>
          <w:sz w:val="20"/>
          <w:szCs w:val="20"/>
          <w:lang w:val="de-AT"/>
        </w:rPr>
      </w:pPr>
    </w:p>
    <w:p w14:paraId="31C06B5D" w14:textId="096206D5" w:rsidR="004476EE" w:rsidRDefault="004476EE" w:rsidP="00095229">
      <w:pPr>
        <w:pStyle w:val="3Flietext"/>
        <w:rPr>
          <w:rFonts w:ascii="Georgia" w:hAnsi="Georgia"/>
          <w:sz w:val="20"/>
          <w:szCs w:val="20"/>
          <w:lang w:val="de-AT"/>
        </w:rPr>
      </w:pPr>
    </w:p>
    <w:p w14:paraId="10ACC36B" w14:textId="0D7DEED6" w:rsidR="004476EE" w:rsidRDefault="004476EE" w:rsidP="00095229">
      <w:pPr>
        <w:pStyle w:val="3Flietext"/>
        <w:rPr>
          <w:rFonts w:ascii="Georgia" w:hAnsi="Georgia"/>
          <w:sz w:val="20"/>
          <w:szCs w:val="20"/>
          <w:lang w:val="de-AT"/>
        </w:rPr>
      </w:pPr>
    </w:p>
    <w:p w14:paraId="33404389" w14:textId="2B999B03" w:rsidR="004476EE" w:rsidRDefault="004476EE" w:rsidP="00095229">
      <w:pPr>
        <w:pStyle w:val="3Flietext"/>
        <w:rPr>
          <w:rFonts w:ascii="Georgia" w:hAnsi="Georgia"/>
          <w:sz w:val="20"/>
          <w:szCs w:val="20"/>
          <w:lang w:val="de-AT"/>
        </w:rPr>
      </w:pPr>
    </w:p>
    <w:p w14:paraId="3EDC9C61" w14:textId="574C92D0" w:rsidR="004476EE" w:rsidRDefault="004476EE" w:rsidP="00095229">
      <w:pPr>
        <w:pStyle w:val="3Flietext"/>
        <w:rPr>
          <w:rFonts w:ascii="Georgia" w:hAnsi="Georgia"/>
          <w:sz w:val="20"/>
          <w:szCs w:val="20"/>
          <w:lang w:val="de-AT"/>
        </w:rPr>
      </w:pPr>
    </w:p>
    <w:p w14:paraId="2FA91F5D" w14:textId="52860A66" w:rsidR="004476EE" w:rsidRDefault="004476EE" w:rsidP="00095229">
      <w:pPr>
        <w:pStyle w:val="3Flietext"/>
        <w:rPr>
          <w:rFonts w:ascii="Georgia" w:hAnsi="Georgia"/>
          <w:sz w:val="20"/>
          <w:szCs w:val="20"/>
          <w:lang w:val="de-AT"/>
        </w:rPr>
      </w:pPr>
    </w:p>
    <w:p w14:paraId="7B49DA65" w14:textId="4B1C59DC" w:rsidR="004476EE" w:rsidRDefault="004476EE" w:rsidP="00095229">
      <w:pPr>
        <w:pStyle w:val="3Flietext"/>
        <w:rPr>
          <w:rFonts w:ascii="Georgia" w:hAnsi="Georgia"/>
          <w:sz w:val="20"/>
          <w:szCs w:val="20"/>
          <w:lang w:val="de-AT"/>
        </w:rPr>
      </w:pPr>
    </w:p>
    <w:p w14:paraId="19B01A53" w14:textId="6B21A90F" w:rsidR="004476EE" w:rsidRDefault="004476EE" w:rsidP="00095229">
      <w:pPr>
        <w:pStyle w:val="3Flietext"/>
        <w:rPr>
          <w:rFonts w:ascii="Georgia" w:hAnsi="Georgia"/>
          <w:sz w:val="20"/>
          <w:szCs w:val="20"/>
          <w:lang w:val="de-AT"/>
        </w:rPr>
      </w:pPr>
    </w:p>
    <w:p w14:paraId="055FA7A7" w14:textId="3AEF5EBD" w:rsidR="004476EE" w:rsidRDefault="004476EE" w:rsidP="00095229">
      <w:pPr>
        <w:pStyle w:val="3Flietext"/>
        <w:rPr>
          <w:rFonts w:ascii="Georgia" w:hAnsi="Georgia"/>
          <w:sz w:val="20"/>
          <w:szCs w:val="20"/>
          <w:lang w:val="de-AT"/>
        </w:rPr>
      </w:pPr>
    </w:p>
    <w:p w14:paraId="0C1251CA" w14:textId="3EB613D6" w:rsidR="004476EE" w:rsidRDefault="004476EE" w:rsidP="00095229">
      <w:pPr>
        <w:pStyle w:val="3Flietext"/>
        <w:rPr>
          <w:rFonts w:ascii="Georgia" w:hAnsi="Georgia"/>
          <w:sz w:val="20"/>
          <w:szCs w:val="20"/>
          <w:lang w:val="de-AT"/>
        </w:rPr>
      </w:pPr>
    </w:p>
    <w:p w14:paraId="6A23CD69" w14:textId="148C65F1" w:rsidR="004476EE" w:rsidRDefault="004476EE" w:rsidP="00095229">
      <w:pPr>
        <w:pStyle w:val="3Flietext"/>
        <w:rPr>
          <w:rFonts w:ascii="Georgia" w:hAnsi="Georgia"/>
          <w:sz w:val="20"/>
          <w:szCs w:val="20"/>
          <w:lang w:val="de-AT"/>
        </w:rPr>
      </w:pPr>
    </w:p>
    <w:p w14:paraId="692F8A6B" w14:textId="7653BF14" w:rsidR="004476EE" w:rsidRDefault="004476EE" w:rsidP="00095229">
      <w:pPr>
        <w:pStyle w:val="3Flietext"/>
        <w:rPr>
          <w:rFonts w:ascii="Georgia" w:hAnsi="Georgia"/>
          <w:sz w:val="20"/>
          <w:szCs w:val="20"/>
          <w:lang w:val="de-AT"/>
        </w:rPr>
      </w:pPr>
    </w:p>
    <w:p w14:paraId="05D65C2E" w14:textId="73A97721" w:rsidR="004476EE" w:rsidRDefault="004476EE" w:rsidP="00095229">
      <w:pPr>
        <w:pStyle w:val="3Flietext"/>
        <w:rPr>
          <w:rFonts w:ascii="Georgia" w:hAnsi="Georgia"/>
          <w:sz w:val="20"/>
          <w:szCs w:val="20"/>
          <w:lang w:val="de-AT"/>
        </w:rPr>
      </w:pPr>
    </w:p>
    <w:p w14:paraId="474C2E04" w14:textId="220935F3" w:rsidR="004476EE" w:rsidRDefault="004476EE" w:rsidP="00095229">
      <w:pPr>
        <w:pStyle w:val="3Flietext"/>
        <w:rPr>
          <w:rFonts w:ascii="Georgia" w:hAnsi="Georgia"/>
          <w:sz w:val="20"/>
          <w:szCs w:val="20"/>
          <w:lang w:val="de-AT"/>
        </w:rPr>
      </w:pPr>
    </w:p>
    <w:p w14:paraId="5667736F" w14:textId="0A7E7B80" w:rsidR="004476EE" w:rsidRDefault="004476EE" w:rsidP="00095229">
      <w:pPr>
        <w:pStyle w:val="3Flietext"/>
        <w:rPr>
          <w:rFonts w:ascii="Georgia" w:hAnsi="Georgia"/>
          <w:sz w:val="20"/>
          <w:szCs w:val="20"/>
          <w:lang w:val="de-AT"/>
        </w:rPr>
      </w:pPr>
    </w:p>
    <w:p w14:paraId="31549399" w14:textId="0D04EA2E" w:rsidR="004476EE" w:rsidRDefault="004476EE" w:rsidP="00095229">
      <w:pPr>
        <w:pStyle w:val="3Flietext"/>
        <w:rPr>
          <w:rFonts w:ascii="Georgia" w:hAnsi="Georgia"/>
          <w:sz w:val="20"/>
          <w:szCs w:val="20"/>
          <w:lang w:val="de-AT"/>
        </w:rPr>
      </w:pPr>
    </w:p>
    <w:p w14:paraId="10989612" w14:textId="1EC56C8F" w:rsidR="004476EE" w:rsidRDefault="004476EE" w:rsidP="00095229">
      <w:pPr>
        <w:pStyle w:val="3Flietext"/>
        <w:rPr>
          <w:rFonts w:ascii="Georgia" w:hAnsi="Georgia"/>
          <w:sz w:val="20"/>
          <w:szCs w:val="20"/>
          <w:lang w:val="de-AT"/>
        </w:rPr>
      </w:pPr>
    </w:p>
    <w:p w14:paraId="16E2666B" w14:textId="6B958405" w:rsidR="004476EE" w:rsidRDefault="004476EE" w:rsidP="00095229">
      <w:pPr>
        <w:pStyle w:val="3Flietext"/>
        <w:rPr>
          <w:rFonts w:ascii="Georgia" w:hAnsi="Georgia"/>
          <w:sz w:val="20"/>
          <w:szCs w:val="20"/>
          <w:lang w:val="de-AT"/>
        </w:rPr>
      </w:pPr>
    </w:p>
    <w:p w14:paraId="61F6AC26" w14:textId="36AA8732" w:rsidR="004476EE" w:rsidRDefault="004476EE" w:rsidP="00095229">
      <w:pPr>
        <w:pStyle w:val="3Flietext"/>
        <w:rPr>
          <w:rFonts w:ascii="Georgia" w:hAnsi="Georgia"/>
          <w:sz w:val="20"/>
          <w:szCs w:val="20"/>
          <w:lang w:val="de-AT"/>
        </w:rPr>
      </w:pPr>
    </w:p>
    <w:p w14:paraId="47116254" w14:textId="70A60046" w:rsidR="004476EE" w:rsidRDefault="004476EE" w:rsidP="00095229">
      <w:pPr>
        <w:pStyle w:val="3Flietext"/>
        <w:rPr>
          <w:rFonts w:ascii="Georgia" w:hAnsi="Georgia"/>
          <w:sz w:val="20"/>
          <w:szCs w:val="20"/>
          <w:lang w:val="de-AT"/>
        </w:rPr>
      </w:pPr>
    </w:p>
    <w:p w14:paraId="2B656069" w14:textId="08AF549B" w:rsidR="004476EE" w:rsidRDefault="004476EE" w:rsidP="00095229">
      <w:pPr>
        <w:pStyle w:val="3Flietext"/>
        <w:rPr>
          <w:rFonts w:ascii="Georgia" w:hAnsi="Georgia"/>
          <w:sz w:val="20"/>
          <w:szCs w:val="20"/>
          <w:lang w:val="de-AT"/>
        </w:rPr>
      </w:pPr>
    </w:p>
    <w:p w14:paraId="494D72E8" w14:textId="0D0E8728" w:rsidR="004476EE" w:rsidRDefault="004476EE" w:rsidP="00095229">
      <w:pPr>
        <w:pStyle w:val="3Flietext"/>
        <w:rPr>
          <w:rFonts w:ascii="Georgia" w:hAnsi="Georgia"/>
          <w:sz w:val="20"/>
          <w:szCs w:val="20"/>
          <w:lang w:val="de-AT"/>
        </w:rPr>
      </w:pPr>
    </w:p>
    <w:p w14:paraId="0163CFBE" w14:textId="70D6D571" w:rsidR="004476EE" w:rsidRDefault="004476EE" w:rsidP="00095229">
      <w:pPr>
        <w:pStyle w:val="3Flietext"/>
        <w:rPr>
          <w:rFonts w:ascii="Georgia" w:hAnsi="Georgia"/>
          <w:sz w:val="20"/>
          <w:szCs w:val="20"/>
          <w:lang w:val="de-AT"/>
        </w:rPr>
      </w:pPr>
    </w:p>
    <w:p w14:paraId="7CC75545" w14:textId="7EBE9E98" w:rsidR="004476EE" w:rsidRDefault="004476EE" w:rsidP="00095229">
      <w:pPr>
        <w:pStyle w:val="3Flietext"/>
        <w:rPr>
          <w:rFonts w:ascii="Georgia" w:hAnsi="Georgia"/>
          <w:sz w:val="20"/>
          <w:szCs w:val="20"/>
          <w:lang w:val="de-AT"/>
        </w:rPr>
      </w:pPr>
    </w:p>
    <w:p w14:paraId="71D732F7" w14:textId="58C1504F" w:rsidR="004476EE" w:rsidRDefault="004476EE" w:rsidP="00095229">
      <w:pPr>
        <w:pStyle w:val="3Flietext"/>
        <w:rPr>
          <w:rFonts w:ascii="Georgia" w:hAnsi="Georgia"/>
          <w:sz w:val="20"/>
          <w:szCs w:val="20"/>
          <w:lang w:val="de-AT"/>
        </w:rPr>
      </w:pPr>
    </w:p>
    <w:p w14:paraId="0B32DCDD" w14:textId="4F885765" w:rsidR="004476EE" w:rsidRDefault="004476EE" w:rsidP="00095229">
      <w:pPr>
        <w:pStyle w:val="3Flietext"/>
        <w:rPr>
          <w:rFonts w:ascii="Georgia" w:hAnsi="Georgia"/>
          <w:sz w:val="20"/>
          <w:szCs w:val="20"/>
          <w:lang w:val="de-AT"/>
        </w:rPr>
      </w:pPr>
    </w:p>
    <w:p w14:paraId="3C8DB01C" w14:textId="3A4E6E2A" w:rsidR="004476EE" w:rsidRDefault="004476EE" w:rsidP="00095229">
      <w:pPr>
        <w:pStyle w:val="3Flietext"/>
        <w:rPr>
          <w:rFonts w:ascii="Georgia" w:hAnsi="Georgia"/>
          <w:sz w:val="20"/>
          <w:szCs w:val="20"/>
          <w:lang w:val="de-AT"/>
        </w:rPr>
      </w:pPr>
    </w:p>
    <w:p w14:paraId="6DE51626" w14:textId="1C821A66" w:rsidR="004476EE" w:rsidRDefault="004476EE" w:rsidP="00095229">
      <w:pPr>
        <w:pStyle w:val="3Flietext"/>
        <w:rPr>
          <w:rFonts w:ascii="Georgia" w:hAnsi="Georgia"/>
          <w:sz w:val="20"/>
          <w:szCs w:val="20"/>
          <w:lang w:val="de-AT"/>
        </w:rPr>
      </w:pPr>
    </w:p>
    <w:p w14:paraId="463B80E3" w14:textId="78231DBC" w:rsidR="004476EE" w:rsidRDefault="004476EE" w:rsidP="00095229">
      <w:pPr>
        <w:pStyle w:val="3Flietext"/>
        <w:rPr>
          <w:rFonts w:ascii="Georgia" w:hAnsi="Georgia"/>
          <w:sz w:val="20"/>
          <w:szCs w:val="20"/>
          <w:lang w:val="de-AT"/>
        </w:rPr>
      </w:pPr>
    </w:p>
    <w:p w14:paraId="7638AADB" w14:textId="7AA8DB8A" w:rsidR="004476EE" w:rsidRDefault="004476EE" w:rsidP="00095229">
      <w:pPr>
        <w:pStyle w:val="3Flietext"/>
        <w:rPr>
          <w:rFonts w:ascii="Georgia" w:hAnsi="Georgia"/>
          <w:sz w:val="20"/>
          <w:szCs w:val="20"/>
          <w:lang w:val="de-AT"/>
        </w:rPr>
      </w:pPr>
    </w:p>
    <w:p w14:paraId="3AFB3CA9" w14:textId="53165D60" w:rsidR="004476EE" w:rsidRDefault="004476EE" w:rsidP="00095229">
      <w:pPr>
        <w:pStyle w:val="3Flietext"/>
        <w:rPr>
          <w:rFonts w:ascii="Georgia" w:hAnsi="Georgia"/>
          <w:sz w:val="20"/>
          <w:szCs w:val="20"/>
          <w:lang w:val="de-AT"/>
        </w:rPr>
      </w:pPr>
    </w:p>
    <w:p w14:paraId="1C090B90" w14:textId="77777777" w:rsidR="006D1971" w:rsidRDefault="006D1971" w:rsidP="00095229">
      <w:pPr>
        <w:pStyle w:val="3Flietext"/>
        <w:rPr>
          <w:rFonts w:ascii="Georgia" w:hAnsi="Georgia"/>
          <w:sz w:val="20"/>
          <w:szCs w:val="20"/>
          <w:lang w:val="de-AT"/>
        </w:rPr>
      </w:pPr>
    </w:p>
    <w:p w14:paraId="741B7B3B" w14:textId="1EEFE525" w:rsidR="004476EE" w:rsidRDefault="004476EE" w:rsidP="00095229">
      <w:pPr>
        <w:pStyle w:val="3Flietext"/>
        <w:rPr>
          <w:rFonts w:ascii="Georgia" w:hAnsi="Georgia"/>
          <w:sz w:val="20"/>
          <w:szCs w:val="20"/>
          <w:lang w:val="de-AT"/>
        </w:rPr>
      </w:pPr>
    </w:p>
    <w:p w14:paraId="743670E3" w14:textId="77777777" w:rsidR="004476EE" w:rsidRDefault="004476EE" w:rsidP="00095229">
      <w:pPr>
        <w:pStyle w:val="3Flietext"/>
        <w:rPr>
          <w:rFonts w:ascii="Georgia" w:hAnsi="Georgia"/>
          <w:sz w:val="20"/>
          <w:szCs w:val="20"/>
          <w:lang w:val="de-AT"/>
        </w:rPr>
      </w:pPr>
    </w:p>
    <w:p w14:paraId="2D8401DE" w14:textId="77777777" w:rsidR="00C455BD" w:rsidRDefault="00C455BD" w:rsidP="004476EE">
      <w:pPr>
        <w:pStyle w:val="3Flietext"/>
        <w:rPr>
          <w:rFonts w:ascii="Georgia" w:hAnsi="Georgia"/>
          <w:sz w:val="20"/>
          <w:szCs w:val="20"/>
          <w:lang w:val="de-AT"/>
        </w:rPr>
      </w:pPr>
    </w:p>
    <w:p w14:paraId="17C3BCCB" w14:textId="77777777" w:rsidR="00C455BD" w:rsidRDefault="00C455BD" w:rsidP="004476EE">
      <w:pPr>
        <w:pStyle w:val="3Flietext"/>
        <w:rPr>
          <w:rFonts w:ascii="Georgia" w:hAnsi="Georgia"/>
          <w:sz w:val="20"/>
          <w:szCs w:val="20"/>
          <w:lang w:val="de-AT"/>
        </w:rPr>
      </w:pPr>
    </w:p>
    <w:p w14:paraId="140B6FF0" w14:textId="10C87C36" w:rsidR="00095229" w:rsidRPr="00095229" w:rsidRDefault="00095229" w:rsidP="004476EE">
      <w:pPr>
        <w:pStyle w:val="3Flietext"/>
        <w:rPr>
          <w:rFonts w:ascii="Georgia" w:hAnsi="Georgia"/>
          <w:sz w:val="20"/>
          <w:szCs w:val="20"/>
          <w:lang w:val="de-AT"/>
        </w:rPr>
      </w:pPr>
      <w:r w:rsidRPr="00095229">
        <w:rPr>
          <w:rFonts w:ascii="Georgia" w:hAnsi="Georgia"/>
          <w:sz w:val="20"/>
          <w:szCs w:val="20"/>
          <w:lang w:val="de-AT"/>
        </w:rPr>
        <w:lastRenderedPageBreak/>
        <w:t>Zusammenfas</w:t>
      </w:r>
      <w:r>
        <w:rPr>
          <w:rFonts w:ascii="Georgia" w:hAnsi="Georgia"/>
          <w:sz w:val="20"/>
          <w:szCs w:val="20"/>
          <w:lang w:val="de-AT"/>
        </w:rPr>
        <w:t>sung der wichtigsten Eckdaten:</w:t>
      </w:r>
    </w:p>
    <w:p w14:paraId="4B32949B" w14:textId="77777777" w:rsidR="00971C3B" w:rsidRPr="00971C3B" w:rsidRDefault="00971C3B" w:rsidP="004476EE">
      <w:pPr>
        <w:pStyle w:val="3Flietext"/>
        <w:rPr>
          <w:rFonts w:ascii="Georgia" w:hAnsi="Georgia"/>
          <w:sz w:val="20"/>
          <w:szCs w:val="20"/>
          <w:lang w:val="de-AT"/>
        </w:rPr>
      </w:pPr>
    </w:p>
    <w:p w14:paraId="6E7BD6A6" w14:textId="02A41AFB" w:rsidR="00971C3B" w:rsidRPr="004476EE" w:rsidRDefault="00971C3B" w:rsidP="004476EE">
      <w:pPr>
        <w:pStyle w:val="3Flietext"/>
        <w:rPr>
          <w:rFonts w:ascii="Georgia" w:hAnsi="Georgia"/>
          <w:b/>
          <w:sz w:val="20"/>
          <w:szCs w:val="20"/>
          <w:lang w:val="de-AT"/>
        </w:rPr>
      </w:pPr>
      <w:r w:rsidRPr="00971C3B">
        <w:rPr>
          <w:rFonts w:ascii="Georgia" w:hAnsi="Georgia"/>
          <w:b/>
          <w:sz w:val="20"/>
          <w:szCs w:val="20"/>
          <w:lang w:val="de-AT"/>
        </w:rPr>
        <w:t>Projekt</w:t>
      </w:r>
      <w:r>
        <w:rPr>
          <w:rFonts w:ascii="Georgia" w:hAnsi="Georgia"/>
          <w:b/>
          <w:sz w:val="20"/>
          <w:szCs w:val="20"/>
          <w:lang w:val="de-AT"/>
        </w:rPr>
        <w:t>beschreibung</w:t>
      </w:r>
      <w:r w:rsidRPr="00971C3B">
        <w:rPr>
          <w:rFonts w:ascii="Georgia" w:hAnsi="Georgia"/>
          <w:b/>
          <w:sz w:val="20"/>
          <w:szCs w:val="20"/>
          <w:lang w:val="de-AT"/>
        </w:rPr>
        <w:t>:</w:t>
      </w:r>
      <w:r w:rsidR="004476EE">
        <w:rPr>
          <w:rFonts w:ascii="Georgia" w:hAnsi="Georgia"/>
          <w:b/>
          <w:sz w:val="20"/>
          <w:szCs w:val="20"/>
          <w:lang w:val="de-AT"/>
        </w:rPr>
        <w:t xml:space="preserve"> </w:t>
      </w:r>
      <w:r w:rsidRPr="00971C3B">
        <w:rPr>
          <w:rFonts w:ascii="Georgia" w:hAnsi="Georgia"/>
          <w:sz w:val="20"/>
          <w:szCs w:val="20"/>
          <w:lang w:val="de-AT"/>
        </w:rPr>
        <w:t>Neubau der Seespitzbrücke am Plansee</w:t>
      </w:r>
    </w:p>
    <w:p w14:paraId="5DCEC22C" w14:textId="77777777" w:rsidR="00971C3B" w:rsidRDefault="00971C3B" w:rsidP="004476EE">
      <w:pPr>
        <w:pStyle w:val="3Flietext"/>
        <w:rPr>
          <w:rFonts w:ascii="Georgia" w:hAnsi="Georgia"/>
          <w:sz w:val="20"/>
          <w:szCs w:val="20"/>
          <w:lang w:val="de-AT"/>
        </w:rPr>
      </w:pPr>
    </w:p>
    <w:p w14:paraId="1FE67E11" w14:textId="21B76EBC" w:rsidR="00971C3B" w:rsidRPr="00971C3B" w:rsidRDefault="00971C3B" w:rsidP="004476EE">
      <w:pPr>
        <w:pStyle w:val="3Flietext"/>
        <w:ind w:left="284"/>
        <w:rPr>
          <w:rFonts w:ascii="Georgia" w:hAnsi="Georgia"/>
          <w:sz w:val="20"/>
          <w:szCs w:val="20"/>
          <w:lang w:val="de-AT"/>
        </w:rPr>
      </w:pPr>
      <w:r w:rsidRPr="00971C3B">
        <w:rPr>
          <w:rFonts w:ascii="Georgia" w:hAnsi="Georgia"/>
          <w:sz w:val="20"/>
          <w:szCs w:val="20"/>
          <w:lang w:val="de-AT"/>
        </w:rPr>
        <w:t xml:space="preserve">Das Neubauprojekt Seespitzbrücke Plansee ist </w:t>
      </w:r>
      <w:r>
        <w:rPr>
          <w:rFonts w:ascii="Georgia" w:hAnsi="Georgia"/>
          <w:sz w:val="20"/>
          <w:szCs w:val="20"/>
          <w:lang w:val="de-AT"/>
        </w:rPr>
        <w:t xml:space="preserve">ein </w:t>
      </w:r>
      <w:r w:rsidRPr="00971C3B">
        <w:rPr>
          <w:rFonts w:ascii="Georgia" w:hAnsi="Georgia"/>
          <w:sz w:val="20"/>
          <w:szCs w:val="20"/>
          <w:lang w:val="de-AT"/>
        </w:rPr>
        <w:t>integraler Bestandteil des Gesamtprojektes „Radwegverbindung Reutte – Plansee“. Das Hauptziel besteht darin, eine barrierefreie Überquerung des Plansee</w:t>
      </w:r>
      <w:r>
        <w:rPr>
          <w:rFonts w:ascii="Georgia" w:hAnsi="Georgia"/>
          <w:sz w:val="20"/>
          <w:szCs w:val="20"/>
          <w:lang w:val="de-AT"/>
        </w:rPr>
        <w:t>kanals</w:t>
      </w:r>
      <w:r w:rsidRPr="00971C3B">
        <w:rPr>
          <w:rFonts w:ascii="Georgia" w:hAnsi="Georgia"/>
          <w:sz w:val="20"/>
          <w:szCs w:val="20"/>
          <w:lang w:val="de-AT"/>
        </w:rPr>
        <w:t xml:space="preserve"> sowie eine sichere Verkehrsanbindung an die Planseestraße zu ermöglichen. Der Neubau der Brücke bildet den ersten Bauabschnitt dieses ambitionierten Projekts. Im darauffolgenden zweiten Bauabschnitt wird der Radweg von der neuen Seespitzbrücke bis nach Reutte errichtet. Dieser Abschnitt umfasst eine Neubaustrecke von etwa 2750 Metern Länge und einen bestehenden Weg von circa 1200 Metern, der noch asphaltiert werden muss.</w:t>
      </w:r>
    </w:p>
    <w:p w14:paraId="50123BB3" w14:textId="7A58F376" w:rsidR="00971C3B" w:rsidRPr="00971C3B" w:rsidRDefault="00971C3B" w:rsidP="004476EE">
      <w:pPr>
        <w:pStyle w:val="3Flietext"/>
        <w:rPr>
          <w:rFonts w:ascii="Georgia" w:hAnsi="Georgia"/>
          <w:sz w:val="20"/>
          <w:szCs w:val="20"/>
          <w:lang w:val="de-AT"/>
        </w:rPr>
      </w:pPr>
    </w:p>
    <w:p w14:paraId="668EA0C0" w14:textId="29066057" w:rsidR="00971C3B" w:rsidRDefault="00971C3B" w:rsidP="004476EE">
      <w:pPr>
        <w:ind w:left="284" w:hanging="284"/>
        <w:rPr>
          <w:rFonts w:ascii="Georgia" w:hAnsi="Georgia"/>
          <w:sz w:val="20"/>
          <w:szCs w:val="20"/>
          <w:lang w:val="de-AT"/>
        </w:rPr>
      </w:pPr>
      <w:r w:rsidRPr="00971C3B">
        <w:rPr>
          <w:rFonts w:ascii="Georgia" w:hAnsi="Georgia"/>
          <w:b/>
          <w:sz w:val="20"/>
          <w:szCs w:val="20"/>
          <w:lang w:val="de-AT"/>
        </w:rPr>
        <w:t>Auftraggeber:</w:t>
      </w:r>
      <w:r w:rsidR="00927EC1">
        <w:rPr>
          <w:rFonts w:ascii="Georgia" w:hAnsi="Georgia"/>
          <w:b/>
          <w:sz w:val="20"/>
          <w:szCs w:val="20"/>
          <w:lang w:val="de-AT"/>
        </w:rPr>
        <w:t xml:space="preserve"> </w:t>
      </w:r>
      <w:r w:rsidRPr="00971C3B">
        <w:rPr>
          <w:rFonts w:ascii="Georgia" w:hAnsi="Georgia"/>
          <w:sz w:val="20"/>
          <w:szCs w:val="20"/>
          <w:lang w:val="de-AT"/>
        </w:rPr>
        <w:t xml:space="preserve">Planungsverband 02 </w:t>
      </w:r>
      <w:proofErr w:type="spellStart"/>
      <w:r w:rsidRPr="00971C3B">
        <w:rPr>
          <w:rFonts w:ascii="Georgia" w:hAnsi="Georgia"/>
          <w:sz w:val="20"/>
          <w:szCs w:val="20"/>
          <w:lang w:val="de-AT"/>
        </w:rPr>
        <w:t>Reuttener</w:t>
      </w:r>
      <w:proofErr w:type="spellEnd"/>
      <w:r w:rsidRPr="00971C3B">
        <w:rPr>
          <w:rFonts w:ascii="Georgia" w:hAnsi="Georgia"/>
          <w:sz w:val="20"/>
          <w:szCs w:val="20"/>
          <w:lang w:val="de-AT"/>
        </w:rPr>
        <w:t xml:space="preserve"> Talkessel</w:t>
      </w:r>
    </w:p>
    <w:p w14:paraId="7734767B" w14:textId="379EEBEF" w:rsidR="00971C3B" w:rsidRDefault="00971C3B" w:rsidP="004476EE">
      <w:pPr>
        <w:pStyle w:val="3Flietext"/>
        <w:ind w:left="284"/>
        <w:rPr>
          <w:rFonts w:ascii="Georgia" w:hAnsi="Georgia"/>
          <w:sz w:val="20"/>
          <w:szCs w:val="20"/>
          <w:lang w:val="de-AT"/>
        </w:rPr>
      </w:pPr>
      <w:r w:rsidRPr="00971C3B">
        <w:rPr>
          <w:rFonts w:ascii="Georgia" w:hAnsi="Georgia"/>
          <w:sz w:val="20"/>
          <w:szCs w:val="20"/>
          <w:lang w:val="de-AT"/>
        </w:rPr>
        <w:br/>
      </w:r>
      <w:r w:rsidRPr="00971C3B">
        <w:rPr>
          <w:rFonts w:ascii="Georgia" w:hAnsi="Georgia"/>
          <w:b/>
          <w:sz w:val="20"/>
          <w:szCs w:val="20"/>
          <w:lang w:val="de-AT"/>
        </w:rPr>
        <w:t>Projektpartner:</w:t>
      </w:r>
      <w:r w:rsidR="00927EC1">
        <w:rPr>
          <w:rFonts w:ascii="Georgia" w:hAnsi="Georgia"/>
          <w:b/>
          <w:sz w:val="20"/>
          <w:szCs w:val="20"/>
          <w:lang w:val="de-AT"/>
        </w:rPr>
        <w:t xml:space="preserve"> </w:t>
      </w:r>
      <w:r w:rsidRPr="00971C3B">
        <w:rPr>
          <w:rFonts w:ascii="Georgia" w:hAnsi="Georgia"/>
          <w:sz w:val="20"/>
          <w:szCs w:val="20"/>
          <w:lang w:val="de-AT"/>
        </w:rPr>
        <w:t>Gemeinde Breitenwang, Marktgemeinde Reutte, Tourismusverband Naturparkregion Reutte, Elektrizitätswerke Reutte AG, Land Tirol</w:t>
      </w:r>
    </w:p>
    <w:p w14:paraId="323F044A" w14:textId="77777777" w:rsidR="00B209FB" w:rsidRDefault="00B209FB" w:rsidP="004476EE">
      <w:pPr>
        <w:pStyle w:val="3Flietext"/>
        <w:rPr>
          <w:rFonts w:ascii="Georgia" w:hAnsi="Georgia"/>
          <w:sz w:val="20"/>
          <w:szCs w:val="20"/>
          <w:lang w:val="de-AT"/>
        </w:rPr>
      </w:pPr>
    </w:p>
    <w:p w14:paraId="717B2DD5" w14:textId="0E9F40CD" w:rsidR="00971C3B" w:rsidRPr="00971C3B" w:rsidRDefault="00B209FB" w:rsidP="004476EE">
      <w:pPr>
        <w:pStyle w:val="3Flietext"/>
        <w:ind w:left="284" w:hanging="284"/>
        <w:rPr>
          <w:rFonts w:ascii="Georgia" w:hAnsi="Georgia"/>
          <w:sz w:val="20"/>
          <w:szCs w:val="20"/>
          <w:lang w:val="de-AT"/>
        </w:rPr>
      </w:pPr>
      <w:r w:rsidRPr="00B209FB">
        <w:rPr>
          <w:rFonts w:ascii="Georgia" w:hAnsi="Georgia"/>
          <w:b/>
          <w:sz w:val="20"/>
          <w:szCs w:val="20"/>
          <w:lang w:val="de-AT"/>
        </w:rPr>
        <w:t>Bauzeitraum:</w:t>
      </w:r>
      <w:r w:rsidRPr="00B209FB">
        <w:rPr>
          <w:rFonts w:ascii="Georgia" w:hAnsi="Georgia"/>
          <w:b/>
          <w:sz w:val="20"/>
          <w:szCs w:val="20"/>
          <w:lang w:val="de-AT"/>
        </w:rPr>
        <w:br/>
      </w:r>
      <w:r w:rsidRPr="00B209FB">
        <w:rPr>
          <w:rFonts w:ascii="Georgia" w:hAnsi="Georgia"/>
          <w:sz w:val="20"/>
          <w:szCs w:val="20"/>
          <w:lang w:val="de-AT"/>
        </w:rPr>
        <w:t>Februar bis Juli 2024</w:t>
      </w:r>
      <w:r w:rsidRPr="00B209FB">
        <w:rPr>
          <w:rFonts w:ascii="Georgia" w:hAnsi="Georgia"/>
          <w:sz w:val="20"/>
          <w:szCs w:val="20"/>
          <w:lang w:val="de-AT"/>
        </w:rPr>
        <w:br/>
      </w:r>
    </w:p>
    <w:p w14:paraId="18ED8F7B" w14:textId="4872EDA4" w:rsidR="00971C3B" w:rsidRPr="00927EC1" w:rsidRDefault="00971C3B" w:rsidP="004B4682">
      <w:pPr>
        <w:pStyle w:val="3Flietext"/>
        <w:tabs>
          <w:tab w:val="left" w:pos="142"/>
        </w:tabs>
        <w:ind w:left="284" w:hanging="284"/>
        <w:rPr>
          <w:rFonts w:ascii="Georgia" w:hAnsi="Georgia"/>
          <w:b/>
          <w:sz w:val="20"/>
          <w:szCs w:val="20"/>
          <w:lang w:val="de-AT"/>
        </w:rPr>
      </w:pPr>
      <w:r w:rsidRPr="00971C3B">
        <w:rPr>
          <w:rFonts w:ascii="Georgia" w:hAnsi="Georgia"/>
          <w:b/>
          <w:sz w:val="20"/>
          <w:szCs w:val="20"/>
          <w:lang w:val="de-AT"/>
        </w:rPr>
        <w:t>Investition</w:t>
      </w:r>
      <w:r>
        <w:rPr>
          <w:rFonts w:ascii="Georgia" w:hAnsi="Georgia"/>
          <w:b/>
          <w:sz w:val="20"/>
          <w:szCs w:val="20"/>
          <w:lang w:val="de-AT"/>
        </w:rPr>
        <w:t xml:space="preserve"> und Finanzierung</w:t>
      </w:r>
      <w:r w:rsidR="00927EC1">
        <w:rPr>
          <w:rFonts w:ascii="Georgia" w:hAnsi="Georgia"/>
          <w:b/>
          <w:sz w:val="20"/>
          <w:szCs w:val="20"/>
          <w:lang w:val="de-AT"/>
        </w:rPr>
        <w:t xml:space="preserve">: </w:t>
      </w:r>
      <w:r w:rsidR="00840D01">
        <w:rPr>
          <w:rFonts w:ascii="Georgia" w:hAnsi="Georgia"/>
          <w:sz w:val="20"/>
          <w:szCs w:val="20"/>
          <w:lang w:val="de-AT"/>
        </w:rPr>
        <w:t>Gesamtkosten: rund</w:t>
      </w:r>
      <w:r w:rsidRPr="00971C3B">
        <w:rPr>
          <w:rFonts w:ascii="Georgia" w:hAnsi="Georgia"/>
          <w:sz w:val="20"/>
          <w:szCs w:val="20"/>
          <w:lang w:val="de-AT"/>
        </w:rPr>
        <w:t xml:space="preserve"> 1,5 Millionen Euro</w:t>
      </w:r>
      <w:r w:rsidR="00840D01">
        <w:rPr>
          <w:rFonts w:ascii="Georgia" w:hAnsi="Georgia"/>
          <w:sz w:val="20"/>
          <w:szCs w:val="20"/>
          <w:lang w:val="de-AT"/>
        </w:rPr>
        <w:t>. 58% der Nettokosten werden durch das Land Tirol gefördert. De</w:t>
      </w:r>
      <w:r w:rsidR="00B05B8C">
        <w:rPr>
          <w:rFonts w:ascii="Georgia" w:hAnsi="Georgia"/>
          <w:sz w:val="20"/>
          <w:szCs w:val="20"/>
          <w:lang w:val="de-AT"/>
        </w:rPr>
        <w:t xml:space="preserve">r Rest der Kosten verteilt sich </w:t>
      </w:r>
      <w:r w:rsidR="00840D01">
        <w:rPr>
          <w:rFonts w:ascii="Georgia" w:hAnsi="Georgia"/>
          <w:sz w:val="20"/>
          <w:szCs w:val="20"/>
          <w:lang w:val="de-AT"/>
        </w:rPr>
        <w:t xml:space="preserve">auf die Projektpartner </w:t>
      </w:r>
      <w:r w:rsidR="00B05B8C">
        <w:rPr>
          <w:rFonts w:ascii="Georgia" w:hAnsi="Georgia"/>
          <w:sz w:val="20"/>
          <w:szCs w:val="20"/>
          <w:lang w:val="de-AT"/>
        </w:rPr>
        <w:t xml:space="preserve">Elektrizitätswerke Reutte AG, </w:t>
      </w:r>
      <w:r w:rsidR="00840D01">
        <w:rPr>
          <w:rFonts w:ascii="Georgia" w:hAnsi="Georgia"/>
          <w:sz w:val="20"/>
          <w:szCs w:val="20"/>
          <w:lang w:val="de-AT"/>
        </w:rPr>
        <w:t>Gemeinde Breitenwang, Marktgemeinde Reutte und T</w:t>
      </w:r>
      <w:r w:rsidR="00B05B8C">
        <w:rPr>
          <w:rFonts w:ascii="Georgia" w:hAnsi="Georgia"/>
          <w:sz w:val="20"/>
          <w:szCs w:val="20"/>
          <w:lang w:val="de-AT"/>
        </w:rPr>
        <w:t>ourismusverband</w:t>
      </w:r>
      <w:r w:rsidR="00840D01">
        <w:rPr>
          <w:rFonts w:ascii="Georgia" w:hAnsi="Georgia"/>
          <w:sz w:val="20"/>
          <w:szCs w:val="20"/>
          <w:lang w:val="de-AT"/>
        </w:rPr>
        <w:t xml:space="preserve"> Naturparkregion Reutte.</w:t>
      </w:r>
    </w:p>
    <w:p w14:paraId="76C267D9" w14:textId="77777777" w:rsidR="00DD59A3" w:rsidRDefault="00DD59A3" w:rsidP="004476EE">
      <w:pPr>
        <w:pStyle w:val="3Flietext"/>
        <w:rPr>
          <w:rFonts w:ascii="Georgia" w:hAnsi="Georgia"/>
          <w:b/>
          <w:sz w:val="20"/>
          <w:szCs w:val="20"/>
          <w:lang w:val="de-AT"/>
        </w:rPr>
      </w:pPr>
    </w:p>
    <w:p w14:paraId="6234AC61" w14:textId="3F3701AF" w:rsidR="00DD59A3" w:rsidRPr="00927EC1" w:rsidRDefault="00DD59A3" w:rsidP="004558DD">
      <w:pPr>
        <w:pStyle w:val="3Flietext"/>
        <w:ind w:left="284" w:hanging="284"/>
        <w:rPr>
          <w:rFonts w:ascii="Georgia" w:hAnsi="Georgia"/>
          <w:b/>
          <w:sz w:val="20"/>
          <w:szCs w:val="20"/>
          <w:lang w:val="de-AT"/>
        </w:rPr>
      </w:pPr>
      <w:r w:rsidRPr="00971C3B">
        <w:rPr>
          <w:rFonts w:ascii="Georgia" w:hAnsi="Georgia"/>
          <w:b/>
          <w:sz w:val="20"/>
          <w:szCs w:val="20"/>
          <w:lang w:val="de-AT"/>
        </w:rPr>
        <w:t>Planung und Ausführung:</w:t>
      </w:r>
      <w:r w:rsidR="00927EC1">
        <w:rPr>
          <w:rFonts w:ascii="Georgia" w:hAnsi="Georgia"/>
          <w:b/>
          <w:sz w:val="20"/>
          <w:szCs w:val="20"/>
          <w:lang w:val="de-AT"/>
        </w:rPr>
        <w:t xml:space="preserve"> </w:t>
      </w:r>
      <w:r w:rsidRPr="00971C3B">
        <w:rPr>
          <w:rFonts w:ascii="Georgia" w:hAnsi="Georgia"/>
          <w:sz w:val="20"/>
          <w:szCs w:val="20"/>
          <w:lang w:val="de-AT"/>
        </w:rPr>
        <w:t xml:space="preserve">Nessler Ziviltechniker GmbH, Ing. Berger &amp; Brunner Baugesellschaft </w:t>
      </w:r>
      <w:proofErr w:type="spellStart"/>
      <w:r w:rsidRPr="00971C3B">
        <w:rPr>
          <w:rFonts w:ascii="Georgia" w:hAnsi="Georgia"/>
          <w:sz w:val="20"/>
          <w:szCs w:val="20"/>
          <w:lang w:val="de-AT"/>
        </w:rPr>
        <w:t>m.b.H</w:t>
      </w:r>
      <w:proofErr w:type="spellEnd"/>
      <w:r w:rsidRPr="00971C3B">
        <w:rPr>
          <w:rFonts w:ascii="Georgia" w:hAnsi="Georgia"/>
          <w:sz w:val="20"/>
          <w:szCs w:val="20"/>
          <w:lang w:val="de-AT"/>
        </w:rPr>
        <w:t>.</w:t>
      </w:r>
    </w:p>
    <w:p w14:paraId="73F47105" w14:textId="40193F43" w:rsidR="00DD59A3" w:rsidRPr="00971C3B" w:rsidRDefault="00DD59A3" w:rsidP="004476EE">
      <w:pPr>
        <w:pStyle w:val="3Flietext"/>
        <w:rPr>
          <w:rFonts w:ascii="Georgia" w:hAnsi="Georgia"/>
          <w:sz w:val="20"/>
          <w:szCs w:val="20"/>
          <w:lang w:val="de-AT"/>
        </w:rPr>
      </w:pPr>
    </w:p>
    <w:p w14:paraId="1AD80442" w14:textId="0328761A" w:rsidR="00B209FB" w:rsidRPr="00B209FB" w:rsidRDefault="00971C3B" w:rsidP="004476EE">
      <w:pPr>
        <w:pStyle w:val="3Flietext"/>
        <w:rPr>
          <w:rFonts w:ascii="Georgia" w:hAnsi="Georgia"/>
          <w:b/>
          <w:sz w:val="20"/>
          <w:szCs w:val="20"/>
          <w:lang w:val="de-AT"/>
        </w:rPr>
      </w:pPr>
      <w:r w:rsidRPr="00B209FB">
        <w:rPr>
          <w:rFonts w:ascii="Georgia" w:hAnsi="Georgia"/>
          <w:b/>
          <w:sz w:val="20"/>
          <w:szCs w:val="20"/>
          <w:lang w:val="de-AT"/>
        </w:rPr>
        <w:t>Bauweise:</w:t>
      </w:r>
      <w:r w:rsidR="00B209FB" w:rsidRPr="00B209FB">
        <w:rPr>
          <w:rFonts w:ascii="Georgia" w:hAnsi="Georgia"/>
          <w:b/>
          <w:bCs/>
          <w:sz w:val="20"/>
          <w:szCs w:val="20"/>
          <w:lang w:val="de-AT"/>
        </w:rPr>
        <w:t xml:space="preserve"> </w:t>
      </w:r>
    </w:p>
    <w:p w14:paraId="6C282A8C" w14:textId="060C98F0" w:rsidR="00B209FB" w:rsidRPr="00B209FB" w:rsidRDefault="00B209FB" w:rsidP="004476EE">
      <w:pPr>
        <w:pStyle w:val="3Flietext"/>
        <w:ind w:left="284"/>
        <w:rPr>
          <w:rFonts w:ascii="Georgia" w:hAnsi="Georgia"/>
          <w:sz w:val="20"/>
          <w:szCs w:val="20"/>
          <w:lang w:val="de-AT"/>
        </w:rPr>
      </w:pPr>
      <w:r w:rsidRPr="00B209FB">
        <w:rPr>
          <w:rFonts w:ascii="Georgia" w:hAnsi="Georgia"/>
          <w:sz w:val="20"/>
          <w:szCs w:val="20"/>
          <w:u w:val="single"/>
          <w:lang w:val="de-AT"/>
        </w:rPr>
        <w:t>Art</w:t>
      </w:r>
      <w:r w:rsidRPr="00B209FB">
        <w:rPr>
          <w:rFonts w:ascii="Georgia" w:hAnsi="Georgia"/>
          <w:sz w:val="20"/>
          <w:szCs w:val="20"/>
          <w:lang w:val="de-AT"/>
        </w:rPr>
        <w:t xml:space="preserve">: </w:t>
      </w:r>
      <w:r w:rsidR="00D163EF">
        <w:rPr>
          <w:rFonts w:ascii="Georgia" w:hAnsi="Georgia"/>
          <w:sz w:val="20"/>
          <w:szCs w:val="20"/>
          <w:lang w:val="de-AT"/>
        </w:rPr>
        <w:t>Stahlbetonverbundtragwerk bestehend aus zwei Schweißträgern und einer Betonplatte,</w:t>
      </w:r>
      <w:r w:rsidR="00D163EF" w:rsidRPr="00D163EF">
        <w:rPr>
          <w:rFonts w:ascii="Georgia" w:hAnsi="Georgia"/>
          <w:sz w:val="20"/>
          <w:szCs w:val="20"/>
          <w:lang w:val="de-AT"/>
        </w:rPr>
        <w:t xml:space="preserve"> </w:t>
      </w:r>
      <w:r w:rsidR="00D163EF" w:rsidRPr="002F2C76">
        <w:rPr>
          <w:rFonts w:ascii="Georgia" w:hAnsi="Georgia"/>
          <w:sz w:val="20"/>
          <w:szCs w:val="20"/>
          <w:lang w:val="de-AT"/>
        </w:rPr>
        <w:t xml:space="preserve">ergänzt durch ein aufgesetztes </w:t>
      </w:r>
      <w:proofErr w:type="spellStart"/>
      <w:r w:rsidR="00D163EF" w:rsidRPr="002F2C76">
        <w:rPr>
          <w:rFonts w:ascii="Georgia" w:hAnsi="Georgia"/>
          <w:sz w:val="20"/>
          <w:szCs w:val="20"/>
          <w:lang w:val="de-AT"/>
        </w:rPr>
        <w:t>Flugdach</w:t>
      </w:r>
      <w:proofErr w:type="spellEnd"/>
      <w:r w:rsidR="00D163EF" w:rsidRPr="002F2C76">
        <w:rPr>
          <w:rFonts w:ascii="Georgia" w:hAnsi="Georgia"/>
          <w:sz w:val="20"/>
          <w:szCs w:val="20"/>
          <w:lang w:val="de-AT"/>
        </w:rPr>
        <w:t xml:space="preserve"> in Holzbauweise</w:t>
      </w:r>
    </w:p>
    <w:p w14:paraId="3FECC508" w14:textId="77777777" w:rsidR="004476EE" w:rsidRDefault="004476EE" w:rsidP="004476EE">
      <w:pPr>
        <w:pStyle w:val="3Flietext"/>
        <w:ind w:left="284"/>
        <w:rPr>
          <w:rFonts w:ascii="Georgia" w:hAnsi="Georgia"/>
          <w:sz w:val="20"/>
          <w:szCs w:val="20"/>
          <w:u w:val="single"/>
          <w:lang w:val="de-AT"/>
        </w:rPr>
      </w:pPr>
    </w:p>
    <w:p w14:paraId="5BF51D24" w14:textId="1F23EAA0" w:rsidR="00B209FB" w:rsidRDefault="00B209FB" w:rsidP="004476EE">
      <w:pPr>
        <w:pStyle w:val="3Flietext"/>
        <w:ind w:left="284"/>
        <w:rPr>
          <w:rFonts w:ascii="Georgia" w:hAnsi="Georgia"/>
          <w:sz w:val="20"/>
          <w:szCs w:val="20"/>
          <w:lang w:val="de-AT"/>
        </w:rPr>
      </w:pPr>
      <w:r w:rsidRPr="00B209FB">
        <w:rPr>
          <w:rFonts w:ascii="Georgia" w:hAnsi="Georgia"/>
          <w:sz w:val="20"/>
          <w:szCs w:val="20"/>
          <w:u w:val="single"/>
          <w:lang w:val="de-AT"/>
        </w:rPr>
        <w:t xml:space="preserve">Materialien: </w:t>
      </w:r>
      <w:r w:rsidRPr="00B209FB">
        <w:rPr>
          <w:rFonts w:ascii="Georgia" w:hAnsi="Georgia"/>
          <w:sz w:val="20"/>
          <w:szCs w:val="20"/>
          <w:lang w:val="de-AT"/>
        </w:rPr>
        <w:t xml:space="preserve">Verkleidung der Stirnseite des Daches und der Betonteilfertigteile sowie des </w:t>
      </w:r>
      <w:proofErr w:type="spellStart"/>
      <w:r w:rsidRPr="00B209FB">
        <w:rPr>
          <w:rFonts w:ascii="Georgia" w:hAnsi="Georgia"/>
          <w:sz w:val="20"/>
          <w:szCs w:val="20"/>
          <w:lang w:val="de-AT"/>
        </w:rPr>
        <w:t>Aufbetons</w:t>
      </w:r>
      <w:proofErr w:type="spellEnd"/>
      <w:r w:rsidRPr="00B209FB">
        <w:rPr>
          <w:rFonts w:ascii="Georgia" w:hAnsi="Georgia"/>
          <w:sz w:val="20"/>
          <w:szCs w:val="20"/>
          <w:lang w:val="de-AT"/>
        </w:rPr>
        <w:t xml:space="preserve"> mit Lärchenholz. Stahlträger bleiben sichtbar und erhalten eine spezielle Beschichtung.</w:t>
      </w:r>
    </w:p>
    <w:p w14:paraId="51AE4806" w14:textId="72DA0759" w:rsidR="00DD59A3" w:rsidRPr="00B209FB" w:rsidRDefault="00DD59A3" w:rsidP="004476EE">
      <w:pPr>
        <w:pStyle w:val="3Flietext"/>
        <w:ind w:left="284"/>
        <w:rPr>
          <w:rFonts w:ascii="Georgia" w:hAnsi="Georgia"/>
          <w:sz w:val="20"/>
          <w:szCs w:val="20"/>
          <w:lang w:val="de-AT"/>
        </w:rPr>
      </w:pPr>
    </w:p>
    <w:p w14:paraId="656BD7A6" w14:textId="71A7790A" w:rsidR="00B209FB" w:rsidRDefault="00B209FB" w:rsidP="004476EE">
      <w:pPr>
        <w:pStyle w:val="3Flietext"/>
        <w:ind w:left="284"/>
        <w:rPr>
          <w:rFonts w:ascii="Georgia" w:hAnsi="Georgia"/>
          <w:sz w:val="20"/>
          <w:szCs w:val="20"/>
          <w:lang w:val="de-AT"/>
        </w:rPr>
      </w:pPr>
      <w:r w:rsidRPr="00B209FB">
        <w:rPr>
          <w:rFonts w:ascii="Georgia" w:hAnsi="Georgia"/>
          <w:sz w:val="20"/>
          <w:szCs w:val="20"/>
          <w:u w:val="single"/>
          <w:lang w:val="de-AT"/>
        </w:rPr>
        <w:t>Farbgestaltung:</w:t>
      </w:r>
      <w:r w:rsidRPr="00B209FB">
        <w:rPr>
          <w:rFonts w:ascii="Georgia" w:hAnsi="Georgia"/>
          <w:sz w:val="20"/>
          <w:szCs w:val="20"/>
          <w:lang w:val="de-AT"/>
        </w:rPr>
        <w:t xml:space="preserve"> Stützen, Geländer und </w:t>
      </w:r>
      <w:proofErr w:type="spellStart"/>
      <w:r w:rsidRPr="00B209FB">
        <w:rPr>
          <w:rFonts w:ascii="Georgia" w:hAnsi="Georgia"/>
          <w:sz w:val="20"/>
          <w:szCs w:val="20"/>
          <w:lang w:val="de-AT"/>
        </w:rPr>
        <w:t>Verblechungen</w:t>
      </w:r>
      <w:proofErr w:type="spellEnd"/>
      <w:r w:rsidRPr="00B209FB">
        <w:rPr>
          <w:rFonts w:ascii="Georgia" w:hAnsi="Georgia"/>
          <w:sz w:val="20"/>
          <w:szCs w:val="20"/>
          <w:lang w:val="de-AT"/>
        </w:rPr>
        <w:t xml:space="preserve"> in Anthrazit. Stützmauer aus Sichtbeton, mit einer Schalung aus gehobelten, vertikal angeordneten Brettern.</w:t>
      </w:r>
    </w:p>
    <w:p w14:paraId="25676BFA" w14:textId="77777777" w:rsidR="00DD59A3" w:rsidRPr="00B209FB" w:rsidRDefault="00DD59A3" w:rsidP="004476EE">
      <w:pPr>
        <w:pStyle w:val="3Flietext"/>
        <w:ind w:left="284"/>
        <w:rPr>
          <w:rFonts w:ascii="Georgia" w:hAnsi="Georgia"/>
          <w:sz w:val="20"/>
          <w:szCs w:val="20"/>
          <w:lang w:val="de-AT"/>
        </w:rPr>
      </w:pPr>
    </w:p>
    <w:p w14:paraId="04C285DA" w14:textId="77777777" w:rsidR="00B209FB" w:rsidRPr="00B209FB" w:rsidRDefault="00B209FB" w:rsidP="004476EE">
      <w:pPr>
        <w:pStyle w:val="3Flietext"/>
        <w:ind w:left="284"/>
        <w:rPr>
          <w:rFonts w:ascii="Georgia" w:hAnsi="Georgia"/>
          <w:sz w:val="20"/>
          <w:szCs w:val="20"/>
          <w:lang w:val="de-AT"/>
        </w:rPr>
      </w:pPr>
      <w:r w:rsidRPr="00B209FB">
        <w:rPr>
          <w:rFonts w:ascii="Georgia" w:hAnsi="Georgia"/>
          <w:sz w:val="20"/>
          <w:szCs w:val="20"/>
          <w:u w:val="single"/>
          <w:lang w:val="de-AT"/>
        </w:rPr>
        <w:t>Maße:</w:t>
      </w:r>
      <w:r w:rsidRPr="00B209FB">
        <w:rPr>
          <w:rFonts w:ascii="Georgia" w:hAnsi="Georgia"/>
          <w:sz w:val="20"/>
          <w:szCs w:val="20"/>
          <w:lang w:val="de-AT"/>
        </w:rPr>
        <w:t xml:space="preserve"> Spannweite 31 Meter, Durchfahrtshöhe ermöglicht Passage der Wasserrettung.</w:t>
      </w:r>
    </w:p>
    <w:p w14:paraId="33ABE1EF" w14:textId="77777777" w:rsidR="00971C3B" w:rsidRPr="00840D01" w:rsidRDefault="00971C3B" w:rsidP="004476EE">
      <w:pPr>
        <w:pStyle w:val="3Flietext"/>
        <w:rPr>
          <w:rFonts w:ascii="Georgia" w:hAnsi="Georgia"/>
          <w:b/>
          <w:sz w:val="20"/>
          <w:szCs w:val="20"/>
          <w:lang w:val="de-AT"/>
        </w:rPr>
      </w:pPr>
    </w:p>
    <w:sectPr w:rsidR="00971C3B" w:rsidRPr="00840D01" w:rsidSect="00C733B4">
      <w:headerReference w:type="default" r:id="rId8"/>
      <w:footerReference w:type="even" r:id="rId9"/>
      <w:footerReference w:type="default" r:id="rId10"/>
      <w:headerReference w:type="first" r:id="rId11"/>
      <w:footerReference w:type="first" r:id="rId12"/>
      <w:type w:val="continuous"/>
      <w:pgSz w:w="11901" w:h="16817"/>
      <w:pgMar w:top="3119" w:right="2829" w:bottom="993"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CCC2C" w14:textId="77777777" w:rsidR="005E1379" w:rsidRDefault="005E1379" w:rsidP="0090107D">
      <w:r>
        <w:separator/>
      </w:r>
    </w:p>
  </w:endnote>
  <w:endnote w:type="continuationSeparator" w:id="0">
    <w:p w14:paraId="2EAA0BD7" w14:textId="77777777" w:rsidR="005E1379" w:rsidRDefault="005E1379" w:rsidP="0090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Slab-300">
    <w:panose1 w:val="02000000000000000000"/>
    <w:charset w:val="00"/>
    <w:family w:val="auto"/>
    <w:pitch w:val="variable"/>
    <w:sig w:usb0="A00000AF" w:usb1="4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300">
    <w:panose1 w:val="02000000000000000000"/>
    <w:charset w:val="00"/>
    <w:family w:val="modern"/>
    <w:notTrueType/>
    <w:pitch w:val="variable"/>
    <w:sig w:usb0="A00000AF" w:usb1="4000004B" w:usb2="00000000" w:usb3="00000000" w:csb0="00000093" w:csb1="00000000"/>
  </w:font>
  <w:font w:name="Georgia">
    <w:panose1 w:val="02040502050405020303"/>
    <w:charset w:val="00"/>
    <w:family w:val="roman"/>
    <w:pitch w:val="variable"/>
    <w:sig w:usb0="00000287" w:usb1="00000000" w:usb2="00000000" w:usb3="00000000" w:csb0="0000009F" w:csb1="00000000"/>
  </w:font>
  <w:font w:name="Museo Slab 700">
    <w:panose1 w:val="02000000000000000000"/>
    <w:charset w:val="00"/>
    <w:family w:val="modern"/>
    <w:notTrueType/>
    <w:pitch w:val="variable"/>
    <w:sig w:usb0="A00000AF" w:usb1="4000004B" w:usb2="00000000" w:usb3="00000000" w:csb0="00000093" w:csb1="00000000"/>
  </w:font>
  <w:font w:name="MinionPro-Regular">
    <w:charset w:val="00"/>
    <w:family w:val="auto"/>
    <w:pitch w:val="variable"/>
    <w:sig w:usb0="E00002AF" w:usb1="5000205B" w:usb2="00000000" w:usb3="00000000" w:csb0="0000009F"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94AC3" w14:textId="77777777" w:rsidR="006F47A5" w:rsidRDefault="006F47A5" w:rsidP="009F00EC">
    <w:pPr>
      <w:pStyle w:val="Fuzeile"/>
      <w:framePr w:wrap="none"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1F559655" w14:textId="77777777" w:rsidR="006F47A5" w:rsidRDefault="006F47A5" w:rsidP="006F47A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5F01B" w14:textId="0D64255C" w:rsidR="006F47A5" w:rsidRPr="008F3B21" w:rsidRDefault="006F47A5" w:rsidP="009F00EC">
    <w:pPr>
      <w:pStyle w:val="Fuzeile"/>
      <w:framePr w:wrap="none" w:vAnchor="text" w:hAnchor="margin" w:y="1"/>
      <w:rPr>
        <w:rStyle w:val="Seitenzahl"/>
        <w:rFonts w:ascii="Museo Slab 300" w:hAnsi="Museo Slab 300"/>
        <w:sz w:val="17"/>
        <w:szCs w:val="17"/>
      </w:rPr>
    </w:pPr>
    <w:r w:rsidRPr="008F3B21">
      <w:rPr>
        <w:rStyle w:val="Seitenzahl"/>
        <w:rFonts w:ascii="Museo Slab 300" w:hAnsi="Museo Slab 300"/>
        <w:sz w:val="17"/>
        <w:szCs w:val="17"/>
      </w:rPr>
      <w:fldChar w:fldCharType="begin"/>
    </w:r>
    <w:r w:rsidRPr="008F3B21">
      <w:rPr>
        <w:rStyle w:val="Seitenzahl"/>
        <w:rFonts w:ascii="Museo Slab 300" w:hAnsi="Museo Slab 300"/>
        <w:sz w:val="17"/>
        <w:szCs w:val="17"/>
      </w:rPr>
      <w:instrText xml:space="preserve">PAGE  </w:instrText>
    </w:r>
    <w:r w:rsidRPr="008F3B21">
      <w:rPr>
        <w:rStyle w:val="Seitenzahl"/>
        <w:rFonts w:ascii="Museo Slab 300" w:hAnsi="Museo Slab 300"/>
        <w:sz w:val="17"/>
        <w:szCs w:val="17"/>
      </w:rPr>
      <w:fldChar w:fldCharType="separate"/>
    </w:r>
    <w:r w:rsidR="00887041">
      <w:rPr>
        <w:rStyle w:val="Seitenzahl"/>
        <w:rFonts w:ascii="Museo Slab 300" w:hAnsi="Museo Slab 300"/>
        <w:noProof/>
        <w:sz w:val="17"/>
        <w:szCs w:val="17"/>
      </w:rPr>
      <w:t>2</w:t>
    </w:r>
    <w:r w:rsidRPr="008F3B21">
      <w:rPr>
        <w:rStyle w:val="Seitenzahl"/>
        <w:rFonts w:ascii="Museo Slab 300" w:hAnsi="Museo Slab 300"/>
        <w:sz w:val="17"/>
        <w:szCs w:val="17"/>
      </w:rPr>
      <w:fldChar w:fldCharType="end"/>
    </w:r>
  </w:p>
  <w:p w14:paraId="70B1CAA8" w14:textId="77777777" w:rsidR="006F47A5" w:rsidRDefault="006F47A5" w:rsidP="006F47A5">
    <w:pPr>
      <w:pStyle w:val="Fuzeile"/>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159A6" w14:textId="3CEE7623" w:rsidR="00BA3517" w:rsidRPr="00853E0C" w:rsidRDefault="00BA3517" w:rsidP="009F00EC">
    <w:pPr>
      <w:pStyle w:val="Fuzeile"/>
      <w:framePr w:wrap="none" w:vAnchor="text" w:hAnchor="margin" w:y="1"/>
      <w:rPr>
        <w:rStyle w:val="Seitenzahl"/>
        <w:rFonts w:ascii="Museo Slab 300" w:hAnsi="Museo Slab 300"/>
        <w:sz w:val="17"/>
        <w:szCs w:val="17"/>
      </w:rPr>
    </w:pPr>
    <w:r w:rsidRPr="00853E0C">
      <w:rPr>
        <w:rStyle w:val="Seitenzahl"/>
        <w:rFonts w:ascii="Museo Slab 300" w:hAnsi="Museo Slab 300"/>
        <w:sz w:val="17"/>
        <w:szCs w:val="17"/>
      </w:rPr>
      <w:fldChar w:fldCharType="begin"/>
    </w:r>
    <w:r w:rsidRPr="00853E0C">
      <w:rPr>
        <w:rStyle w:val="Seitenzahl"/>
        <w:rFonts w:ascii="Museo Slab 300" w:hAnsi="Museo Slab 300"/>
        <w:sz w:val="17"/>
        <w:szCs w:val="17"/>
      </w:rPr>
      <w:instrText xml:space="preserve">PAGE  </w:instrText>
    </w:r>
    <w:r w:rsidRPr="00853E0C">
      <w:rPr>
        <w:rStyle w:val="Seitenzahl"/>
        <w:rFonts w:ascii="Museo Slab 300" w:hAnsi="Museo Slab 300"/>
        <w:sz w:val="17"/>
        <w:szCs w:val="17"/>
      </w:rPr>
      <w:fldChar w:fldCharType="separate"/>
    </w:r>
    <w:r w:rsidR="00887041">
      <w:rPr>
        <w:rStyle w:val="Seitenzahl"/>
        <w:rFonts w:ascii="Museo Slab 300" w:hAnsi="Museo Slab 300"/>
        <w:noProof/>
        <w:sz w:val="17"/>
        <w:szCs w:val="17"/>
      </w:rPr>
      <w:t>1</w:t>
    </w:r>
    <w:r w:rsidRPr="00853E0C">
      <w:rPr>
        <w:rStyle w:val="Seitenzahl"/>
        <w:rFonts w:ascii="Museo Slab 300" w:hAnsi="Museo Slab 300"/>
        <w:sz w:val="17"/>
        <w:szCs w:val="17"/>
      </w:rPr>
      <w:fldChar w:fldCharType="end"/>
    </w:r>
  </w:p>
  <w:p w14:paraId="6C0E6FB2" w14:textId="77777777" w:rsidR="00BA3517" w:rsidRPr="00853E0C" w:rsidRDefault="00BA3517" w:rsidP="00BA3517">
    <w:pPr>
      <w:pStyle w:val="Fuzeile"/>
      <w:ind w:firstLine="360"/>
      <w:rPr>
        <w:rFonts w:ascii="Museo Slab 300" w:hAnsi="Museo Slab 300"/>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F7A27" w14:textId="77777777" w:rsidR="005E1379" w:rsidRDefault="005E1379" w:rsidP="0090107D">
      <w:r>
        <w:separator/>
      </w:r>
    </w:p>
  </w:footnote>
  <w:footnote w:type="continuationSeparator" w:id="0">
    <w:p w14:paraId="4A089ED0" w14:textId="77777777" w:rsidR="005E1379" w:rsidRDefault="005E1379" w:rsidP="00901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61F11" w14:textId="7E5DC8AD" w:rsidR="0090107D" w:rsidRDefault="0050449D">
    <w:pPr>
      <w:pStyle w:val="Kopfzeile"/>
    </w:pPr>
    <w:r>
      <w:rPr>
        <w:noProof/>
        <w:lang w:val="de-AT" w:eastAsia="de-AT"/>
      </w:rPr>
      <w:drawing>
        <wp:anchor distT="0" distB="0" distL="114300" distR="114300" simplePos="0" relativeHeight="251658240" behindDoc="1" locked="0" layoutInCell="1" allowOverlap="1" wp14:anchorId="3DF46BBE" wp14:editId="19597EE6">
          <wp:simplePos x="0" y="0"/>
          <wp:positionH relativeFrom="column">
            <wp:posOffset>-886030</wp:posOffset>
          </wp:positionH>
          <wp:positionV relativeFrom="paragraph">
            <wp:posOffset>-450215</wp:posOffset>
          </wp:positionV>
          <wp:extent cx="7552799" cy="10688164"/>
          <wp:effectExtent l="0" t="0" r="0" b="0"/>
          <wp:wrapNone/>
          <wp:docPr id="1"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B 2016_Brief A4_1_mit.pdf"/>
                  <pic:cNvPicPr/>
                </pic:nvPicPr>
                <pic:blipFill>
                  <a:blip r:embed="rId1">
                    <a:extLst>
                      <a:ext uri="{28A0092B-C50C-407E-A947-70E740481C1C}">
                        <a14:useLocalDpi xmlns:a14="http://schemas.microsoft.com/office/drawing/2010/main" val="0"/>
                      </a:ext>
                    </a:extLst>
                  </a:blip>
                  <a:stretch>
                    <a:fillRect/>
                  </a:stretch>
                </pic:blipFill>
                <pic:spPr>
                  <a:xfrm>
                    <a:off x="0" y="0"/>
                    <a:ext cx="7552799" cy="106881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5C7BF" w14:textId="4F63E801" w:rsidR="00E715AD" w:rsidRDefault="00E715AD">
    <w:pPr>
      <w:pStyle w:val="Kopfzeile"/>
    </w:pPr>
    <w:r>
      <w:rPr>
        <w:noProof/>
        <w:lang w:val="de-AT" w:eastAsia="de-AT"/>
      </w:rPr>
      <w:drawing>
        <wp:anchor distT="0" distB="0" distL="114300" distR="114300" simplePos="0" relativeHeight="251659264" behindDoc="1" locked="0" layoutInCell="1" allowOverlap="1" wp14:anchorId="1509E0DE" wp14:editId="30178EDE">
          <wp:simplePos x="0" y="0"/>
          <wp:positionH relativeFrom="column">
            <wp:posOffset>-886030</wp:posOffset>
          </wp:positionH>
          <wp:positionV relativeFrom="page">
            <wp:posOffset>0</wp:posOffset>
          </wp:positionV>
          <wp:extent cx="7556378" cy="10693227"/>
          <wp:effectExtent l="0" t="0" r="0" b="0"/>
          <wp:wrapNone/>
          <wp:docPr id="2"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VB 2016_Brief A4_1_ohne_high_2.pdf"/>
                  <pic:cNvPicPr/>
                </pic:nvPicPr>
                <pic:blipFill>
                  <a:blip r:embed="rId1">
                    <a:extLst>
                      <a:ext uri="{28A0092B-C50C-407E-A947-70E740481C1C}">
                        <a14:useLocalDpi xmlns:a14="http://schemas.microsoft.com/office/drawing/2010/main" val="0"/>
                      </a:ext>
                    </a:extLst>
                  </a:blip>
                  <a:stretch>
                    <a:fillRect/>
                  </a:stretch>
                </pic:blipFill>
                <pic:spPr>
                  <a:xfrm>
                    <a:off x="0" y="0"/>
                    <a:ext cx="7556378" cy="106932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F9C"/>
    <w:multiLevelType w:val="hybridMultilevel"/>
    <w:tmpl w:val="ACC6B726"/>
    <w:lvl w:ilvl="0" w:tplc="988A609E">
      <w:numFmt w:val="bullet"/>
      <w:lvlText w:val="–"/>
      <w:lvlJc w:val="left"/>
      <w:pPr>
        <w:ind w:left="360" w:hanging="360"/>
      </w:pPr>
      <w:rPr>
        <w:rFonts w:ascii="MuseoSlab-300" w:eastAsiaTheme="minorHAnsi" w:hAnsi="MuseoSlab-300" w:cs="MuseoSlab-300"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5A7EC0"/>
    <w:multiLevelType w:val="hybridMultilevel"/>
    <w:tmpl w:val="A13AC1C6"/>
    <w:lvl w:ilvl="0" w:tplc="4AD08A38">
      <w:numFmt w:val="bullet"/>
      <w:lvlText w:val="-"/>
      <w:lvlJc w:val="left"/>
      <w:pPr>
        <w:ind w:left="720" w:hanging="360"/>
      </w:pPr>
      <w:rPr>
        <w:rFonts w:ascii="Museo Slab 300" w:eastAsiaTheme="minorHAnsi" w:hAnsi="Museo Slab 300"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5272D73"/>
    <w:multiLevelType w:val="hybridMultilevel"/>
    <w:tmpl w:val="883AAECA"/>
    <w:lvl w:ilvl="0" w:tplc="CA02540E">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CB4E37"/>
    <w:multiLevelType w:val="hybridMultilevel"/>
    <w:tmpl w:val="8EB64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D943B0"/>
    <w:multiLevelType w:val="hybridMultilevel"/>
    <w:tmpl w:val="78745DF6"/>
    <w:lvl w:ilvl="0" w:tplc="62A0FE24">
      <w:numFmt w:val="bullet"/>
      <w:lvlText w:val="•"/>
      <w:lvlJc w:val="left"/>
      <w:pPr>
        <w:ind w:left="720" w:hanging="360"/>
      </w:pPr>
      <w:rPr>
        <w:rFonts w:ascii="Georgia" w:eastAsia="Calibri" w:hAnsi="Georgia"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315A0910"/>
    <w:multiLevelType w:val="hybridMultilevel"/>
    <w:tmpl w:val="D3586526"/>
    <w:lvl w:ilvl="0" w:tplc="8F2AB2CC">
      <w:numFmt w:val="bullet"/>
      <w:lvlText w:val="-"/>
      <w:lvlJc w:val="left"/>
      <w:pPr>
        <w:ind w:left="720" w:hanging="360"/>
      </w:pPr>
      <w:rPr>
        <w:rFonts w:ascii="Georgia" w:eastAsiaTheme="minorHAnsi" w:hAnsi="Georgi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0620040"/>
    <w:multiLevelType w:val="hybridMultilevel"/>
    <w:tmpl w:val="8702BE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0701FC2"/>
    <w:multiLevelType w:val="multilevel"/>
    <w:tmpl w:val="1950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B71693"/>
    <w:multiLevelType w:val="hybridMultilevel"/>
    <w:tmpl w:val="1B641482"/>
    <w:lvl w:ilvl="0" w:tplc="988A609E">
      <w:numFmt w:val="bullet"/>
      <w:lvlText w:val="–"/>
      <w:lvlJc w:val="left"/>
      <w:pPr>
        <w:ind w:left="720" w:hanging="360"/>
      </w:pPr>
      <w:rPr>
        <w:rFonts w:ascii="MuseoSlab-300" w:eastAsiaTheme="minorHAnsi" w:hAnsi="MuseoSlab-300" w:cs="MuseoSlab-300"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D6D5E50"/>
    <w:multiLevelType w:val="hybridMultilevel"/>
    <w:tmpl w:val="BAC2541A"/>
    <w:lvl w:ilvl="0" w:tplc="D418252E">
      <w:start w:val="1"/>
      <w:numFmt w:val="decimal"/>
      <w:pStyle w:val="5AufzhlungHead"/>
      <w:lvlText w:val="%1."/>
      <w:lvlJc w:val="left"/>
      <w:pPr>
        <w:ind w:left="284" w:hanging="284"/>
      </w:pPr>
      <w:rPr>
        <w:rFonts w:ascii="Museo Slab 700" w:hAnsi="Museo Slab 700" w:hint="default"/>
        <w:b w:val="0"/>
        <w:i/>
        <w:caps w:val="0"/>
        <w:strike w:val="0"/>
        <w:dstrike w:val="0"/>
        <w:vanish w:val="0"/>
        <w:sz w:val="17"/>
        <w:u w:val="none"/>
        <w:vertAlign w:val="base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73489E"/>
    <w:multiLevelType w:val="hybridMultilevel"/>
    <w:tmpl w:val="255CB2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69CC7831"/>
    <w:multiLevelType w:val="hybridMultilevel"/>
    <w:tmpl w:val="EE0AA15E"/>
    <w:lvl w:ilvl="0" w:tplc="4AD08A38">
      <w:numFmt w:val="bullet"/>
      <w:lvlText w:val="-"/>
      <w:lvlJc w:val="left"/>
      <w:pPr>
        <w:ind w:left="720" w:hanging="360"/>
      </w:pPr>
      <w:rPr>
        <w:rFonts w:ascii="Museo Slab 300" w:eastAsiaTheme="minorHAnsi" w:hAnsi="Museo Slab 300"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DD5186A"/>
    <w:multiLevelType w:val="multilevel"/>
    <w:tmpl w:val="0AC6B220"/>
    <w:lvl w:ilvl="0">
      <w:start w:val="1"/>
      <w:numFmt w:val="decimal"/>
      <w:lvlText w:val="%1."/>
      <w:lvlJc w:val="left"/>
      <w:pPr>
        <w:tabs>
          <w:tab w:val="num" w:pos="720"/>
        </w:tabs>
        <w:ind w:left="720" w:hanging="360"/>
      </w:pPr>
      <w:rPr>
        <w:rFonts w:asciiTheme="minorHAnsi" w:eastAsia="Times New Roman" w:hAnsiTheme="minorHAnsi" w:cstheme="minorBid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2"/>
  </w:num>
  <w:num w:numId="3">
    <w:abstractNumId w:val="0"/>
  </w:num>
  <w:num w:numId="4">
    <w:abstractNumId w:val="9"/>
  </w:num>
  <w:num w:numId="5">
    <w:abstractNumId w:val="9"/>
    <w:lvlOverride w:ilvl="0">
      <w:startOverride w:val="1"/>
    </w:lvlOverride>
  </w:num>
  <w:num w:numId="6">
    <w:abstractNumId w:val="3"/>
  </w:num>
  <w:num w:numId="7">
    <w:abstractNumId w:val="11"/>
  </w:num>
  <w:num w:numId="8">
    <w:abstractNumId w:val="10"/>
  </w:num>
  <w:num w:numId="9">
    <w:abstractNumId w:val="10"/>
  </w:num>
  <w:num w:numId="10">
    <w:abstractNumId w:val="1"/>
  </w:num>
  <w:num w:numId="11">
    <w:abstractNumId w:val="4"/>
  </w:num>
  <w:num w:numId="12">
    <w:abstractNumId w:val="6"/>
  </w:num>
  <w:num w:numId="13">
    <w:abstractNumId w:val="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7D"/>
    <w:rsid w:val="00000235"/>
    <w:rsid w:val="000013B1"/>
    <w:rsid w:val="00002113"/>
    <w:rsid w:val="000062A3"/>
    <w:rsid w:val="00014169"/>
    <w:rsid w:val="000158D4"/>
    <w:rsid w:val="0001617B"/>
    <w:rsid w:val="000220BB"/>
    <w:rsid w:val="00024B8E"/>
    <w:rsid w:val="00024BED"/>
    <w:rsid w:val="000303E3"/>
    <w:rsid w:val="000317B1"/>
    <w:rsid w:val="000367CC"/>
    <w:rsid w:val="0004240F"/>
    <w:rsid w:val="00042AD4"/>
    <w:rsid w:val="00047E7A"/>
    <w:rsid w:val="00050C4A"/>
    <w:rsid w:val="00051E7E"/>
    <w:rsid w:val="00055090"/>
    <w:rsid w:val="00055E08"/>
    <w:rsid w:val="0006200F"/>
    <w:rsid w:val="0006311E"/>
    <w:rsid w:val="000702EC"/>
    <w:rsid w:val="00077231"/>
    <w:rsid w:val="00086235"/>
    <w:rsid w:val="000868AB"/>
    <w:rsid w:val="00091E96"/>
    <w:rsid w:val="000925BD"/>
    <w:rsid w:val="00095229"/>
    <w:rsid w:val="000A2946"/>
    <w:rsid w:val="000A33A6"/>
    <w:rsid w:val="000A5D06"/>
    <w:rsid w:val="000A6CFC"/>
    <w:rsid w:val="000B059E"/>
    <w:rsid w:val="000B456F"/>
    <w:rsid w:val="000B51A3"/>
    <w:rsid w:val="000B67C9"/>
    <w:rsid w:val="000B7630"/>
    <w:rsid w:val="000C238E"/>
    <w:rsid w:val="000C50A9"/>
    <w:rsid w:val="000C5D95"/>
    <w:rsid w:val="000D234D"/>
    <w:rsid w:val="000D36D3"/>
    <w:rsid w:val="000E0B6C"/>
    <w:rsid w:val="000E431A"/>
    <w:rsid w:val="000E77FA"/>
    <w:rsid w:val="000E7C5B"/>
    <w:rsid w:val="000F020A"/>
    <w:rsid w:val="00100F4C"/>
    <w:rsid w:val="00101040"/>
    <w:rsid w:val="00102658"/>
    <w:rsid w:val="00103334"/>
    <w:rsid w:val="00105105"/>
    <w:rsid w:val="00106156"/>
    <w:rsid w:val="00107A98"/>
    <w:rsid w:val="00110233"/>
    <w:rsid w:val="0011211D"/>
    <w:rsid w:val="00120CCA"/>
    <w:rsid w:val="00120D8D"/>
    <w:rsid w:val="00123030"/>
    <w:rsid w:val="00123E2D"/>
    <w:rsid w:val="00124DF9"/>
    <w:rsid w:val="00126E31"/>
    <w:rsid w:val="00126F96"/>
    <w:rsid w:val="00132739"/>
    <w:rsid w:val="0013630E"/>
    <w:rsid w:val="001367CF"/>
    <w:rsid w:val="001464F4"/>
    <w:rsid w:val="00152C67"/>
    <w:rsid w:val="00155C42"/>
    <w:rsid w:val="001565B5"/>
    <w:rsid w:val="0015682F"/>
    <w:rsid w:val="001571C5"/>
    <w:rsid w:val="00160B2F"/>
    <w:rsid w:val="00160DC4"/>
    <w:rsid w:val="001623C7"/>
    <w:rsid w:val="00162AC9"/>
    <w:rsid w:val="00166D78"/>
    <w:rsid w:val="00174232"/>
    <w:rsid w:val="00175BB9"/>
    <w:rsid w:val="00176393"/>
    <w:rsid w:val="00183A75"/>
    <w:rsid w:val="00186141"/>
    <w:rsid w:val="001870F5"/>
    <w:rsid w:val="00194ACA"/>
    <w:rsid w:val="001A59A8"/>
    <w:rsid w:val="001B0E47"/>
    <w:rsid w:val="001B47DC"/>
    <w:rsid w:val="001B5445"/>
    <w:rsid w:val="001B58AF"/>
    <w:rsid w:val="001B6769"/>
    <w:rsid w:val="001B7D44"/>
    <w:rsid w:val="001C10CF"/>
    <w:rsid w:val="001C370D"/>
    <w:rsid w:val="001D16FC"/>
    <w:rsid w:val="001D3A36"/>
    <w:rsid w:val="001D404E"/>
    <w:rsid w:val="001D6184"/>
    <w:rsid w:val="001E1600"/>
    <w:rsid w:val="001E72BC"/>
    <w:rsid w:val="001E7C4E"/>
    <w:rsid w:val="001F0FDD"/>
    <w:rsid w:val="001F13C9"/>
    <w:rsid w:val="00207888"/>
    <w:rsid w:val="002109DC"/>
    <w:rsid w:val="00210DA5"/>
    <w:rsid w:val="0021113D"/>
    <w:rsid w:val="002116E6"/>
    <w:rsid w:val="00217D3E"/>
    <w:rsid w:val="00226C55"/>
    <w:rsid w:val="00227140"/>
    <w:rsid w:val="00231787"/>
    <w:rsid w:val="00240748"/>
    <w:rsid w:val="00247FD7"/>
    <w:rsid w:val="00261ECD"/>
    <w:rsid w:val="002624BF"/>
    <w:rsid w:val="002650B7"/>
    <w:rsid w:val="00267012"/>
    <w:rsid w:val="00271294"/>
    <w:rsid w:val="002775FF"/>
    <w:rsid w:val="00277A16"/>
    <w:rsid w:val="00283183"/>
    <w:rsid w:val="00284484"/>
    <w:rsid w:val="002860EE"/>
    <w:rsid w:val="00291C9A"/>
    <w:rsid w:val="00294084"/>
    <w:rsid w:val="0029778D"/>
    <w:rsid w:val="002A3FC4"/>
    <w:rsid w:val="002A5F8F"/>
    <w:rsid w:val="002A762F"/>
    <w:rsid w:val="002A7687"/>
    <w:rsid w:val="002B0A54"/>
    <w:rsid w:val="002B1B3C"/>
    <w:rsid w:val="002B6E34"/>
    <w:rsid w:val="002C63EA"/>
    <w:rsid w:val="002D648A"/>
    <w:rsid w:val="002E38F7"/>
    <w:rsid w:val="002E5108"/>
    <w:rsid w:val="002E6ED9"/>
    <w:rsid w:val="002E7CB6"/>
    <w:rsid w:val="002F09C6"/>
    <w:rsid w:val="002F12BC"/>
    <w:rsid w:val="002F1E5D"/>
    <w:rsid w:val="002F2381"/>
    <w:rsid w:val="002F2C76"/>
    <w:rsid w:val="002F5F1D"/>
    <w:rsid w:val="0030347C"/>
    <w:rsid w:val="003072DB"/>
    <w:rsid w:val="00307531"/>
    <w:rsid w:val="003119C9"/>
    <w:rsid w:val="00317F79"/>
    <w:rsid w:val="003258E0"/>
    <w:rsid w:val="00325CB7"/>
    <w:rsid w:val="00326530"/>
    <w:rsid w:val="0034078E"/>
    <w:rsid w:val="00343709"/>
    <w:rsid w:val="003437EC"/>
    <w:rsid w:val="003450A9"/>
    <w:rsid w:val="0035161D"/>
    <w:rsid w:val="00353639"/>
    <w:rsid w:val="003539AB"/>
    <w:rsid w:val="00354C6A"/>
    <w:rsid w:val="00355CB7"/>
    <w:rsid w:val="003574D7"/>
    <w:rsid w:val="00366FE6"/>
    <w:rsid w:val="00373133"/>
    <w:rsid w:val="00377C6F"/>
    <w:rsid w:val="0038524B"/>
    <w:rsid w:val="003854C2"/>
    <w:rsid w:val="003856B2"/>
    <w:rsid w:val="00387438"/>
    <w:rsid w:val="003900C9"/>
    <w:rsid w:val="0039292A"/>
    <w:rsid w:val="003929D2"/>
    <w:rsid w:val="003A1BA9"/>
    <w:rsid w:val="003A4408"/>
    <w:rsid w:val="003A74DE"/>
    <w:rsid w:val="003B07DE"/>
    <w:rsid w:val="003B4E91"/>
    <w:rsid w:val="003B5BE2"/>
    <w:rsid w:val="003B7D31"/>
    <w:rsid w:val="003C1DBF"/>
    <w:rsid w:val="003C43D1"/>
    <w:rsid w:val="003C45E1"/>
    <w:rsid w:val="003C7EA5"/>
    <w:rsid w:val="003D36CB"/>
    <w:rsid w:val="003D7541"/>
    <w:rsid w:val="003E1EE5"/>
    <w:rsid w:val="003E24C4"/>
    <w:rsid w:val="003E25E4"/>
    <w:rsid w:val="003F0E21"/>
    <w:rsid w:val="003F371F"/>
    <w:rsid w:val="003F5721"/>
    <w:rsid w:val="003F6BCF"/>
    <w:rsid w:val="004000B6"/>
    <w:rsid w:val="00414C0D"/>
    <w:rsid w:val="00417879"/>
    <w:rsid w:val="00421C70"/>
    <w:rsid w:val="00422E66"/>
    <w:rsid w:val="0042644A"/>
    <w:rsid w:val="0042667D"/>
    <w:rsid w:val="00426FC9"/>
    <w:rsid w:val="0043090E"/>
    <w:rsid w:val="00431098"/>
    <w:rsid w:val="00434D7D"/>
    <w:rsid w:val="004476EE"/>
    <w:rsid w:val="0045268A"/>
    <w:rsid w:val="004558DD"/>
    <w:rsid w:val="00457D84"/>
    <w:rsid w:val="00460EA6"/>
    <w:rsid w:val="004618DA"/>
    <w:rsid w:val="00461BAA"/>
    <w:rsid w:val="004655EC"/>
    <w:rsid w:val="0047160D"/>
    <w:rsid w:val="00472B5A"/>
    <w:rsid w:val="0047380C"/>
    <w:rsid w:val="00477B71"/>
    <w:rsid w:val="00482A36"/>
    <w:rsid w:val="00482E95"/>
    <w:rsid w:val="00484D00"/>
    <w:rsid w:val="0048504C"/>
    <w:rsid w:val="00491DCC"/>
    <w:rsid w:val="00494296"/>
    <w:rsid w:val="00494C58"/>
    <w:rsid w:val="004A040B"/>
    <w:rsid w:val="004A11D8"/>
    <w:rsid w:val="004A209A"/>
    <w:rsid w:val="004A6F01"/>
    <w:rsid w:val="004B0D7E"/>
    <w:rsid w:val="004B2097"/>
    <w:rsid w:val="004B4682"/>
    <w:rsid w:val="004C24EE"/>
    <w:rsid w:val="004C44A1"/>
    <w:rsid w:val="004D0C04"/>
    <w:rsid w:val="004D25E8"/>
    <w:rsid w:val="004D71EF"/>
    <w:rsid w:val="004E0E00"/>
    <w:rsid w:val="004E2226"/>
    <w:rsid w:val="004E35AF"/>
    <w:rsid w:val="004E48F1"/>
    <w:rsid w:val="004E5B32"/>
    <w:rsid w:val="004F1C43"/>
    <w:rsid w:val="004F55E6"/>
    <w:rsid w:val="004F6E9A"/>
    <w:rsid w:val="004F7628"/>
    <w:rsid w:val="00502DA7"/>
    <w:rsid w:val="0050384C"/>
    <w:rsid w:val="0050449D"/>
    <w:rsid w:val="005136FC"/>
    <w:rsid w:val="00514758"/>
    <w:rsid w:val="00515272"/>
    <w:rsid w:val="00515F55"/>
    <w:rsid w:val="00516A20"/>
    <w:rsid w:val="005170F5"/>
    <w:rsid w:val="00520DC8"/>
    <w:rsid w:val="005232C3"/>
    <w:rsid w:val="005275E0"/>
    <w:rsid w:val="00530D72"/>
    <w:rsid w:val="00531DDE"/>
    <w:rsid w:val="00533FB2"/>
    <w:rsid w:val="005422B0"/>
    <w:rsid w:val="0054295E"/>
    <w:rsid w:val="00543E17"/>
    <w:rsid w:val="00544012"/>
    <w:rsid w:val="00544B14"/>
    <w:rsid w:val="005452E7"/>
    <w:rsid w:val="005602DB"/>
    <w:rsid w:val="00561760"/>
    <w:rsid w:val="005636C7"/>
    <w:rsid w:val="00570F12"/>
    <w:rsid w:val="00576AB8"/>
    <w:rsid w:val="00580480"/>
    <w:rsid w:val="005813B6"/>
    <w:rsid w:val="005900DB"/>
    <w:rsid w:val="005914E3"/>
    <w:rsid w:val="005963CE"/>
    <w:rsid w:val="005A0144"/>
    <w:rsid w:val="005A2F57"/>
    <w:rsid w:val="005A3734"/>
    <w:rsid w:val="005A38B4"/>
    <w:rsid w:val="005B1D73"/>
    <w:rsid w:val="005C4A19"/>
    <w:rsid w:val="005C5AE0"/>
    <w:rsid w:val="005C7C30"/>
    <w:rsid w:val="005C7DA9"/>
    <w:rsid w:val="005D0E3B"/>
    <w:rsid w:val="005E0DDC"/>
    <w:rsid w:val="005E1379"/>
    <w:rsid w:val="005E3462"/>
    <w:rsid w:val="005E7058"/>
    <w:rsid w:val="005E7309"/>
    <w:rsid w:val="005E7B7A"/>
    <w:rsid w:val="005F27C7"/>
    <w:rsid w:val="005F40D7"/>
    <w:rsid w:val="005F4F78"/>
    <w:rsid w:val="005F5EA4"/>
    <w:rsid w:val="005F786F"/>
    <w:rsid w:val="0060018B"/>
    <w:rsid w:val="0060614E"/>
    <w:rsid w:val="006100FB"/>
    <w:rsid w:val="00610E59"/>
    <w:rsid w:val="00624AA0"/>
    <w:rsid w:val="00635DB4"/>
    <w:rsid w:val="00635E82"/>
    <w:rsid w:val="00637176"/>
    <w:rsid w:val="00640225"/>
    <w:rsid w:val="00645743"/>
    <w:rsid w:val="006457AF"/>
    <w:rsid w:val="00647F9C"/>
    <w:rsid w:val="00650CD1"/>
    <w:rsid w:val="00652CB2"/>
    <w:rsid w:val="0065405B"/>
    <w:rsid w:val="00655CDF"/>
    <w:rsid w:val="00655DD2"/>
    <w:rsid w:val="00655FD0"/>
    <w:rsid w:val="00666A4F"/>
    <w:rsid w:val="00672A58"/>
    <w:rsid w:val="00676B61"/>
    <w:rsid w:val="006862AB"/>
    <w:rsid w:val="0068692F"/>
    <w:rsid w:val="0069115E"/>
    <w:rsid w:val="0069191C"/>
    <w:rsid w:val="006920A1"/>
    <w:rsid w:val="006920BA"/>
    <w:rsid w:val="00696C7A"/>
    <w:rsid w:val="00696DAB"/>
    <w:rsid w:val="00697A88"/>
    <w:rsid w:val="006A02E8"/>
    <w:rsid w:val="006A153E"/>
    <w:rsid w:val="006A1701"/>
    <w:rsid w:val="006A6619"/>
    <w:rsid w:val="006B215E"/>
    <w:rsid w:val="006B3CE6"/>
    <w:rsid w:val="006B4CDE"/>
    <w:rsid w:val="006B6434"/>
    <w:rsid w:val="006C0D8E"/>
    <w:rsid w:val="006C4234"/>
    <w:rsid w:val="006C50A4"/>
    <w:rsid w:val="006C5FE1"/>
    <w:rsid w:val="006C63C7"/>
    <w:rsid w:val="006D1058"/>
    <w:rsid w:val="006D1124"/>
    <w:rsid w:val="006D1971"/>
    <w:rsid w:val="006D415D"/>
    <w:rsid w:val="006E2DD6"/>
    <w:rsid w:val="006E5A7A"/>
    <w:rsid w:val="006F47A5"/>
    <w:rsid w:val="006F4D34"/>
    <w:rsid w:val="006F5272"/>
    <w:rsid w:val="007041D3"/>
    <w:rsid w:val="007062FC"/>
    <w:rsid w:val="00707D61"/>
    <w:rsid w:val="00714260"/>
    <w:rsid w:val="00715906"/>
    <w:rsid w:val="00717D7F"/>
    <w:rsid w:val="007313C0"/>
    <w:rsid w:val="007329A1"/>
    <w:rsid w:val="00740DDE"/>
    <w:rsid w:val="0074184B"/>
    <w:rsid w:val="00744072"/>
    <w:rsid w:val="007510BF"/>
    <w:rsid w:val="00751681"/>
    <w:rsid w:val="00761F99"/>
    <w:rsid w:val="007668E5"/>
    <w:rsid w:val="00773EF9"/>
    <w:rsid w:val="0077529D"/>
    <w:rsid w:val="00780966"/>
    <w:rsid w:val="00780A60"/>
    <w:rsid w:val="007908F9"/>
    <w:rsid w:val="00792BB2"/>
    <w:rsid w:val="00793BB2"/>
    <w:rsid w:val="00795FE2"/>
    <w:rsid w:val="00796B64"/>
    <w:rsid w:val="00797F50"/>
    <w:rsid w:val="007A091F"/>
    <w:rsid w:val="007A133E"/>
    <w:rsid w:val="007A166C"/>
    <w:rsid w:val="007A1F0F"/>
    <w:rsid w:val="007A3DF3"/>
    <w:rsid w:val="007A5C36"/>
    <w:rsid w:val="007A7487"/>
    <w:rsid w:val="007B2A91"/>
    <w:rsid w:val="007B4D17"/>
    <w:rsid w:val="007B6CDF"/>
    <w:rsid w:val="007B7F58"/>
    <w:rsid w:val="007C0AED"/>
    <w:rsid w:val="007C170E"/>
    <w:rsid w:val="007D079D"/>
    <w:rsid w:val="007D5078"/>
    <w:rsid w:val="007D7228"/>
    <w:rsid w:val="007E148E"/>
    <w:rsid w:val="007E33EE"/>
    <w:rsid w:val="007E3CA9"/>
    <w:rsid w:val="007E4390"/>
    <w:rsid w:val="007E77AE"/>
    <w:rsid w:val="007F16C7"/>
    <w:rsid w:val="007F478F"/>
    <w:rsid w:val="007F48C5"/>
    <w:rsid w:val="007F4DBE"/>
    <w:rsid w:val="007F5031"/>
    <w:rsid w:val="007F5847"/>
    <w:rsid w:val="007F6ABF"/>
    <w:rsid w:val="00803A36"/>
    <w:rsid w:val="00803D35"/>
    <w:rsid w:val="00805A28"/>
    <w:rsid w:val="00806A6A"/>
    <w:rsid w:val="008133CD"/>
    <w:rsid w:val="00813909"/>
    <w:rsid w:val="00813E03"/>
    <w:rsid w:val="00817CF5"/>
    <w:rsid w:val="00821646"/>
    <w:rsid w:val="00824583"/>
    <w:rsid w:val="008266EB"/>
    <w:rsid w:val="00830B5A"/>
    <w:rsid w:val="008314F0"/>
    <w:rsid w:val="00833A7C"/>
    <w:rsid w:val="008375BA"/>
    <w:rsid w:val="00840D01"/>
    <w:rsid w:val="00842EF4"/>
    <w:rsid w:val="0084417E"/>
    <w:rsid w:val="008467FB"/>
    <w:rsid w:val="00846D55"/>
    <w:rsid w:val="008477E3"/>
    <w:rsid w:val="00852302"/>
    <w:rsid w:val="00853E0C"/>
    <w:rsid w:val="00854F65"/>
    <w:rsid w:val="008563E1"/>
    <w:rsid w:val="00856FD7"/>
    <w:rsid w:val="00862252"/>
    <w:rsid w:val="00862F4C"/>
    <w:rsid w:val="00871DB9"/>
    <w:rsid w:val="0087346F"/>
    <w:rsid w:val="0087398C"/>
    <w:rsid w:val="008744E1"/>
    <w:rsid w:val="00876E78"/>
    <w:rsid w:val="008771D0"/>
    <w:rsid w:val="00886254"/>
    <w:rsid w:val="00887041"/>
    <w:rsid w:val="00887D2A"/>
    <w:rsid w:val="008918AD"/>
    <w:rsid w:val="00891EB4"/>
    <w:rsid w:val="008929A3"/>
    <w:rsid w:val="0089639C"/>
    <w:rsid w:val="008A0080"/>
    <w:rsid w:val="008A072B"/>
    <w:rsid w:val="008A6E90"/>
    <w:rsid w:val="008A798C"/>
    <w:rsid w:val="008A7A37"/>
    <w:rsid w:val="008B0BE6"/>
    <w:rsid w:val="008B4AF2"/>
    <w:rsid w:val="008C21F1"/>
    <w:rsid w:val="008C23DC"/>
    <w:rsid w:val="008D4C6B"/>
    <w:rsid w:val="008D6DDB"/>
    <w:rsid w:val="008E1F32"/>
    <w:rsid w:val="008E2A8F"/>
    <w:rsid w:val="008F037A"/>
    <w:rsid w:val="008F3401"/>
    <w:rsid w:val="008F3B21"/>
    <w:rsid w:val="0090107D"/>
    <w:rsid w:val="00905DFB"/>
    <w:rsid w:val="00907EFA"/>
    <w:rsid w:val="00907F28"/>
    <w:rsid w:val="0091216C"/>
    <w:rsid w:val="00912D15"/>
    <w:rsid w:val="0091604C"/>
    <w:rsid w:val="0091658D"/>
    <w:rsid w:val="00927EC1"/>
    <w:rsid w:val="009375DB"/>
    <w:rsid w:val="00937697"/>
    <w:rsid w:val="00945ABF"/>
    <w:rsid w:val="009500ED"/>
    <w:rsid w:val="009534D6"/>
    <w:rsid w:val="00960BEE"/>
    <w:rsid w:val="00962AE1"/>
    <w:rsid w:val="00967474"/>
    <w:rsid w:val="0096748C"/>
    <w:rsid w:val="009717EE"/>
    <w:rsid w:val="00971C3B"/>
    <w:rsid w:val="00974D1A"/>
    <w:rsid w:val="00980178"/>
    <w:rsid w:val="00983EB8"/>
    <w:rsid w:val="009843DE"/>
    <w:rsid w:val="0098514D"/>
    <w:rsid w:val="009912C2"/>
    <w:rsid w:val="009943F4"/>
    <w:rsid w:val="009A13C5"/>
    <w:rsid w:val="009A22C3"/>
    <w:rsid w:val="009A324A"/>
    <w:rsid w:val="009A7995"/>
    <w:rsid w:val="009B5095"/>
    <w:rsid w:val="009B7BA8"/>
    <w:rsid w:val="009C5E6A"/>
    <w:rsid w:val="009C6485"/>
    <w:rsid w:val="009D28E5"/>
    <w:rsid w:val="009D4FEE"/>
    <w:rsid w:val="009F40C6"/>
    <w:rsid w:val="009F62C7"/>
    <w:rsid w:val="00A01B0F"/>
    <w:rsid w:val="00A028FE"/>
    <w:rsid w:val="00A06BE0"/>
    <w:rsid w:val="00A07AB1"/>
    <w:rsid w:val="00A148E5"/>
    <w:rsid w:val="00A21D65"/>
    <w:rsid w:val="00A2438D"/>
    <w:rsid w:val="00A27D1D"/>
    <w:rsid w:val="00A317FD"/>
    <w:rsid w:val="00A3496A"/>
    <w:rsid w:val="00A40F6F"/>
    <w:rsid w:val="00A42BAF"/>
    <w:rsid w:val="00A45978"/>
    <w:rsid w:val="00A45A60"/>
    <w:rsid w:val="00A45E68"/>
    <w:rsid w:val="00A4788E"/>
    <w:rsid w:val="00A51325"/>
    <w:rsid w:val="00A53FC7"/>
    <w:rsid w:val="00A55FEE"/>
    <w:rsid w:val="00A57412"/>
    <w:rsid w:val="00A62D6E"/>
    <w:rsid w:val="00A679F7"/>
    <w:rsid w:val="00A70960"/>
    <w:rsid w:val="00A72B69"/>
    <w:rsid w:val="00A73D6F"/>
    <w:rsid w:val="00A74841"/>
    <w:rsid w:val="00A7620D"/>
    <w:rsid w:val="00A772FB"/>
    <w:rsid w:val="00A80B72"/>
    <w:rsid w:val="00A82FE6"/>
    <w:rsid w:val="00A832DC"/>
    <w:rsid w:val="00A90D0E"/>
    <w:rsid w:val="00A94A43"/>
    <w:rsid w:val="00AA7BA1"/>
    <w:rsid w:val="00AA7D68"/>
    <w:rsid w:val="00AB2D56"/>
    <w:rsid w:val="00AB58B0"/>
    <w:rsid w:val="00AC0569"/>
    <w:rsid w:val="00AC0FEE"/>
    <w:rsid w:val="00AC3577"/>
    <w:rsid w:val="00AC76F1"/>
    <w:rsid w:val="00AD6135"/>
    <w:rsid w:val="00AE3F9D"/>
    <w:rsid w:val="00AE5203"/>
    <w:rsid w:val="00AE59D6"/>
    <w:rsid w:val="00AF013B"/>
    <w:rsid w:val="00AF359D"/>
    <w:rsid w:val="00B01930"/>
    <w:rsid w:val="00B05B8C"/>
    <w:rsid w:val="00B071E7"/>
    <w:rsid w:val="00B072D5"/>
    <w:rsid w:val="00B13775"/>
    <w:rsid w:val="00B13FED"/>
    <w:rsid w:val="00B17E8E"/>
    <w:rsid w:val="00B209FB"/>
    <w:rsid w:val="00B235F2"/>
    <w:rsid w:val="00B23C47"/>
    <w:rsid w:val="00B27D26"/>
    <w:rsid w:val="00B3081E"/>
    <w:rsid w:val="00B35B2C"/>
    <w:rsid w:val="00B37280"/>
    <w:rsid w:val="00B44B7C"/>
    <w:rsid w:val="00B44F9B"/>
    <w:rsid w:val="00B45ABC"/>
    <w:rsid w:val="00B5116B"/>
    <w:rsid w:val="00B5477E"/>
    <w:rsid w:val="00B55137"/>
    <w:rsid w:val="00B56403"/>
    <w:rsid w:val="00B579E3"/>
    <w:rsid w:val="00B632D4"/>
    <w:rsid w:val="00B641E9"/>
    <w:rsid w:val="00B67378"/>
    <w:rsid w:val="00B70500"/>
    <w:rsid w:val="00B71A14"/>
    <w:rsid w:val="00B72111"/>
    <w:rsid w:val="00B74F4B"/>
    <w:rsid w:val="00B8117E"/>
    <w:rsid w:val="00B83699"/>
    <w:rsid w:val="00B96950"/>
    <w:rsid w:val="00BA3517"/>
    <w:rsid w:val="00BA38E1"/>
    <w:rsid w:val="00BA38E8"/>
    <w:rsid w:val="00BB3DCC"/>
    <w:rsid w:val="00BB68B5"/>
    <w:rsid w:val="00BB7AAB"/>
    <w:rsid w:val="00BC0A8F"/>
    <w:rsid w:val="00BC4572"/>
    <w:rsid w:val="00BC689C"/>
    <w:rsid w:val="00BD160E"/>
    <w:rsid w:val="00BD2E02"/>
    <w:rsid w:val="00BD353C"/>
    <w:rsid w:val="00BE0921"/>
    <w:rsid w:val="00BE3B2E"/>
    <w:rsid w:val="00BE437E"/>
    <w:rsid w:val="00BE5AFD"/>
    <w:rsid w:val="00BF4DD4"/>
    <w:rsid w:val="00BF53BD"/>
    <w:rsid w:val="00BF5504"/>
    <w:rsid w:val="00C0219A"/>
    <w:rsid w:val="00C0478B"/>
    <w:rsid w:val="00C05356"/>
    <w:rsid w:val="00C0607C"/>
    <w:rsid w:val="00C13462"/>
    <w:rsid w:val="00C21FA2"/>
    <w:rsid w:val="00C24AC9"/>
    <w:rsid w:val="00C315D1"/>
    <w:rsid w:val="00C31D07"/>
    <w:rsid w:val="00C31D51"/>
    <w:rsid w:val="00C34475"/>
    <w:rsid w:val="00C36B26"/>
    <w:rsid w:val="00C455BD"/>
    <w:rsid w:val="00C47442"/>
    <w:rsid w:val="00C516EE"/>
    <w:rsid w:val="00C55975"/>
    <w:rsid w:val="00C562EF"/>
    <w:rsid w:val="00C60E2B"/>
    <w:rsid w:val="00C733B4"/>
    <w:rsid w:val="00C80910"/>
    <w:rsid w:val="00C81ACF"/>
    <w:rsid w:val="00C82642"/>
    <w:rsid w:val="00C84CF1"/>
    <w:rsid w:val="00C85E5D"/>
    <w:rsid w:val="00C9163F"/>
    <w:rsid w:val="00C92452"/>
    <w:rsid w:val="00C95223"/>
    <w:rsid w:val="00C95BCB"/>
    <w:rsid w:val="00C96B20"/>
    <w:rsid w:val="00CA2333"/>
    <w:rsid w:val="00CB3CD1"/>
    <w:rsid w:val="00CC02A6"/>
    <w:rsid w:val="00CC11B0"/>
    <w:rsid w:val="00CC163F"/>
    <w:rsid w:val="00CC5106"/>
    <w:rsid w:val="00CC64DD"/>
    <w:rsid w:val="00CD2388"/>
    <w:rsid w:val="00CD3BE7"/>
    <w:rsid w:val="00CD5A0E"/>
    <w:rsid w:val="00CE3F3B"/>
    <w:rsid w:val="00CF0C99"/>
    <w:rsid w:val="00CF6C39"/>
    <w:rsid w:val="00D0155C"/>
    <w:rsid w:val="00D05881"/>
    <w:rsid w:val="00D11EFA"/>
    <w:rsid w:val="00D163E0"/>
    <w:rsid w:val="00D163EF"/>
    <w:rsid w:val="00D227BB"/>
    <w:rsid w:val="00D325A1"/>
    <w:rsid w:val="00D349B5"/>
    <w:rsid w:val="00D4519B"/>
    <w:rsid w:val="00D477A1"/>
    <w:rsid w:val="00D54AA2"/>
    <w:rsid w:val="00D54D0D"/>
    <w:rsid w:val="00D57F8E"/>
    <w:rsid w:val="00D6408C"/>
    <w:rsid w:val="00D6524E"/>
    <w:rsid w:val="00D72B93"/>
    <w:rsid w:val="00D72CDF"/>
    <w:rsid w:val="00D7773C"/>
    <w:rsid w:val="00D85B6B"/>
    <w:rsid w:val="00D93511"/>
    <w:rsid w:val="00D96CFA"/>
    <w:rsid w:val="00DA07DA"/>
    <w:rsid w:val="00DB1FAC"/>
    <w:rsid w:val="00DB3B4F"/>
    <w:rsid w:val="00DB6E47"/>
    <w:rsid w:val="00DC252E"/>
    <w:rsid w:val="00DC2EB0"/>
    <w:rsid w:val="00DC6C1B"/>
    <w:rsid w:val="00DC7C71"/>
    <w:rsid w:val="00DD573F"/>
    <w:rsid w:val="00DD59A3"/>
    <w:rsid w:val="00DD71F1"/>
    <w:rsid w:val="00DE01EF"/>
    <w:rsid w:val="00DE4B0A"/>
    <w:rsid w:val="00DF0C88"/>
    <w:rsid w:val="00E00120"/>
    <w:rsid w:val="00E06E1E"/>
    <w:rsid w:val="00E06E3D"/>
    <w:rsid w:val="00E11A7A"/>
    <w:rsid w:val="00E11DC8"/>
    <w:rsid w:val="00E14AF6"/>
    <w:rsid w:val="00E20EE6"/>
    <w:rsid w:val="00E210D0"/>
    <w:rsid w:val="00E23B5E"/>
    <w:rsid w:val="00E27490"/>
    <w:rsid w:val="00E27E0C"/>
    <w:rsid w:val="00E30E6D"/>
    <w:rsid w:val="00E363B2"/>
    <w:rsid w:val="00E479F6"/>
    <w:rsid w:val="00E54A37"/>
    <w:rsid w:val="00E603B9"/>
    <w:rsid w:val="00E65B93"/>
    <w:rsid w:val="00E70004"/>
    <w:rsid w:val="00E71555"/>
    <w:rsid w:val="00E715AD"/>
    <w:rsid w:val="00E72286"/>
    <w:rsid w:val="00E730F5"/>
    <w:rsid w:val="00E74949"/>
    <w:rsid w:val="00E76BAD"/>
    <w:rsid w:val="00E77C0D"/>
    <w:rsid w:val="00E82CB5"/>
    <w:rsid w:val="00E83294"/>
    <w:rsid w:val="00E83679"/>
    <w:rsid w:val="00E841D5"/>
    <w:rsid w:val="00E86674"/>
    <w:rsid w:val="00EA0D41"/>
    <w:rsid w:val="00EA4CDC"/>
    <w:rsid w:val="00EC16EF"/>
    <w:rsid w:val="00EC1BE2"/>
    <w:rsid w:val="00EC5A7D"/>
    <w:rsid w:val="00ED3C83"/>
    <w:rsid w:val="00ED7B27"/>
    <w:rsid w:val="00EE225E"/>
    <w:rsid w:val="00EE2A7A"/>
    <w:rsid w:val="00EE3375"/>
    <w:rsid w:val="00EE660A"/>
    <w:rsid w:val="00EE72E7"/>
    <w:rsid w:val="00EF00F6"/>
    <w:rsid w:val="00EF3C67"/>
    <w:rsid w:val="00EF3D73"/>
    <w:rsid w:val="00EF459B"/>
    <w:rsid w:val="00F01BF2"/>
    <w:rsid w:val="00F063C0"/>
    <w:rsid w:val="00F06E61"/>
    <w:rsid w:val="00F147C3"/>
    <w:rsid w:val="00F2172F"/>
    <w:rsid w:val="00F21AC8"/>
    <w:rsid w:val="00F21E20"/>
    <w:rsid w:val="00F269A0"/>
    <w:rsid w:val="00F26B02"/>
    <w:rsid w:val="00F31326"/>
    <w:rsid w:val="00F430D2"/>
    <w:rsid w:val="00F45FD5"/>
    <w:rsid w:val="00F472A9"/>
    <w:rsid w:val="00F50858"/>
    <w:rsid w:val="00F50D3D"/>
    <w:rsid w:val="00F51B85"/>
    <w:rsid w:val="00F56128"/>
    <w:rsid w:val="00F56137"/>
    <w:rsid w:val="00F609A3"/>
    <w:rsid w:val="00F64EB9"/>
    <w:rsid w:val="00F66F2D"/>
    <w:rsid w:val="00F672D8"/>
    <w:rsid w:val="00F71129"/>
    <w:rsid w:val="00F712CD"/>
    <w:rsid w:val="00F738D3"/>
    <w:rsid w:val="00F745CD"/>
    <w:rsid w:val="00F75BAA"/>
    <w:rsid w:val="00F76F87"/>
    <w:rsid w:val="00F779DD"/>
    <w:rsid w:val="00F81257"/>
    <w:rsid w:val="00F8777A"/>
    <w:rsid w:val="00F931C2"/>
    <w:rsid w:val="00F96206"/>
    <w:rsid w:val="00F97593"/>
    <w:rsid w:val="00F97653"/>
    <w:rsid w:val="00FA3419"/>
    <w:rsid w:val="00FA659F"/>
    <w:rsid w:val="00FB12CC"/>
    <w:rsid w:val="00FB1E6D"/>
    <w:rsid w:val="00FC0FA3"/>
    <w:rsid w:val="00FC7EEC"/>
    <w:rsid w:val="00FD08A0"/>
    <w:rsid w:val="00FD2480"/>
    <w:rsid w:val="00FD3989"/>
    <w:rsid w:val="00FD5970"/>
    <w:rsid w:val="00FD7267"/>
    <w:rsid w:val="00FE298D"/>
    <w:rsid w:val="00FE3A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71A65C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F56128"/>
    <w:pPr>
      <w:spacing w:before="100" w:beforeAutospacing="1" w:after="100" w:afterAutospacing="1"/>
      <w:outlineLvl w:val="2"/>
    </w:pPr>
    <w:rPr>
      <w:rFonts w:ascii="Times New Roman" w:eastAsia="Times New Roman" w:hAnsi="Times New Roman" w:cs="Times New Roman"/>
      <w:b/>
      <w:bCs/>
      <w:sz w:val="27"/>
      <w:szCs w:val="27"/>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107D"/>
    <w:pPr>
      <w:tabs>
        <w:tab w:val="center" w:pos="4536"/>
        <w:tab w:val="right" w:pos="9072"/>
      </w:tabs>
    </w:pPr>
  </w:style>
  <w:style w:type="character" w:customStyle="1" w:styleId="KopfzeileZchn">
    <w:name w:val="Kopfzeile Zchn"/>
    <w:basedOn w:val="Absatz-Standardschriftart"/>
    <w:link w:val="Kopfzeile"/>
    <w:uiPriority w:val="99"/>
    <w:rsid w:val="0090107D"/>
  </w:style>
  <w:style w:type="paragraph" w:styleId="Fuzeile">
    <w:name w:val="footer"/>
    <w:basedOn w:val="Standard"/>
    <w:link w:val="FuzeileZchn"/>
    <w:uiPriority w:val="99"/>
    <w:unhideWhenUsed/>
    <w:rsid w:val="0090107D"/>
    <w:pPr>
      <w:tabs>
        <w:tab w:val="center" w:pos="4536"/>
        <w:tab w:val="right" w:pos="9072"/>
      </w:tabs>
    </w:pPr>
  </w:style>
  <w:style w:type="character" w:customStyle="1" w:styleId="FuzeileZchn">
    <w:name w:val="Fußzeile Zchn"/>
    <w:basedOn w:val="Absatz-Standardschriftart"/>
    <w:link w:val="Fuzeile"/>
    <w:uiPriority w:val="99"/>
    <w:rsid w:val="0090107D"/>
  </w:style>
  <w:style w:type="paragraph" w:customStyle="1" w:styleId="1AdresseDatum">
    <w:name w:val="1_Adresse / Datum"/>
    <w:qFormat/>
    <w:rsid w:val="001A59A8"/>
    <w:pPr>
      <w:spacing w:line="220" w:lineRule="exact"/>
    </w:pPr>
    <w:rPr>
      <w:rFonts w:ascii="Museo Slab 300" w:hAnsi="Museo Slab 300"/>
      <w:color w:val="000000" w:themeColor="text1"/>
      <w:sz w:val="17"/>
      <w:szCs w:val="17"/>
    </w:rPr>
  </w:style>
  <w:style w:type="paragraph" w:customStyle="1" w:styleId="2Betreff">
    <w:name w:val="2_Betreff"/>
    <w:basedOn w:val="1AdresseDatum"/>
    <w:qFormat/>
    <w:rsid w:val="00047E7A"/>
    <w:rPr>
      <w:rFonts w:ascii="Museo Slab 700" w:hAnsi="Museo Slab 700"/>
      <w:b/>
      <w:bCs/>
      <w:sz w:val="20"/>
      <w:szCs w:val="20"/>
    </w:rPr>
  </w:style>
  <w:style w:type="paragraph" w:customStyle="1" w:styleId="3Flietext">
    <w:name w:val="3_Fließtext"/>
    <w:qFormat/>
    <w:rsid w:val="000A2946"/>
    <w:pPr>
      <w:spacing w:line="220" w:lineRule="exact"/>
    </w:pPr>
    <w:rPr>
      <w:rFonts w:ascii="Museo Slab 300" w:hAnsi="Museo Slab 300"/>
      <w:color w:val="000000" w:themeColor="text1"/>
      <w:sz w:val="17"/>
      <w:szCs w:val="17"/>
    </w:rPr>
  </w:style>
  <w:style w:type="paragraph" w:customStyle="1" w:styleId="EinfAbs">
    <w:name w:val="[Einf. Abs.]"/>
    <w:basedOn w:val="Standard"/>
    <w:uiPriority w:val="99"/>
    <w:rsid w:val="00D325A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Seitenzahl">
    <w:name w:val="page number"/>
    <w:basedOn w:val="Absatz-Standardschriftart"/>
    <w:uiPriority w:val="99"/>
    <w:semiHidden/>
    <w:unhideWhenUsed/>
    <w:rsid w:val="006F47A5"/>
  </w:style>
  <w:style w:type="paragraph" w:customStyle="1" w:styleId="4Head2">
    <w:name w:val="4_Head 2"/>
    <w:basedOn w:val="EinfAbs"/>
    <w:qFormat/>
    <w:rsid w:val="00BF53BD"/>
    <w:rPr>
      <w:rFonts w:ascii="Museo Slab 700" w:hAnsi="Museo Slab 700" w:cs="MuseoSlab-300"/>
      <w:b/>
      <w:bCs/>
      <w:sz w:val="20"/>
      <w:szCs w:val="20"/>
    </w:rPr>
  </w:style>
  <w:style w:type="paragraph" w:customStyle="1" w:styleId="4Head1">
    <w:name w:val="4_Head 1"/>
    <w:basedOn w:val="EinfAbs"/>
    <w:qFormat/>
    <w:rsid w:val="00EA4CDC"/>
    <w:rPr>
      <w:rFonts w:ascii="Museo Slab 700" w:hAnsi="Museo Slab 700" w:cs="MuseoSlab-300"/>
      <w:b/>
      <w:bCs/>
    </w:rPr>
  </w:style>
  <w:style w:type="paragraph" w:customStyle="1" w:styleId="4Head3">
    <w:name w:val="4_Head 3"/>
    <w:qFormat/>
    <w:rsid w:val="008A7A37"/>
    <w:rPr>
      <w:rFonts w:ascii="Museo Slab 700" w:hAnsi="Museo Slab 700" w:cs="MuseoSlab-300"/>
      <w:b/>
      <w:bCs/>
      <w:color w:val="000000"/>
      <w:sz w:val="17"/>
      <w:szCs w:val="17"/>
    </w:rPr>
  </w:style>
  <w:style w:type="paragraph" w:customStyle="1" w:styleId="5AufzhlungHead">
    <w:name w:val="5_Aufzählung Head"/>
    <w:next w:val="3Flietext"/>
    <w:qFormat/>
    <w:rsid w:val="00482A36"/>
    <w:pPr>
      <w:numPr>
        <w:numId w:val="4"/>
      </w:numPr>
    </w:pPr>
    <w:rPr>
      <w:rFonts w:ascii="Museo Slab 500" w:hAnsi="Museo Slab 500"/>
      <w:i/>
      <w:iCs/>
      <w:color w:val="000000" w:themeColor="text1"/>
      <w:sz w:val="17"/>
      <w:szCs w:val="17"/>
    </w:rPr>
  </w:style>
  <w:style w:type="paragraph" w:customStyle="1" w:styleId="3FlietextEinzug">
    <w:name w:val="3_Fließtext Einzug"/>
    <w:basedOn w:val="3Flietext"/>
    <w:qFormat/>
    <w:rsid w:val="00482A36"/>
    <w:pPr>
      <w:spacing w:after="60"/>
      <w:ind w:left="284"/>
    </w:pPr>
  </w:style>
  <w:style w:type="paragraph" w:customStyle="1" w:styleId="4Head0Presse">
    <w:name w:val="4_Head 0 Presse"/>
    <w:qFormat/>
    <w:rsid w:val="00A45A60"/>
    <w:rPr>
      <w:rFonts w:ascii="MuseoSlab-300" w:hAnsi="MuseoSlab-300" w:cs="MuseoSlab-300"/>
      <w:color w:val="000000"/>
      <w:spacing w:val="5"/>
      <w:sz w:val="52"/>
      <w:szCs w:val="52"/>
    </w:rPr>
  </w:style>
  <w:style w:type="paragraph" w:styleId="Sprechblasentext">
    <w:name w:val="Balloon Text"/>
    <w:basedOn w:val="Standard"/>
    <w:link w:val="SprechblasentextZchn"/>
    <w:uiPriority w:val="99"/>
    <w:semiHidden/>
    <w:unhideWhenUsed/>
    <w:rsid w:val="000E0B6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0B6C"/>
    <w:rPr>
      <w:rFonts w:ascii="Segoe UI" w:hAnsi="Segoe UI" w:cs="Segoe UI"/>
      <w:sz w:val="18"/>
      <w:szCs w:val="18"/>
    </w:rPr>
  </w:style>
  <w:style w:type="character" w:styleId="Fett">
    <w:name w:val="Strong"/>
    <w:basedOn w:val="Absatz-Standardschriftart"/>
    <w:uiPriority w:val="22"/>
    <w:qFormat/>
    <w:rsid w:val="00F779DD"/>
    <w:rPr>
      <w:b/>
      <w:bCs/>
    </w:rPr>
  </w:style>
  <w:style w:type="character" w:styleId="Hyperlink">
    <w:name w:val="Hyperlink"/>
    <w:basedOn w:val="Absatz-Standardschriftart"/>
    <w:uiPriority w:val="99"/>
    <w:unhideWhenUsed/>
    <w:rsid w:val="00887D2A"/>
    <w:rPr>
      <w:color w:val="0000FF"/>
      <w:u w:val="single"/>
    </w:rPr>
  </w:style>
  <w:style w:type="paragraph" w:styleId="Listenabsatz">
    <w:name w:val="List Paragraph"/>
    <w:basedOn w:val="Standard"/>
    <w:uiPriority w:val="34"/>
    <w:qFormat/>
    <w:rsid w:val="00366FE6"/>
    <w:pPr>
      <w:ind w:left="720"/>
    </w:pPr>
    <w:rPr>
      <w:rFonts w:ascii="Calibri" w:hAnsi="Calibri" w:cs="Calibri"/>
      <w:sz w:val="22"/>
      <w:szCs w:val="22"/>
    </w:rPr>
  </w:style>
  <w:style w:type="paragraph" w:customStyle="1" w:styleId="intro">
    <w:name w:val="intro"/>
    <w:basedOn w:val="Standard"/>
    <w:rsid w:val="0060614E"/>
    <w:pPr>
      <w:spacing w:before="100" w:beforeAutospacing="1" w:after="100" w:afterAutospacing="1"/>
    </w:pPr>
    <w:rPr>
      <w:rFonts w:ascii="Times New Roman" w:eastAsia="Times New Roman" w:hAnsi="Times New Roman" w:cs="Times New Roman"/>
      <w:lang w:val="de-AT" w:eastAsia="de-AT"/>
    </w:rPr>
  </w:style>
  <w:style w:type="paragraph" w:styleId="StandardWeb">
    <w:name w:val="Normal (Web)"/>
    <w:basedOn w:val="Standard"/>
    <w:uiPriority w:val="99"/>
    <w:semiHidden/>
    <w:unhideWhenUsed/>
    <w:rsid w:val="0060614E"/>
    <w:pPr>
      <w:spacing w:before="100" w:beforeAutospacing="1" w:after="100" w:afterAutospacing="1"/>
    </w:pPr>
    <w:rPr>
      <w:rFonts w:ascii="Times New Roman" w:eastAsia="Times New Roman" w:hAnsi="Times New Roman" w:cs="Times New Roman"/>
      <w:lang w:val="de-AT" w:eastAsia="de-AT"/>
    </w:rPr>
  </w:style>
  <w:style w:type="paragraph" w:styleId="Kommentartext">
    <w:name w:val="annotation text"/>
    <w:basedOn w:val="Standard"/>
    <w:link w:val="KommentartextZchn"/>
    <w:uiPriority w:val="99"/>
    <w:semiHidden/>
    <w:unhideWhenUsed/>
    <w:rsid w:val="00962AE1"/>
    <w:rPr>
      <w:sz w:val="20"/>
      <w:szCs w:val="20"/>
    </w:rPr>
  </w:style>
  <w:style w:type="character" w:customStyle="1" w:styleId="KommentartextZchn">
    <w:name w:val="Kommentartext Zchn"/>
    <w:basedOn w:val="Absatz-Standardschriftart"/>
    <w:link w:val="Kommentartext"/>
    <w:uiPriority w:val="99"/>
    <w:semiHidden/>
    <w:rsid w:val="00962AE1"/>
    <w:rPr>
      <w:sz w:val="20"/>
      <w:szCs w:val="20"/>
    </w:rPr>
  </w:style>
  <w:style w:type="character" w:customStyle="1" w:styleId="normaltextrun">
    <w:name w:val="normaltextrun"/>
    <w:basedOn w:val="Absatz-Standardschriftart"/>
    <w:rsid w:val="000B51A3"/>
  </w:style>
  <w:style w:type="character" w:customStyle="1" w:styleId="contextualspellingandgrammarerror">
    <w:name w:val="contextualspellingandgrammarerror"/>
    <w:basedOn w:val="Absatz-Standardschriftart"/>
    <w:rsid w:val="000B51A3"/>
  </w:style>
  <w:style w:type="character" w:customStyle="1" w:styleId="eop">
    <w:name w:val="eop"/>
    <w:basedOn w:val="Absatz-Standardschriftart"/>
    <w:rsid w:val="00132739"/>
  </w:style>
  <w:style w:type="paragraph" w:customStyle="1" w:styleId="text-align-center">
    <w:name w:val="text-align-center"/>
    <w:basedOn w:val="Standard"/>
    <w:rsid w:val="00E20EE6"/>
    <w:pPr>
      <w:spacing w:before="100" w:beforeAutospacing="1" w:after="100" w:afterAutospacing="1"/>
    </w:pPr>
    <w:rPr>
      <w:rFonts w:ascii="Times New Roman" w:eastAsia="Times New Roman" w:hAnsi="Times New Roman" w:cs="Times New Roman"/>
      <w:lang w:val="de-AT" w:eastAsia="de-AT"/>
    </w:rPr>
  </w:style>
  <w:style w:type="character" w:styleId="Hervorhebung">
    <w:name w:val="Emphasis"/>
    <w:basedOn w:val="Absatz-Standardschriftart"/>
    <w:uiPriority w:val="20"/>
    <w:qFormat/>
    <w:rsid w:val="00852302"/>
    <w:rPr>
      <w:i/>
      <w:iCs/>
    </w:rPr>
  </w:style>
  <w:style w:type="character" w:customStyle="1" w:styleId="berschrift3Zchn">
    <w:name w:val="Überschrift 3 Zchn"/>
    <w:basedOn w:val="Absatz-Standardschriftart"/>
    <w:link w:val="berschrift3"/>
    <w:uiPriority w:val="9"/>
    <w:rsid w:val="00F56128"/>
    <w:rPr>
      <w:rFonts w:ascii="Times New Roman" w:eastAsia="Times New Roman" w:hAnsi="Times New Roman" w:cs="Times New Roman"/>
      <w:b/>
      <w:bCs/>
      <w:sz w:val="27"/>
      <w:szCs w:val="27"/>
      <w:lang w:val="de-AT" w:eastAsia="de-AT"/>
    </w:rPr>
  </w:style>
  <w:style w:type="character" w:customStyle="1" w:styleId="m-font-size-13">
    <w:name w:val="m-font-size-13"/>
    <w:basedOn w:val="Absatz-Standardschriftart"/>
    <w:rsid w:val="000702EC"/>
  </w:style>
  <w:style w:type="character" w:customStyle="1" w:styleId="hani">
    <w:name w:val="hani"/>
    <w:basedOn w:val="Absatz-Standardschriftart"/>
    <w:rsid w:val="008918AD"/>
  </w:style>
  <w:style w:type="character" w:customStyle="1" w:styleId="uk-text-bold">
    <w:name w:val="uk-text-bold"/>
    <w:basedOn w:val="Absatz-Standardschriftart"/>
    <w:rsid w:val="007A133E"/>
  </w:style>
  <w:style w:type="character" w:customStyle="1" w:styleId="uk-h5">
    <w:name w:val="uk-h5"/>
    <w:basedOn w:val="Absatz-Standardschriftart"/>
    <w:rsid w:val="007A1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1768">
      <w:bodyDiv w:val="1"/>
      <w:marLeft w:val="0"/>
      <w:marRight w:val="0"/>
      <w:marTop w:val="0"/>
      <w:marBottom w:val="0"/>
      <w:divBdr>
        <w:top w:val="none" w:sz="0" w:space="0" w:color="auto"/>
        <w:left w:val="none" w:sz="0" w:space="0" w:color="auto"/>
        <w:bottom w:val="none" w:sz="0" w:space="0" w:color="auto"/>
        <w:right w:val="none" w:sz="0" w:space="0" w:color="auto"/>
      </w:divBdr>
    </w:div>
    <w:div w:id="83958034">
      <w:bodyDiv w:val="1"/>
      <w:marLeft w:val="0"/>
      <w:marRight w:val="0"/>
      <w:marTop w:val="0"/>
      <w:marBottom w:val="0"/>
      <w:divBdr>
        <w:top w:val="none" w:sz="0" w:space="0" w:color="auto"/>
        <w:left w:val="none" w:sz="0" w:space="0" w:color="auto"/>
        <w:bottom w:val="none" w:sz="0" w:space="0" w:color="auto"/>
        <w:right w:val="none" w:sz="0" w:space="0" w:color="auto"/>
      </w:divBdr>
    </w:div>
    <w:div w:id="95449771">
      <w:bodyDiv w:val="1"/>
      <w:marLeft w:val="0"/>
      <w:marRight w:val="0"/>
      <w:marTop w:val="0"/>
      <w:marBottom w:val="0"/>
      <w:divBdr>
        <w:top w:val="none" w:sz="0" w:space="0" w:color="auto"/>
        <w:left w:val="none" w:sz="0" w:space="0" w:color="auto"/>
        <w:bottom w:val="none" w:sz="0" w:space="0" w:color="auto"/>
        <w:right w:val="none" w:sz="0" w:space="0" w:color="auto"/>
      </w:divBdr>
    </w:div>
    <w:div w:id="140385322">
      <w:bodyDiv w:val="1"/>
      <w:marLeft w:val="0"/>
      <w:marRight w:val="0"/>
      <w:marTop w:val="0"/>
      <w:marBottom w:val="0"/>
      <w:divBdr>
        <w:top w:val="none" w:sz="0" w:space="0" w:color="auto"/>
        <w:left w:val="none" w:sz="0" w:space="0" w:color="auto"/>
        <w:bottom w:val="none" w:sz="0" w:space="0" w:color="auto"/>
        <w:right w:val="none" w:sz="0" w:space="0" w:color="auto"/>
      </w:divBdr>
      <w:divsChild>
        <w:div w:id="534735335">
          <w:marLeft w:val="0"/>
          <w:marRight w:val="0"/>
          <w:marTop w:val="0"/>
          <w:marBottom w:val="0"/>
          <w:divBdr>
            <w:top w:val="single" w:sz="2" w:space="0" w:color="auto"/>
            <w:left w:val="single" w:sz="2" w:space="0" w:color="auto"/>
            <w:bottom w:val="single" w:sz="2" w:space="0" w:color="auto"/>
            <w:right w:val="single" w:sz="2" w:space="0" w:color="auto"/>
          </w:divBdr>
        </w:div>
        <w:div w:id="2013219581">
          <w:marLeft w:val="0"/>
          <w:marRight w:val="0"/>
          <w:marTop w:val="0"/>
          <w:marBottom w:val="0"/>
          <w:divBdr>
            <w:top w:val="single" w:sz="2" w:space="0" w:color="auto"/>
            <w:left w:val="single" w:sz="2" w:space="0" w:color="auto"/>
            <w:bottom w:val="single" w:sz="2" w:space="0" w:color="auto"/>
            <w:right w:val="single" w:sz="2" w:space="0" w:color="auto"/>
          </w:divBdr>
        </w:div>
        <w:div w:id="1890190381">
          <w:marLeft w:val="0"/>
          <w:marRight w:val="0"/>
          <w:marTop w:val="0"/>
          <w:marBottom w:val="0"/>
          <w:divBdr>
            <w:top w:val="single" w:sz="2" w:space="0" w:color="auto"/>
            <w:left w:val="single" w:sz="2" w:space="0" w:color="auto"/>
            <w:bottom w:val="single" w:sz="2" w:space="0" w:color="auto"/>
            <w:right w:val="single" w:sz="2" w:space="0" w:color="auto"/>
          </w:divBdr>
        </w:div>
        <w:div w:id="1227449575">
          <w:marLeft w:val="0"/>
          <w:marRight w:val="0"/>
          <w:marTop w:val="0"/>
          <w:marBottom w:val="0"/>
          <w:divBdr>
            <w:top w:val="single" w:sz="2" w:space="0" w:color="auto"/>
            <w:left w:val="single" w:sz="2" w:space="0" w:color="auto"/>
            <w:bottom w:val="single" w:sz="2" w:space="0" w:color="auto"/>
            <w:right w:val="single" w:sz="2" w:space="0" w:color="auto"/>
          </w:divBdr>
        </w:div>
      </w:divsChild>
    </w:div>
    <w:div w:id="266351822">
      <w:bodyDiv w:val="1"/>
      <w:marLeft w:val="0"/>
      <w:marRight w:val="0"/>
      <w:marTop w:val="0"/>
      <w:marBottom w:val="0"/>
      <w:divBdr>
        <w:top w:val="none" w:sz="0" w:space="0" w:color="auto"/>
        <w:left w:val="none" w:sz="0" w:space="0" w:color="auto"/>
        <w:bottom w:val="none" w:sz="0" w:space="0" w:color="auto"/>
        <w:right w:val="none" w:sz="0" w:space="0" w:color="auto"/>
      </w:divBdr>
    </w:div>
    <w:div w:id="301926054">
      <w:bodyDiv w:val="1"/>
      <w:marLeft w:val="0"/>
      <w:marRight w:val="0"/>
      <w:marTop w:val="0"/>
      <w:marBottom w:val="0"/>
      <w:divBdr>
        <w:top w:val="none" w:sz="0" w:space="0" w:color="auto"/>
        <w:left w:val="none" w:sz="0" w:space="0" w:color="auto"/>
        <w:bottom w:val="none" w:sz="0" w:space="0" w:color="auto"/>
        <w:right w:val="none" w:sz="0" w:space="0" w:color="auto"/>
      </w:divBdr>
    </w:div>
    <w:div w:id="358554169">
      <w:bodyDiv w:val="1"/>
      <w:marLeft w:val="0"/>
      <w:marRight w:val="0"/>
      <w:marTop w:val="0"/>
      <w:marBottom w:val="0"/>
      <w:divBdr>
        <w:top w:val="none" w:sz="0" w:space="0" w:color="auto"/>
        <w:left w:val="none" w:sz="0" w:space="0" w:color="auto"/>
        <w:bottom w:val="none" w:sz="0" w:space="0" w:color="auto"/>
        <w:right w:val="none" w:sz="0" w:space="0" w:color="auto"/>
      </w:divBdr>
    </w:div>
    <w:div w:id="372852524">
      <w:bodyDiv w:val="1"/>
      <w:marLeft w:val="0"/>
      <w:marRight w:val="0"/>
      <w:marTop w:val="0"/>
      <w:marBottom w:val="0"/>
      <w:divBdr>
        <w:top w:val="none" w:sz="0" w:space="0" w:color="auto"/>
        <w:left w:val="none" w:sz="0" w:space="0" w:color="auto"/>
        <w:bottom w:val="none" w:sz="0" w:space="0" w:color="auto"/>
        <w:right w:val="none" w:sz="0" w:space="0" w:color="auto"/>
      </w:divBdr>
    </w:div>
    <w:div w:id="391081255">
      <w:bodyDiv w:val="1"/>
      <w:marLeft w:val="0"/>
      <w:marRight w:val="0"/>
      <w:marTop w:val="0"/>
      <w:marBottom w:val="0"/>
      <w:divBdr>
        <w:top w:val="none" w:sz="0" w:space="0" w:color="auto"/>
        <w:left w:val="none" w:sz="0" w:space="0" w:color="auto"/>
        <w:bottom w:val="none" w:sz="0" w:space="0" w:color="auto"/>
        <w:right w:val="none" w:sz="0" w:space="0" w:color="auto"/>
      </w:divBdr>
    </w:div>
    <w:div w:id="403456243">
      <w:bodyDiv w:val="1"/>
      <w:marLeft w:val="0"/>
      <w:marRight w:val="0"/>
      <w:marTop w:val="0"/>
      <w:marBottom w:val="0"/>
      <w:divBdr>
        <w:top w:val="none" w:sz="0" w:space="0" w:color="auto"/>
        <w:left w:val="none" w:sz="0" w:space="0" w:color="auto"/>
        <w:bottom w:val="none" w:sz="0" w:space="0" w:color="auto"/>
        <w:right w:val="none" w:sz="0" w:space="0" w:color="auto"/>
      </w:divBdr>
    </w:div>
    <w:div w:id="485166909">
      <w:bodyDiv w:val="1"/>
      <w:marLeft w:val="0"/>
      <w:marRight w:val="0"/>
      <w:marTop w:val="0"/>
      <w:marBottom w:val="0"/>
      <w:divBdr>
        <w:top w:val="none" w:sz="0" w:space="0" w:color="auto"/>
        <w:left w:val="none" w:sz="0" w:space="0" w:color="auto"/>
        <w:bottom w:val="none" w:sz="0" w:space="0" w:color="auto"/>
        <w:right w:val="none" w:sz="0" w:space="0" w:color="auto"/>
      </w:divBdr>
    </w:div>
    <w:div w:id="785587581">
      <w:bodyDiv w:val="1"/>
      <w:marLeft w:val="0"/>
      <w:marRight w:val="0"/>
      <w:marTop w:val="0"/>
      <w:marBottom w:val="0"/>
      <w:divBdr>
        <w:top w:val="none" w:sz="0" w:space="0" w:color="auto"/>
        <w:left w:val="none" w:sz="0" w:space="0" w:color="auto"/>
        <w:bottom w:val="none" w:sz="0" w:space="0" w:color="auto"/>
        <w:right w:val="none" w:sz="0" w:space="0" w:color="auto"/>
      </w:divBdr>
    </w:div>
    <w:div w:id="870845078">
      <w:bodyDiv w:val="1"/>
      <w:marLeft w:val="0"/>
      <w:marRight w:val="0"/>
      <w:marTop w:val="0"/>
      <w:marBottom w:val="0"/>
      <w:divBdr>
        <w:top w:val="none" w:sz="0" w:space="0" w:color="auto"/>
        <w:left w:val="none" w:sz="0" w:space="0" w:color="auto"/>
        <w:bottom w:val="none" w:sz="0" w:space="0" w:color="auto"/>
        <w:right w:val="none" w:sz="0" w:space="0" w:color="auto"/>
      </w:divBdr>
    </w:div>
    <w:div w:id="905191253">
      <w:bodyDiv w:val="1"/>
      <w:marLeft w:val="0"/>
      <w:marRight w:val="0"/>
      <w:marTop w:val="0"/>
      <w:marBottom w:val="0"/>
      <w:divBdr>
        <w:top w:val="none" w:sz="0" w:space="0" w:color="auto"/>
        <w:left w:val="none" w:sz="0" w:space="0" w:color="auto"/>
        <w:bottom w:val="none" w:sz="0" w:space="0" w:color="auto"/>
        <w:right w:val="none" w:sz="0" w:space="0" w:color="auto"/>
      </w:divBdr>
    </w:div>
    <w:div w:id="937300180">
      <w:bodyDiv w:val="1"/>
      <w:marLeft w:val="0"/>
      <w:marRight w:val="0"/>
      <w:marTop w:val="0"/>
      <w:marBottom w:val="0"/>
      <w:divBdr>
        <w:top w:val="none" w:sz="0" w:space="0" w:color="auto"/>
        <w:left w:val="none" w:sz="0" w:space="0" w:color="auto"/>
        <w:bottom w:val="none" w:sz="0" w:space="0" w:color="auto"/>
        <w:right w:val="none" w:sz="0" w:space="0" w:color="auto"/>
      </w:divBdr>
    </w:div>
    <w:div w:id="940912393">
      <w:bodyDiv w:val="1"/>
      <w:marLeft w:val="0"/>
      <w:marRight w:val="0"/>
      <w:marTop w:val="0"/>
      <w:marBottom w:val="0"/>
      <w:divBdr>
        <w:top w:val="none" w:sz="0" w:space="0" w:color="auto"/>
        <w:left w:val="none" w:sz="0" w:space="0" w:color="auto"/>
        <w:bottom w:val="none" w:sz="0" w:space="0" w:color="auto"/>
        <w:right w:val="none" w:sz="0" w:space="0" w:color="auto"/>
      </w:divBdr>
    </w:div>
    <w:div w:id="957879852">
      <w:bodyDiv w:val="1"/>
      <w:marLeft w:val="0"/>
      <w:marRight w:val="0"/>
      <w:marTop w:val="0"/>
      <w:marBottom w:val="0"/>
      <w:divBdr>
        <w:top w:val="none" w:sz="0" w:space="0" w:color="auto"/>
        <w:left w:val="none" w:sz="0" w:space="0" w:color="auto"/>
        <w:bottom w:val="none" w:sz="0" w:space="0" w:color="auto"/>
        <w:right w:val="none" w:sz="0" w:space="0" w:color="auto"/>
      </w:divBdr>
    </w:div>
    <w:div w:id="1060981714">
      <w:bodyDiv w:val="1"/>
      <w:marLeft w:val="0"/>
      <w:marRight w:val="0"/>
      <w:marTop w:val="0"/>
      <w:marBottom w:val="0"/>
      <w:divBdr>
        <w:top w:val="none" w:sz="0" w:space="0" w:color="auto"/>
        <w:left w:val="none" w:sz="0" w:space="0" w:color="auto"/>
        <w:bottom w:val="none" w:sz="0" w:space="0" w:color="auto"/>
        <w:right w:val="none" w:sz="0" w:space="0" w:color="auto"/>
      </w:divBdr>
    </w:div>
    <w:div w:id="1223492289">
      <w:bodyDiv w:val="1"/>
      <w:marLeft w:val="0"/>
      <w:marRight w:val="0"/>
      <w:marTop w:val="0"/>
      <w:marBottom w:val="0"/>
      <w:divBdr>
        <w:top w:val="none" w:sz="0" w:space="0" w:color="auto"/>
        <w:left w:val="none" w:sz="0" w:space="0" w:color="auto"/>
        <w:bottom w:val="none" w:sz="0" w:space="0" w:color="auto"/>
        <w:right w:val="none" w:sz="0" w:space="0" w:color="auto"/>
      </w:divBdr>
    </w:div>
    <w:div w:id="1248080158">
      <w:bodyDiv w:val="1"/>
      <w:marLeft w:val="0"/>
      <w:marRight w:val="0"/>
      <w:marTop w:val="0"/>
      <w:marBottom w:val="0"/>
      <w:divBdr>
        <w:top w:val="none" w:sz="0" w:space="0" w:color="auto"/>
        <w:left w:val="none" w:sz="0" w:space="0" w:color="auto"/>
        <w:bottom w:val="none" w:sz="0" w:space="0" w:color="auto"/>
        <w:right w:val="none" w:sz="0" w:space="0" w:color="auto"/>
      </w:divBdr>
    </w:div>
    <w:div w:id="1347292592">
      <w:bodyDiv w:val="1"/>
      <w:marLeft w:val="0"/>
      <w:marRight w:val="0"/>
      <w:marTop w:val="0"/>
      <w:marBottom w:val="0"/>
      <w:divBdr>
        <w:top w:val="none" w:sz="0" w:space="0" w:color="auto"/>
        <w:left w:val="none" w:sz="0" w:space="0" w:color="auto"/>
        <w:bottom w:val="none" w:sz="0" w:space="0" w:color="auto"/>
        <w:right w:val="none" w:sz="0" w:space="0" w:color="auto"/>
      </w:divBdr>
      <w:divsChild>
        <w:div w:id="2124034528">
          <w:marLeft w:val="0"/>
          <w:marRight w:val="0"/>
          <w:marTop w:val="0"/>
          <w:marBottom w:val="0"/>
          <w:divBdr>
            <w:top w:val="none" w:sz="0" w:space="0" w:color="auto"/>
            <w:left w:val="none" w:sz="0" w:space="0" w:color="auto"/>
            <w:bottom w:val="none" w:sz="0" w:space="0" w:color="auto"/>
            <w:right w:val="none" w:sz="0" w:space="0" w:color="auto"/>
          </w:divBdr>
        </w:div>
        <w:div w:id="2060128015">
          <w:marLeft w:val="0"/>
          <w:marRight w:val="0"/>
          <w:marTop w:val="0"/>
          <w:marBottom w:val="0"/>
          <w:divBdr>
            <w:top w:val="none" w:sz="0" w:space="0" w:color="auto"/>
            <w:left w:val="none" w:sz="0" w:space="0" w:color="auto"/>
            <w:bottom w:val="none" w:sz="0" w:space="0" w:color="auto"/>
            <w:right w:val="none" w:sz="0" w:space="0" w:color="auto"/>
          </w:divBdr>
        </w:div>
      </w:divsChild>
    </w:div>
    <w:div w:id="1432778889">
      <w:bodyDiv w:val="1"/>
      <w:marLeft w:val="0"/>
      <w:marRight w:val="0"/>
      <w:marTop w:val="0"/>
      <w:marBottom w:val="0"/>
      <w:divBdr>
        <w:top w:val="none" w:sz="0" w:space="0" w:color="auto"/>
        <w:left w:val="none" w:sz="0" w:space="0" w:color="auto"/>
        <w:bottom w:val="none" w:sz="0" w:space="0" w:color="auto"/>
        <w:right w:val="none" w:sz="0" w:space="0" w:color="auto"/>
      </w:divBdr>
    </w:div>
    <w:div w:id="1438476849">
      <w:bodyDiv w:val="1"/>
      <w:marLeft w:val="0"/>
      <w:marRight w:val="0"/>
      <w:marTop w:val="0"/>
      <w:marBottom w:val="0"/>
      <w:divBdr>
        <w:top w:val="none" w:sz="0" w:space="0" w:color="auto"/>
        <w:left w:val="none" w:sz="0" w:space="0" w:color="auto"/>
        <w:bottom w:val="none" w:sz="0" w:space="0" w:color="auto"/>
        <w:right w:val="none" w:sz="0" w:space="0" w:color="auto"/>
      </w:divBdr>
    </w:div>
    <w:div w:id="1467312310">
      <w:bodyDiv w:val="1"/>
      <w:marLeft w:val="0"/>
      <w:marRight w:val="0"/>
      <w:marTop w:val="0"/>
      <w:marBottom w:val="0"/>
      <w:divBdr>
        <w:top w:val="none" w:sz="0" w:space="0" w:color="auto"/>
        <w:left w:val="none" w:sz="0" w:space="0" w:color="auto"/>
        <w:bottom w:val="none" w:sz="0" w:space="0" w:color="auto"/>
        <w:right w:val="none" w:sz="0" w:space="0" w:color="auto"/>
      </w:divBdr>
    </w:div>
    <w:div w:id="1485076381">
      <w:bodyDiv w:val="1"/>
      <w:marLeft w:val="0"/>
      <w:marRight w:val="0"/>
      <w:marTop w:val="0"/>
      <w:marBottom w:val="0"/>
      <w:divBdr>
        <w:top w:val="none" w:sz="0" w:space="0" w:color="auto"/>
        <w:left w:val="none" w:sz="0" w:space="0" w:color="auto"/>
        <w:bottom w:val="none" w:sz="0" w:space="0" w:color="auto"/>
        <w:right w:val="none" w:sz="0" w:space="0" w:color="auto"/>
      </w:divBdr>
    </w:div>
    <w:div w:id="1529834169">
      <w:bodyDiv w:val="1"/>
      <w:marLeft w:val="0"/>
      <w:marRight w:val="0"/>
      <w:marTop w:val="0"/>
      <w:marBottom w:val="0"/>
      <w:divBdr>
        <w:top w:val="none" w:sz="0" w:space="0" w:color="auto"/>
        <w:left w:val="none" w:sz="0" w:space="0" w:color="auto"/>
        <w:bottom w:val="none" w:sz="0" w:space="0" w:color="auto"/>
        <w:right w:val="none" w:sz="0" w:space="0" w:color="auto"/>
      </w:divBdr>
    </w:div>
    <w:div w:id="1536117396">
      <w:bodyDiv w:val="1"/>
      <w:marLeft w:val="0"/>
      <w:marRight w:val="0"/>
      <w:marTop w:val="0"/>
      <w:marBottom w:val="0"/>
      <w:divBdr>
        <w:top w:val="none" w:sz="0" w:space="0" w:color="auto"/>
        <w:left w:val="none" w:sz="0" w:space="0" w:color="auto"/>
        <w:bottom w:val="none" w:sz="0" w:space="0" w:color="auto"/>
        <w:right w:val="none" w:sz="0" w:space="0" w:color="auto"/>
      </w:divBdr>
    </w:div>
    <w:div w:id="1645894398">
      <w:bodyDiv w:val="1"/>
      <w:marLeft w:val="0"/>
      <w:marRight w:val="0"/>
      <w:marTop w:val="0"/>
      <w:marBottom w:val="0"/>
      <w:divBdr>
        <w:top w:val="none" w:sz="0" w:space="0" w:color="auto"/>
        <w:left w:val="none" w:sz="0" w:space="0" w:color="auto"/>
        <w:bottom w:val="none" w:sz="0" w:space="0" w:color="auto"/>
        <w:right w:val="none" w:sz="0" w:space="0" w:color="auto"/>
      </w:divBdr>
    </w:div>
    <w:div w:id="1811290374">
      <w:bodyDiv w:val="1"/>
      <w:marLeft w:val="0"/>
      <w:marRight w:val="0"/>
      <w:marTop w:val="0"/>
      <w:marBottom w:val="0"/>
      <w:divBdr>
        <w:top w:val="none" w:sz="0" w:space="0" w:color="auto"/>
        <w:left w:val="none" w:sz="0" w:space="0" w:color="auto"/>
        <w:bottom w:val="none" w:sz="0" w:space="0" w:color="auto"/>
        <w:right w:val="none" w:sz="0" w:space="0" w:color="auto"/>
      </w:divBdr>
    </w:div>
    <w:div w:id="1852178435">
      <w:bodyDiv w:val="1"/>
      <w:marLeft w:val="0"/>
      <w:marRight w:val="0"/>
      <w:marTop w:val="0"/>
      <w:marBottom w:val="0"/>
      <w:divBdr>
        <w:top w:val="none" w:sz="0" w:space="0" w:color="auto"/>
        <w:left w:val="none" w:sz="0" w:space="0" w:color="auto"/>
        <w:bottom w:val="none" w:sz="0" w:space="0" w:color="auto"/>
        <w:right w:val="none" w:sz="0" w:space="0" w:color="auto"/>
      </w:divBdr>
    </w:div>
    <w:div w:id="1900019902">
      <w:bodyDiv w:val="1"/>
      <w:marLeft w:val="0"/>
      <w:marRight w:val="0"/>
      <w:marTop w:val="0"/>
      <w:marBottom w:val="0"/>
      <w:divBdr>
        <w:top w:val="none" w:sz="0" w:space="0" w:color="auto"/>
        <w:left w:val="none" w:sz="0" w:space="0" w:color="auto"/>
        <w:bottom w:val="none" w:sz="0" w:space="0" w:color="auto"/>
        <w:right w:val="none" w:sz="0" w:space="0" w:color="auto"/>
      </w:divBdr>
    </w:div>
    <w:div w:id="1927690568">
      <w:bodyDiv w:val="1"/>
      <w:marLeft w:val="0"/>
      <w:marRight w:val="0"/>
      <w:marTop w:val="0"/>
      <w:marBottom w:val="0"/>
      <w:divBdr>
        <w:top w:val="none" w:sz="0" w:space="0" w:color="auto"/>
        <w:left w:val="none" w:sz="0" w:space="0" w:color="auto"/>
        <w:bottom w:val="none" w:sz="0" w:space="0" w:color="auto"/>
        <w:right w:val="none" w:sz="0" w:space="0" w:color="auto"/>
      </w:divBdr>
    </w:div>
    <w:div w:id="1938251014">
      <w:bodyDiv w:val="1"/>
      <w:marLeft w:val="0"/>
      <w:marRight w:val="0"/>
      <w:marTop w:val="0"/>
      <w:marBottom w:val="0"/>
      <w:divBdr>
        <w:top w:val="none" w:sz="0" w:space="0" w:color="auto"/>
        <w:left w:val="none" w:sz="0" w:space="0" w:color="auto"/>
        <w:bottom w:val="none" w:sz="0" w:space="0" w:color="auto"/>
        <w:right w:val="none" w:sz="0" w:space="0" w:color="auto"/>
      </w:divBdr>
    </w:div>
    <w:div w:id="2029864564">
      <w:bodyDiv w:val="1"/>
      <w:marLeft w:val="0"/>
      <w:marRight w:val="0"/>
      <w:marTop w:val="0"/>
      <w:marBottom w:val="0"/>
      <w:divBdr>
        <w:top w:val="none" w:sz="0" w:space="0" w:color="auto"/>
        <w:left w:val="none" w:sz="0" w:space="0" w:color="auto"/>
        <w:bottom w:val="none" w:sz="0" w:space="0" w:color="auto"/>
        <w:right w:val="none" w:sz="0" w:space="0" w:color="auto"/>
      </w:divBdr>
    </w:div>
    <w:div w:id="2047556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C36EA-CC31-4D0E-B4A5-538FEB07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5362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Petrini</dc:creator>
  <cp:keywords/>
  <dc:description/>
  <cp:lastModifiedBy>Hanspeter Oberhollenzer</cp:lastModifiedBy>
  <cp:revision>731</cp:revision>
  <cp:lastPrinted>2024-02-05T12:34:00Z</cp:lastPrinted>
  <dcterms:created xsi:type="dcterms:W3CDTF">2016-07-03T11:37:00Z</dcterms:created>
  <dcterms:modified xsi:type="dcterms:W3CDTF">2024-02-05T12:50:00Z</dcterms:modified>
</cp:coreProperties>
</file>