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B691B" w14:textId="3A8F999E" w:rsidR="00870CD2" w:rsidRPr="00594905" w:rsidRDefault="001F0EC3" w:rsidP="00870CD2">
      <w:pPr>
        <w:pBdr>
          <w:bottom w:val="single" w:sz="4" w:space="2" w:color="auto"/>
        </w:pBdr>
        <w:spacing w:line="276" w:lineRule="auto"/>
        <w:jc w:val="both"/>
        <w:rPr>
          <w:rFonts w:ascii="QuadraatOTHead-Bold" w:hAnsi="QuadraatOTHead-Bold" w:cstheme="minorBidi"/>
          <w:sz w:val="24"/>
          <w:szCs w:val="28"/>
        </w:rPr>
      </w:pPr>
      <w:r>
        <w:rPr>
          <w:rFonts w:ascii="QuadraatOTHead-Bold" w:hAnsi="QuadraatOTHead-Bold" w:cstheme="minorBidi"/>
          <w:sz w:val="24"/>
          <w:szCs w:val="28"/>
        </w:rPr>
        <w:t>Der Kitzbüheler Radmarathon 2024</w:t>
      </w:r>
    </w:p>
    <w:p w14:paraId="15721868" w14:textId="174E9498" w:rsidR="003201C4" w:rsidRDefault="001F0EC3" w:rsidP="00870CD2">
      <w:pPr>
        <w:spacing w:after="240" w:line="276" w:lineRule="auto"/>
        <w:jc w:val="both"/>
        <w:rPr>
          <w:rFonts w:ascii="QuadraatOTHead-Bold" w:hAnsi="QuadraatOTHead-Bold" w:cstheme="minorBidi"/>
        </w:rPr>
      </w:pPr>
      <w:r>
        <w:rPr>
          <w:rFonts w:ascii="QuadraatOTHead-Bold" w:hAnsi="QuadraatOTHead-Bold" w:cstheme="minorBidi"/>
        </w:rPr>
        <w:t xml:space="preserve">Eine Strecke, zwei Ziele und ein exklusives Trainingscamp mit Andy Schleck. </w:t>
      </w:r>
    </w:p>
    <w:p w14:paraId="6A4E8EF3" w14:textId="00DEC119" w:rsidR="006F741E" w:rsidRDefault="008E2896" w:rsidP="001F0EC3">
      <w:pPr>
        <w:spacing w:after="240" w:line="276" w:lineRule="auto"/>
        <w:jc w:val="both"/>
        <w:rPr>
          <w:rFonts w:ascii="QuadraatOTHead-Light" w:hAnsi="QuadraatOTHead-Light"/>
          <w:i/>
          <w:iCs/>
        </w:rPr>
      </w:pPr>
      <w:r>
        <w:rPr>
          <w:rFonts w:ascii="QuadraatOTHead-Light" w:hAnsi="QuadraatOTHead-Light"/>
          <w:i/>
          <w:iCs/>
        </w:rPr>
        <w:t>2</w:t>
      </w:r>
      <w:r w:rsidR="00AF332D">
        <w:rPr>
          <w:rFonts w:ascii="QuadraatOTHead-Light" w:hAnsi="QuadraatOTHead-Light"/>
          <w:i/>
          <w:iCs/>
        </w:rPr>
        <w:t>3</w:t>
      </w:r>
      <w:r w:rsidR="006F741E">
        <w:rPr>
          <w:rFonts w:ascii="QuadraatOTHead-Light" w:hAnsi="QuadraatOTHead-Light"/>
          <w:i/>
          <w:iCs/>
        </w:rPr>
        <w:t>.0</w:t>
      </w:r>
      <w:r w:rsidR="00AF332D">
        <w:rPr>
          <w:rFonts w:ascii="QuadraatOTHead-Light" w:hAnsi="QuadraatOTHead-Light"/>
          <w:i/>
          <w:iCs/>
        </w:rPr>
        <w:t>4</w:t>
      </w:r>
      <w:r w:rsidR="006F741E">
        <w:rPr>
          <w:rFonts w:ascii="QuadraatOTHead-Light" w:hAnsi="QuadraatOTHead-Light"/>
          <w:i/>
          <w:iCs/>
        </w:rPr>
        <w:t>.</w:t>
      </w:r>
      <w:r w:rsidR="00870CD2" w:rsidRPr="00C1635A">
        <w:rPr>
          <w:rFonts w:ascii="QuadraatOTHead-Light" w:hAnsi="QuadraatOTHead-Light"/>
          <w:i/>
          <w:iCs/>
        </w:rPr>
        <w:t>202</w:t>
      </w:r>
      <w:r>
        <w:rPr>
          <w:rFonts w:ascii="QuadraatOTHead-Light" w:hAnsi="QuadraatOTHead-Light"/>
          <w:i/>
          <w:iCs/>
        </w:rPr>
        <w:t>4</w:t>
      </w:r>
      <w:r w:rsidR="00870CD2" w:rsidRPr="00C1635A">
        <w:rPr>
          <w:rFonts w:ascii="QuadraatOTHead-Light" w:hAnsi="QuadraatOTHead-Light"/>
          <w:i/>
          <w:iCs/>
        </w:rPr>
        <w:t xml:space="preserve"> /</w:t>
      </w:r>
      <w:r w:rsidR="0050496B">
        <w:rPr>
          <w:rFonts w:ascii="QuadraatOTHead-Light" w:hAnsi="QuadraatOTHead-Light"/>
          <w:i/>
          <w:iCs/>
        </w:rPr>
        <w:t xml:space="preserve"> </w:t>
      </w:r>
      <w:r w:rsidR="001F0EC3" w:rsidRPr="001F0EC3">
        <w:rPr>
          <w:rFonts w:ascii="QuadraatOTHead-Light" w:hAnsi="QuadraatOTHead-Light"/>
          <w:i/>
          <w:iCs/>
        </w:rPr>
        <w:t xml:space="preserve">Tauchen Sie ein in die Welt des Radsports und sichern Sie sich Ihren Platz für ein </w:t>
      </w:r>
      <w:r w:rsidR="00AF332D">
        <w:rPr>
          <w:rFonts w:ascii="QuadraatOTHead-Light" w:hAnsi="QuadraatOTHead-Light"/>
          <w:i/>
          <w:iCs/>
        </w:rPr>
        <w:t xml:space="preserve">einzigartiges </w:t>
      </w:r>
      <w:r w:rsidR="001F0EC3" w:rsidRPr="001F0EC3">
        <w:rPr>
          <w:rFonts w:ascii="QuadraatOTHead-Light" w:hAnsi="QuadraatOTHead-Light"/>
          <w:i/>
          <w:iCs/>
        </w:rPr>
        <w:t>Erlebnis</w:t>
      </w:r>
      <w:r w:rsidR="00980B89">
        <w:rPr>
          <w:rFonts w:ascii="QuadraatOTHead-Light" w:hAnsi="QuadraatOTHead-Light"/>
          <w:i/>
          <w:iCs/>
        </w:rPr>
        <w:t xml:space="preserve"> beim exklusiven Trainingscamp mit </w:t>
      </w:r>
      <w:r w:rsidR="00980B89" w:rsidRPr="001F0EC3">
        <w:rPr>
          <w:rFonts w:ascii="QuadraatOTHead-Light" w:hAnsi="QuadraatOTHead-Light"/>
          <w:i/>
          <w:iCs/>
        </w:rPr>
        <w:t>Tour de France Sieger Andy Schleck</w:t>
      </w:r>
      <w:r w:rsidR="001F0EC3" w:rsidRPr="001F0EC3">
        <w:rPr>
          <w:rFonts w:ascii="QuadraatOTHead-Light" w:hAnsi="QuadraatOTHead-Light"/>
          <w:i/>
          <w:iCs/>
        </w:rPr>
        <w:t>!</w:t>
      </w:r>
    </w:p>
    <w:p w14:paraId="5CA7258B" w14:textId="42A7D310" w:rsidR="00980B89" w:rsidRDefault="00980B89" w:rsidP="00980B89">
      <w:pPr>
        <w:spacing w:after="160" w:line="259" w:lineRule="auto"/>
        <w:jc w:val="both"/>
        <w:rPr>
          <w:rFonts w:ascii="QuadraatOTHead-Light" w:hAnsi="QuadraatOTHead-Light"/>
          <w:szCs w:val="20"/>
        </w:rPr>
      </w:pPr>
      <w:r w:rsidRPr="00980B89">
        <w:rPr>
          <w:rFonts w:ascii="QuadraatOTHead-Light" w:hAnsi="QuadraatOTHead-Light"/>
          <w:szCs w:val="20"/>
        </w:rPr>
        <w:t xml:space="preserve">Am 8. September 2024 findet der 4. Kitzbüheler Radmarathon statt und verspricht erneut ein aufregendes </w:t>
      </w:r>
      <w:r w:rsidR="00AF332D">
        <w:rPr>
          <w:rFonts w:ascii="QuadraatOTHead-Light" w:hAnsi="QuadraatOTHead-Light"/>
          <w:szCs w:val="20"/>
        </w:rPr>
        <w:t>sowie</w:t>
      </w:r>
      <w:r w:rsidRPr="00980B89">
        <w:rPr>
          <w:rFonts w:ascii="QuadraatOTHead-Light" w:hAnsi="QuadraatOTHead-Light"/>
          <w:szCs w:val="20"/>
        </w:rPr>
        <w:t xml:space="preserve"> herausforderndes Radsportereignis für alle Teilnehmerinnen und Teilnehmer. Die Veranstalter freuen sich, bekannt zu geben, dass neben der spannenden Radmarathon-Veranstaltung auch ein exklusives Trainingscamp mit dem ehemaligen Rad-Profi und Tour de France Gewinner Andy Schleck angeboten wird.</w:t>
      </w:r>
    </w:p>
    <w:p w14:paraId="2DE81503" w14:textId="2DFC319E" w:rsidR="00980B89" w:rsidRPr="00980B89" w:rsidRDefault="00980B89" w:rsidP="00980B89">
      <w:pPr>
        <w:spacing w:line="259" w:lineRule="auto"/>
        <w:jc w:val="both"/>
        <w:rPr>
          <w:rFonts w:ascii="QuadraatOTHead-Bold" w:hAnsi="QuadraatOTHead-Bold"/>
        </w:rPr>
      </w:pPr>
      <w:r w:rsidRPr="00980B89">
        <w:rPr>
          <w:rFonts w:ascii="QuadraatOTHead-Bold" w:hAnsi="QuadraatOTHead-Bold"/>
        </w:rPr>
        <w:t xml:space="preserve">KRM-Trainingscamp mit Andy Schleck: 09. </w:t>
      </w:r>
      <w:r w:rsidR="00AF332D">
        <w:rPr>
          <w:rFonts w:ascii="QuadraatOTHead-Bold" w:hAnsi="QuadraatOTHead-Bold"/>
        </w:rPr>
        <w:t>bis</w:t>
      </w:r>
      <w:r w:rsidRPr="00980B89">
        <w:rPr>
          <w:rFonts w:ascii="QuadraatOTHead-Bold" w:hAnsi="QuadraatOTHead-Bold"/>
        </w:rPr>
        <w:t xml:space="preserve"> 12. Mai 2024</w:t>
      </w:r>
    </w:p>
    <w:p w14:paraId="35EDC0F8" w14:textId="79BEB8B1" w:rsidR="00980B89" w:rsidRPr="00980B89" w:rsidRDefault="00980B89" w:rsidP="00980B89">
      <w:pPr>
        <w:spacing w:after="160" w:line="259" w:lineRule="auto"/>
        <w:jc w:val="both"/>
        <w:rPr>
          <w:rFonts w:ascii="QuadraatOTHead-Light" w:hAnsi="QuadraatOTHead-Light"/>
          <w:szCs w:val="20"/>
        </w:rPr>
      </w:pPr>
      <w:r w:rsidRPr="00980B89">
        <w:rPr>
          <w:rFonts w:ascii="QuadraatOTHead-Light" w:hAnsi="QuadraatOTHead-Light"/>
          <w:szCs w:val="20"/>
        </w:rPr>
        <w:t xml:space="preserve">Andy Schleck, seit 2023 Botschafter des Kitzbüheler Radmarathons, lädt </w:t>
      </w:r>
      <w:r w:rsidR="00AF332D">
        <w:rPr>
          <w:rFonts w:ascii="QuadraatOTHead-Light" w:hAnsi="QuadraatOTHead-Light"/>
          <w:szCs w:val="20"/>
        </w:rPr>
        <w:t>R</w:t>
      </w:r>
      <w:r w:rsidRPr="00980B89">
        <w:rPr>
          <w:rFonts w:ascii="QuadraatOTHead-Light" w:hAnsi="QuadraatOTHead-Light"/>
          <w:szCs w:val="20"/>
        </w:rPr>
        <w:t>adsportbegeisterte zu einem einzigartigen Trainingscamp ein. Vom 9. bis 12. Mai 2024 haben Teilnehmer</w:t>
      </w:r>
      <w:r w:rsidR="00AF332D">
        <w:rPr>
          <w:rFonts w:ascii="QuadraatOTHead-Light" w:hAnsi="QuadraatOTHead-Light"/>
          <w:szCs w:val="20"/>
        </w:rPr>
        <w:t>Innen</w:t>
      </w:r>
      <w:r w:rsidRPr="00980B89">
        <w:rPr>
          <w:rFonts w:ascii="QuadraatOTHead-Light" w:hAnsi="QuadraatOTHead-Light"/>
          <w:szCs w:val="20"/>
        </w:rPr>
        <w:t xml:space="preserve"> die Möglichkeit, sich im </w:t>
      </w:r>
      <w:proofErr w:type="spellStart"/>
      <w:r w:rsidR="00AF332D" w:rsidRPr="00980B89">
        <w:rPr>
          <w:rFonts w:ascii="QuadraatOTHead-Light" w:hAnsi="QuadraatOTHead-Light"/>
          <w:szCs w:val="20"/>
        </w:rPr>
        <w:t>Lebenberg</w:t>
      </w:r>
      <w:proofErr w:type="spellEnd"/>
      <w:r w:rsidR="00AF332D" w:rsidRPr="00980B89">
        <w:rPr>
          <w:rFonts w:ascii="QuadraatOTHead-Light" w:hAnsi="QuadraatOTHead-Light"/>
          <w:szCs w:val="20"/>
        </w:rPr>
        <w:t xml:space="preserve"> </w:t>
      </w:r>
      <w:r w:rsidRPr="00980B89">
        <w:rPr>
          <w:rFonts w:ascii="QuadraatOTHead-Light" w:hAnsi="QuadraatOTHead-Light"/>
          <w:szCs w:val="20"/>
        </w:rPr>
        <w:t>Schlosshotel intensiv auf den Kitzbüheler Radmarathon vorzubereiten. Das Trainingscamp bietet nicht nur wertvolle Tipps und Tricks vom Profi, sondern auch gemeinsame Ausfahrten zur Verbesserung von Ausdauer und Technik.</w:t>
      </w:r>
    </w:p>
    <w:p w14:paraId="04651A17" w14:textId="6A5A5167" w:rsidR="00980B89" w:rsidRPr="00980B89" w:rsidRDefault="00980B89" w:rsidP="00980B89">
      <w:pPr>
        <w:spacing w:after="160" w:line="259" w:lineRule="auto"/>
        <w:jc w:val="both"/>
        <w:rPr>
          <w:rFonts w:ascii="QuadraatOTHead-Light" w:hAnsi="QuadraatOTHead-Light"/>
          <w:szCs w:val="20"/>
        </w:rPr>
      </w:pPr>
      <w:r w:rsidRPr="00980B89">
        <w:rPr>
          <w:rFonts w:ascii="QuadraatOTHead-Light" w:hAnsi="QuadraatOTHead-Light"/>
          <w:szCs w:val="20"/>
        </w:rPr>
        <w:t>Die Teilnehmer</w:t>
      </w:r>
      <w:r w:rsidR="00AF332D">
        <w:rPr>
          <w:rFonts w:ascii="QuadraatOTHead-Light" w:hAnsi="QuadraatOTHead-Light"/>
          <w:szCs w:val="20"/>
        </w:rPr>
        <w:t>Innen</w:t>
      </w:r>
      <w:r w:rsidRPr="00980B89">
        <w:rPr>
          <w:rFonts w:ascii="QuadraatOTHead-Light" w:hAnsi="QuadraatOTHead-Light"/>
          <w:szCs w:val="20"/>
        </w:rPr>
        <w:t xml:space="preserve"> erwartet ein abwechslungsreiches Programm mit Vorträgen zur Streckenführung und </w:t>
      </w:r>
      <w:r w:rsidR="00AF332D">
        <w:rPr>
          <w:rFonts w:ascii="QuadraatOTHead-Light" w:hAnsi="QuadraatOTHead-Light"/>
          <w:szCs w:val="20"/>
        </w:rPr>
        <w:t xml:space="preserve">Ausfahrten sowie </w:t>
      </w:r>
      <w:r w:rsidRPr="00980B89">
        <w:rPr>
          <w:rFonts w:ascii="QuadraatOTHead-Light" w:hAnsi="QuadraatOTHead-Light"/>
          <w:szCs w:val="20"/>
        </w:rPr>
        <w:t xml:space="preserve">Mental Coaching unter der Leitung von Andy Schleck persönlich. Die Unterbringung erfolgt im </w:t>
      </w:r>
      <w:proofErr w:type="spellStart"/>
      <w:r w:rsidRPr="00980B89">
        <w:rPr>
          <w:rFonts w:ascii="QuadraatOTHead-Light" w:hAnsi="QuadraatOTHead-Light"/>
          <w:szCs w:val="20"/>
        </w:rPr>
        <w:t>Lebenberg</w:t>
      </w:r>
      <w:proofErr w:type="spellEnd"/>
      <w:r w:rsidRPr="00980B89">
        <w:rPr>
          <w:rFonts w:ascii="QuadraatOTHead-Light" w:hAnsi="QuadraatOTHead-Light"/>
          <w:szCs w:val="20"/>
        </w:rPr>
        <w:t xml:space="preserve"> Schlosshotel Kitzbühel mit Halbpension.</w:t>
      </w:r>
    </w:p>
    <w:p w14:paraId="3F3A7622" w14:textId="00CBF166" w:rsidR="00980B89" w:rsidRPr="00980B89" w:rsidRDefault="00980B89" w:rsidP="00980B89">
      <w:pPr>
        <w:spacing w:line="259" w:lineRule="auto"/>
        <w:jc w:val="both"/>
        <w:rPr>
          <w:rFonts w:ascii="QuadraatOTHead-Bold" w:hAnsi="QuadraatOTHead-Bold"/>
        </w:rPr>
      </w:pPr>
      <w:r w:rsidRPr="00980B89">
        <w:rPr>
          <w:rFonts w:ascii="QuadraatOTHead-Bold" w:hAnsi="QuadraatOTHead-Bold"/>
        </w:rPr>
        <w:t>Programm des Trainingscamps</w:t>
      </w:r>
    </w:p>
    <w:p w14:paraId="40D2D37D" w14:textId="2D12217B" w:rsidR="00980B89" w:rsidRPr="00980B89" w:rsidRDefault="00980B89" w:rsidP="00980B89">
      <w:pPr>
        <w:spacing w:after="160" w:line="259" w:lineRule="auto"/>
        <w:jc w:val="both"/>
        <w:rPr>
          <w:rFonts w:ascii="QuadraatOTHead-Light" w:hAnsi="QuadraatOTHead-Light"/>
          <w:szCs w:val="20"/>
        </w:rPr>
      </w:pPr>
      <w:r w:rsidRPr="00980B89">
        <w:rPr>
          <w:rFonts w:ascii="QuadraatOTHead-Light" w:hAnsi="QuadraatOTHead-Light"/>
          <w:szCs w:val="20"/>
        </w:rPr>
        <w:t xml:space="preserve">Donnerstag: Anreise </w:t>
      </w:r>
      <w:r w:rsidR="00AF332D">
        <w:rPr>
          <w:rFonts w:ascii="QuadraatOTHead-Light" w:hAnsi="QuadraatOTHead-Light"/>
          <w:szCs w:val="20"/>
        </w:rPr>
        <w:t xml:space="preserve">und </w:t>
      </w:r>
      <w:r w:rsidRPr="00980B89">
        <w:rPr>
          <w:rFonts w:ascii="QuadraatOTHead-Light" w:hAnsi="QuadraatOTHead-Light"/>
          <w:szCs w:val="20"/>
        </w:rPr>
        <w:t>KRM-Streckencheck inklusive Mental Coaching mit Organisator und Mental Coach Franz Steinberger</w:t>
      </w:r>
    </w:p>
    <w:p w14:paraId="730833C8" w14:textId="79BF3149" w:rsidR="00980B89" w:rsidRPr="00980B89" w:rsidRDefault="00980B89" w:rsidP="00980B89">
      <w:pPr>
        <w:spacing w:after="160" w:line="259" w:lineRule="auto"/>
        <w:jc w:val="both"/>
        <w:rPr>
          <w:rFonts w:ascii="QuadraatOTHead-Light" w:hAnsi="QuadraatOTHead-Light"/>
          <w:szCs w:val="20"/>
        </w:rPr>
      </w:pPr>
      <w:r w:rsidRPr="00980B89">
        <w:rPr>
          <w:rFonts w:ascii="QuadraatOTHead-Light" w:hAnsi="QuadraatOTHead-Light"/>
          <w:szCs w:val="20"/>
        </w:rPr>
        <w:t xml:space="preserve">Freitag: KRM – Teil 1: Kitzbühel – Brixlegg (123 KM </w:t>
      </w:r>
      <w:r w:rsidR="00AF332D">
        <w:rPr>
          <w:rFonts w:ascii="QuadraatOTHead-Light" w:hAnsi="QuadraatOTHead-Light"/>
          <w:szCs w:val="20"/>
        </w:rPr>
        <w:t>|</w:t>
      </w:r>
      <w:r w:rsidRPr="00980B89">
        <w:rPr>
          <w:rFonts w:ascii="QuadraatOTHead-Light" w:hAnsi="QuadraatOTHead-Light"/>
          <w:szCs w:val="20"/>
        </w:rPr>
        <w:t xml:space="preserve"> 2000 HM), gemeinsames Abendessen inklusive Tipps von Andy Schleck</w:t>
      </w:r>
    </w:p>
    <w:p w14:paraId="387BE1CF" w14:textId="4E6BEC74" w:rsidR="00980B89" w:rsidRPr="00980B89" w:rsidRDefault="00980B89" w:rsidP="00980B89">
      <w:pPr>
        <w:spacing w:after="160" w:line="259" w:lineRule="auto"/>
        <w:jc w:val="both"/>
        <w:rPr>
          <w:rFonts w:ascii="QuadraatOTHead-Light" w:hAnsi="QuadraatOTHead-Light"/>
          <w:szCs w:val="20"/>
        </w:rPr>
      </w:pPr>
      <w:r w:rsidRPr="00980B89">
        <w:rPr>
          <w:rFonts w:ascii="QuadraatOTHead-Light" w:hAnsi="QuadraatOTHead-Light"/>
          <w:szCs w:val="20"/>
        </w:rPr>
        <w:t xml:space="preserve">Samstag: KRM – Teil 2: Brixlegg – Kitzbüheler Horn (95 KM </w:t>
      </w:r>
      <w:r w:rsidR="00AF332D">
        <w:rPr>
          <w:rFonts w:ascii="QuadraatOTHead-Light" w:hAnsi="QuadraatOTHead-Light"/>
          <w:szCs w:val="20"/>
        </w:rPr>
        <w:t>|</w:t>
      </w:r>
      <w:r w:rsidRPr="00980B89">
        <w:rPr>
          <w:rFonts w:ascii="QuadraatOTHead-Light" w:hAnsi="QuadraatOTHead-Light"/>
          <w:szCs w:val="20"/>
        </w:rPr>
        <w:t xml:space="preserve"> 2600 HM), gemeinsames Abendessen</w:t>
      </w:r>
    </w:p>
    <w:p w14:paraId="29E38408" w14:textId="78E83F29" w:rsidR="00980B89" w:rsidRPr="00980B89" w:rsidRDefault="00980B89" w:rsidP="00980B89">
      <w:pPr>
        <w:spacing w:after="160" w:line="259" w:lineRule="auto"/>
        <w:jc w:val="both"/>
        <w:rPr>
          <w:rFonts w:ascii="QuadraatOTHead-Light" w:hAnsi="QuadraatOTHead-Light"/>
          <w:szCs w:val="20"/>
        </w:rPr>
      </w:pPr>
      <w:r w:rsidRPr="00980B89">
        <w:rPr>
          <w:rFonts w:ascii="QuadraatOTHead-Light" w:hAnsi="QuadraatOTHead-Light"/>
          <w:szCs w:val="20"/>
        </w:rPr>
        <w:t>Der Kitzbüheler Radmarathon und das Trainingscamp mit Andy Schleck bieten eine einzigartige Gelegenheit für alle Radsportbegeisterten, sich auf sportlicher und professioneller Ebene weiterzuentwickeln.</w:t>
      </w:r>
    </w:p>
    <w:p w14:paraId="184CF06A" w14:textId="68B33B3B" w:rsidR="00980B89" w:rsidRDefault="00980B89" w:rsidP="00980B89">
      <w:pPr>
        <w:spacing w:after="160" w:line="259" w:lineRule="auto"/>
        <w:jc w:val="both"/>
        <w:rPr>
          <w:rFonts w:ascii="QuadraatOTHead-Light" w:hAnsi="QuadraatOTHead-Light"/>
          <w:szCs w:val="20"/>
        </w:rPr>
      </w:pPr>
      <w:r w:rsidRPr="00980B89">
        <w:rPr>
          <w:rFonts w:ascii="QuadraatOTHead-Light" w:hAnsi="QuadraatOTHead-Light"/>
          <w:szCs w:val="20"/>
        </w:rPr>
        <w:t xml:space="preserve">Weitere Informationen und Buchungsmöglichkeiten finden Sie auf der offiziellen Website des Kitzbüheler Radmarathons unter </w:t>
      </w:r>
      <w:hyperlink r:id="rId8" w:history="1">
        <w:r w:rsidR="00AF332D" w:rsidRPr="005268C3">
          <w:rPr>
            <w:rStyle w:val="Hyperlink"/>
            <w:rFonts w:ascii="QuadraatOTHead-Light" w:hAnsi="QuadraatOTHead-Light"/>
            <w:szCs w:val="20"/>
          </w:rPr>
          <w:t>www.kitzbueheler-radmarathon.com</w:t>
        </w:r>
      </w:hyperlink>
    </w:p>
    <w:p w14:paraId="6506B07C" w14:textId="491115ED" w:rsidR="00980B89" w:rsidRPr="00A124E1" w:rsidRDefault="00AF332D" w:rsidP="00980B89">
      <w:pPr>
        <w:spacing w:after="160" w:line="259" w:lineRule="auto"/>
        <w:jc w:val="both"/>
        <w:rPr>
          <w:rFonts w:ascii="QuadraatOTHead-Light" w:hAnsi="QuadraatOTHead-Light"/>
          <w:szCs w:val="20"/>
        </w:rPr>
      </w:pPr>
      <w:r>
        <w:rPr>
          <w:rFonts w:ascii="QuadraatOTHead-Light" w:hAnsi="QuadraatOTHead-Light"/>
          <w:szCs w:val="20"/>
        </w:rPr>
        <w:t xml:space="preserve">Alle weiteren Veranstaltungen in Kitzbühel finden Sie unter </w:t>
      </w:r>
      <w:hyperlink r:id="rId9" w:history="1">
        <w:r w:rsidRPr="00F47A0E">
          <w:rPr>
            <w:rStyle w:val="Hyperlink"/>
            <w:rFonts w:ascii="QuadraatOTHead-Light" w:hAnsi="QuadraatOTHead-Light"/>
            <w:szCs w:val="20"/>
          </w:rPr>
          <w:t>veranstaltung</w:t>
        </w:r>
        <w:r w:rsidR="00CB75AC" w:rsidRPr="00F47A0E">
          <w:rPr>
            <w:rStyle w:val="Hyperlink"/>
            <w:rFonts w:ascii="QuadraatOTHead-Light" w:hAnsi="QuadraatOTHead-Light"/>
            <w:szCs w:val="20"/>
          </w:rPr>
          <w:t>e</w:t>
        </w:r>
        <w:r w:rsidRPr="00F47A0E">
          <w:rPr>
            <w:rStyle w:val="Hyperlink"/>
            <w:rFonts w:ascii="QuadraatOTHead-Light" w:hAnsi="QuadraatOTHead-Light"/>
            <w:szCs w:val="20"/>
          </w:rPr>
          <w:t>n.kitzbuehel.com</w:t>
        </w:r>
      </w:hyperlink>
    </w:p>
    <w:p w14:paraId="68375AC1" w14:textId="77777777" w:rsidR="00CB75AC" w:rsidRDefault="001F0EC3" w:rsidP="00CB75AC">
      <w:pPr>
        <w:tabs>
          <w:tab w:val="left" w:pos="1005"/>
        </w:tabs>
        <w:spacing w:line="276" w:lineRule="auto"/>
        <w:jc w:val="both"/>
        <w:rPr>
          <w:rFonts w:ascii="QuadraatOTHead-Light" w:hAnsi="QuadraatOTHead-Light"/>
          <w:sz w:val="16"/>
        </w:rPr>
      </w:pPr>
      <w:r>
        <w:rPr>
          <w:rFonts w:ascii="QuadraatOTHead-Light" w:hAnsi="QuadraatOTHead-Light"/>
          <w:sz w:val="16"/>
        </w:rPr>
        <w:t xml:space="preserve">Kontakt: Kitzbühel Tourismus | </w:t>
      </w:r>
      <w:proofErr w:type="spellStart"/>
      <w:r>
        <w:rPr>
          <w:rFonts w:ascii="QuadraatOTHead-Light" w:hAnsi="QuadraatOTHead-Light"/>
          <w:sz w:val="16"/>
        </w:rPr>
        <w:t>Hinterstadt</w:t>
      </w:r>
      <w:proofErr w:type="spellEnd"/>
      <w:r>
        <w:rPr>
          <w:rFonts w:ascii="QuadraatOTHead-Light" w:hAnsi="QuadraatOTHead-Light"/>
          <w:sz w:val="16"/>
        </w:rPr>
        <w:t xml:space="preserve"> 18 | 6370 Kitzbühel</w:t>
      </w:r>
    </w:p>
    <w:p w14:paraId="757D9A03" w14:textId="6CFE3C4E" w:rsidR="001F0EC3" w:rsidRPr="00376003" w:rsidRDefault="00CB75AC" w:rsidP="00CB75AC">
      <w:pPr>
        <w:tabs>
          <w:tab w:val="left" w:pos="1005"/>
        </w:tabs>
        <w:spacing w:after="160" w:line="276" w:lineRule="auto"/>
        <w:jc w:val="both"/>
        <w:rPr>
          <w:rFonts w:ascii="QuadraatOTHead-Light" w:hAnsi="QuadraatOTHead-Light"/>
          <w:sz w:val="16"/>
        </w:rPr>
      </w:pPr>
      <w:hyperlink r:id="rId10" w:history="1">
        <w:r w:rsidRPr="005268C3">
          <w:rPr>
            <w:rStyle w:val="Hyperlink"/>
            <w:rFonts w:ascii="QuadraatOTHead-Light" w:hAnsi="QuadraatOTHead-Light"/>
            <w:sz w:val="16"/>
          </w:rPr>
          <w:t>info@kitzbuehel.com</w:t>
        </w:r>
      </w:hyperlink>
      <w:r w:rsidR="001F0EC3">
        <w:rPr>
          <w:rFonts w:ascii="QuadraatOTHead-Light" w:hAnsi="QuadraatOTHead-Light"/>
          <w:sz w:val="16"/>
        </w:rPr>
        <w:t xml:space="preserve"> | </w:t>
      </w:r>
      <w:hyperlink r:id="rId11" w:history="1">
        <w:r w:rsidR="001F0EC3">
          <w:rPr>
            <w:rStyle w:val="Hyperlink"/>
            <w:rFonts w:ascii="QuadraatOTHead-Light" w:hAnsi="QuadraatOTHead-Light"/>
            <w:sz w:val="16"/>
          </w:rPr>
          <w:t>www.kitzbuehel.com</w:t>
        </w:r>
      </w:hyperlink>
      <w:r w:rsidR="001F0EC3">
        <w:rPr>
          <w:rFonts w:ascii="QuadraatOTHead-Light" w:hAnsi="QuadraatOTHead-Light"/>
          <w:sz w:val="16"/>
        </w:rPr>
        <w:t xml:space="preserve"> | +43 5356 6666</w:t>
      </w:r>
    </w:p>
    <w:p w14:paraId="47F85A9E" w14:textId="2D9DE4E5" w:rsidR="007F735E" w:rsidRPr="00870CD2" w:rsidRDefault="007F735E" w:rsidP="001F0EC3">
      <w:pPr>
        <w:spacing w:line="259" w:lineRule="auto"/>
        <w:jc w:val="both"/>
      </w:pPr>
    </w:p>
    <w:sectPr w:rsidR="007F735E" w:rsidRPr="00870CD2" w:rsidSect="004E1D74">
      <w:headerReference w:type="default" r:id="rId12"/>
      <w:pgSz w:w="11906" w:h="16838"/>
      <w:pgMar w:top="31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81702" w14:textId="77777777" w:rsidR="004E1D74" w:rsidRDefault="004E1D74" w:rsidP="00C74AC9">
      <w:r>
        <w:separator/>
      </w:r>
    </w:p>
  </w:endnote>
  <w:endnote w:type="continuationSeparator" w:id="0">
    <w:p w14:paraId="2E35134F" w14:textId="77777777" w:rsidR="004E1D74" w:rsidRDefault="004E1D74" w:rsidP="00C7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draatOTHead-Bold">
    <w:altName w:val="Calibri"/>
    <w:panose1 w:val="02000506050000020004"/>
    <w:charset w:val="00"/>
    <w:family w:val="modern"/>
    <w:notTrueType/>
    <w:pitch w:val="variable"/>
    <w:sig w:usb0="800000AF" w:usb1="4000204A" w:usb2="00000000" w:usb3="00000000" w:csb0="00000001" w:csb1="00000000"/>
  </w:font>
  <w:font w:name="QuadraatOTHead-Light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E093F" w14:textId="77777777" w:rsidR="004E1D74" w:rsidRDefault="004E1D74" w:rsidP="00C74AC9">
      <w:r>
        <w:separator/>
      </w:r>
    </w:p>
  </w:footnote>
  <w:footnote w:type="continuationSeparator" w:id="0">
    <w:p w14:paraId="76ACBC17" w14:textId="77777777" w:rsidR="004E1D74" w:rsidRDefault="004E1D74" w:rsidP="00C74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11D08" w14:textId="77777777" w:rsidR="00C74AC9" w:rsidRDefault="0026342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0C60373" wp14:editId="177EFCAA">
          <wp:simplePos x="0" y="0"/>
          <wp:positionH relativeFrom="column">
            <wp:posOffset>-904875</wp:posOffset>
          </wp:positionH>
          <wp:positionV relativeFrom="paragraph">
            <wp:posOffset>-438785</wp:posOffset>
          </wp:positionV>
          <wp:extent cx="7560000" cy="10693784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 ROT Briefpapier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536F2"/>
    <w:multiLevelType w:val="multilevel"/>
    <w:tmpl w:val="4E66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383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E5"/>
    <w:rsid w:val="00003CDF"/>
    <w:rsid w:val="00004B8F"/>
    <w:rsid w:val="000073C3"/>
    <w:rsid w:val="00012A28"/>
    <w:rsid w:val="000153E7"/>
    <w:rsid w:val="000206A5"/>
    <w:rsid w:val="00021322"/>
    <w:rsid w:val="000254EA"/>
    <w:rsid w:val="000278DD"/>
    <w:rsid w:val="00032949"/>
    <w:rsid w:val="00036755"/>
    <w:rsid w:val="0004067C"/>
    <w:rsid w:val="00042583"/>
    <w:rsid w:val="00043A43"/>
    <w:rsid w:val="00047F55"/>
    <w:rsid w:val="00053AFD"/>
    <w:rsid w:val="00061AEB"/>
    <w:rsid w:val="000632B0"/>
    <w:rsid w:val="00066957"/>
    <w:rsid w:val="000772B6"/>
    <w:rsid w:val="0009346F"/>
    <w:rsid w:val="00093B95"/>
    <w:rsid w:val="00094968"/>
    <w:rsid w:val="0009667C"/>
    <w:rsid w:val="000970A4"/>
    <w:rsid w:val="00097D79"/>
    <w:rsid w:val="000A0874"/>
    <w:rsid w:val="000A417E"/>
    <w:rsid w:val="000B05BB"/>
    <w:rsid w:val="000B21B1"/>
    <w:rsid w:val="000B3879"/>
    <w:rsid w:val="000C7633"/>
    <w:rsid w:val="000D1735"/>
    <w:rsid w:val="000D1C10"/>
    <w:rsid w:val="000F28C3"/>
    <w:rsid w:val="000F32E2"/>
    <w:rsid w:val="000F5F8E"/>
    <w:rsid w:val="00105148"/>
    <w:rsid w:val="00111EFD"/>
    <w:rsid w:val="00112DA4"/>
    <w:rsid w:val="001168BB"/>
    <w:rsid w:val="00123AB0"/>
    <w:rsid w:val="0012573E"/>
    <w:rsid w:val="00126CD1"/>
    <w:rsid w:val="001326CB"/>
    <w:rsid w:val="00135833"/>
    <w:rsid w:val="0013666B"/>
    <w:rsid w:val="001439A7"/>
    <w:rsid w:val="00145127"/>
    <w:rsid w:val="00152A10"/>
    <w:rsid w:val="001546B7"/>
    <w:rsid w:val="001706AC"/>
    <w:rsid w:val="00171B61"/>
    <w:rsid w:val="00172952"/>
    <w:rsid w:val="00174E0E"/>
    <w:rsid w:val="00183498"/>
    <w:rsid w:val="00184030"/>
    <w:rsid w:val="00185B10"/>
    <w:rsid w:val="00187B31"/>
    <w:rsid w:val="001A1BAB"/>
    <w:rsid w:val="001A1EDC"/>
    <w:rsid w:val="001B0D08"/>
    <w:rsid w:val="001B5666"/>
    <w:rsid w:val="001B78BC"/>
    <w:rsid w:val="001C02FD"/>
    <w:rsid w:val="001C0DFC"/>
    <w:rsid w:val="001C68FB"/>
    <w:rsid w:val="001D05B0"/>
    <w:rsid w:val="001D43B1"/>
    <w:rsid w:val="001D4841"/>
    <w:rsid w:val="001D4BA9"/>
    <w:rsid w:val="001E0A4B"/>
    <w:rsid w:val="001E3913"/>
    <w:rsid w:val="001E3E51"/>
    <w:rsid w:val="001E4A6B"/>
    <w:rsid w:val="001E64FD"/>
    <w:rsid w:val="001E7639"/>
    <w:rsid w:val="001E767C"/>
    <w:rsid w:val="001F0EC3"/>
    <w:rsid w:val="001F5B1F"/>
    <w:rsid w:val="00207E27"/>
    <w:rsid w:val="00210137"/>
    <w:rsid w:val="002126FA"/>
    <w:rsid w:val="00215BFE"/>
    <w:rsid w:val="00217D1C"/>
    <w:rsid w:val="00230881"/>
    <w:rsid w:val="00230E1E"/>
    <w:rsid w:val="002326B8"/>
    <w:rsid w:val="00232C00"/>
    <w:rsid w:val="00232E6A"/>
    <w:rsid w:val="00233B54"/>
    <w:rsid w:val="002408A3"/>
    <w:rsid w:val="00245CC0"/>
    <w:rsid w:val="0024795F"/>
    <w:rsid w:val="00251725"/>
    <w:rsid w:val="00251C55"/>
    <w:rsid w:val="00252B28"/>
    <w:rsid w:val="00255F21"/>
    <w:rsid w:val="002614D6"/>
    <w:rsid w:val="00262DBE"/>
    <w:rsid w:val="00262F83"/>
    <w:rsid w:val="00263426"/>
    <w:rsid w:val="00264159"/>
    <w:rsid w:val="00271CFD"/>
    <w:rsid w:val="00273B09"/>
    <w:rsid w:val="002764D3"/>
    <w:rsid w:val="00280300"/>
    <w:rsid w:val="00281FB7"/>
    <w:rsid w:val="002822D0"/>
    <w:rsid w:val="00282E37"/>
    <w:rsid w:val="00287170"/>
    <w:rsid w:val="00292679"/>
    <w:rsid w:val="0029337D"/>
    <w:rsid w:val="0029693C"/>
    <w:rsid w:val="002A627C"/>
    <w:rsid w:val="002B16B0"/>
    <w:rsid w:val="002C35E4"/>
    <w:rsid w:val="002C3E9D"/>
    <w:rsid w:val="002C7649"/>
    <w:rsid w:val="002C7C4A"/>
    <w:rsid w:val="002D3285"/>
    <w:rsid w:val="002E0ABD"/>
    <w:rsid w:val="002E67F0"/>
    <w:rsid w:val="002F0905"/>
    <w:rsid w:val="002F322D"/>
    <w:rsid w:val="002F4F22"/>
    <w:rsid w:val="002F762C"/>
    <w:rsid w:val="003135EA"/>
    <w:rsid w:val="003201C4"/>
    <w:rsid w:val="003310A9"/>
    <w:rsid w:val="00334351"/>
    <w:rsid w:val="0034221B"/>
    <w:rsid w:val="003423B2"/>
    <w:rsid w:val="00343C90"/>
    <w:rsid w:val="003474DF"/>
    <w:rsid w:val="00353D00"/>
    <w:rsid w:val="003620E1"/>
    <w:rsid w:val="00362491"/>
    <w:rsid w:val="00363CAE"/>
    <w:rsid w:val="003661E0"/>
    <w:rsid w:val="00367884"/>
    <w:rsid w:val="003728D8"/>
    <w:rsid w:val="00383418"/>
    <w:rsid w:val="00385FA7"/>
    <w:rsid w:val="003A0FD3"/>
    <w:rsid w:val="003A45DA"/>
    <w:rsid w:val="003A6FE7"/>
    <w:rsid w:val="003B432D"/>
    <w:rsid w:val="003B52EB"/>
    <w:rsid w:val="003B53B3"/>
    <w:rsid w:val="003C1CAF"/>
    <w:rsid w:val="003C4677"/>
    <w:rsid w:val="003C66B2"/>
    <w:rsid w:val="003C781D"/>
    <w:rsid w:val="003C7959"/>
    <w:rsid w:val="003C796F"/>
    <w:rsid w:val="003C7BEF"/>
    <w:rsid w:val="003D008F"/>
    <w:rsid w:val="003D1AE6"/>
    <w:rsid w:val="003D1B0A"/>
    <w:rsid w:val="003F148F"/>
    <w:rsid w:val="003F15AA"/>
    <w:rsid w:val="003F2CC8"/>
    <w:rsid w:val="003F454D"/>
    <w:rsid w:val="00404D55"/>
    <w:rsid w:val="00405BDF"/>
    <w:rsid w:val="00412680"/>
    <w:rsid w:val="004206B0"/>
    <w:rsid w:val="00426FC1"/>
    <w:rsid w:val="004373FF"/>
    <w:rsid w:val="0044597E"/>
    <w:rsid w:val="00450B96"/>
    <w:rsid w:val="0045211D"/>
    <w:rsid w:val="0045391F"/>
    <w:rsid w:val="0045462B"/>
    <w:rsid w:val="00461197"/>
    <w:rsid w:val="004672A9"/>
    <w:rsid w:val="00473DA7"/>
    <w:rsid w:val="00484A92"/>
    <w:rsid w:val="0049391B"/>
    <w:rsid w:val="004A1641"/>
    <w:rsid w:val="004A35DC"/>
    <w:rsid w:val="004A5C37"/>
    <w:rsid w:val="004B252A"/>
    <w:rsid w:val="004B2CFB"/>
    <w:rsid w:val="004B2F75"/>
    <w:rsid w:val="004B6129"/>
    <w:rsid w:val="004C1502"/>
    <w:rsid w:val="004C4111"/>
    <w:rsid w:val="004C6764"/>
    <w:rsid w:val="004D261B"/>
    <w:rsid w:val="004D2939"/>
    <w:rsid w:val="004D2C0B"/>
    <w:rsid w:val="004D5985"/>
    <w:rsid w:val="004E01BE"/>
    <w:rsid w:val="004E1D74"/>
    <w:rsid w:val="004E2858"/>
    <w:rsid w:val="004E2876"/>
    <w:rsid w:val="004F5E16"/>
    <w:rsid w:val="004F68D6"/>
    <w:rsid w:val="004F6EDC"/>
    <w:rsid w:val="005010C1"/>
    <w:rsid w:val="00501A71"/>
    <w:rsid w:val="005021ED"/>
    <w:rsid w:val="00503C36"/>
    <w:rsid w:val="0050496B"/>
    <w:rsid w:val="0050723B"/>
    <w:rsid w:val="0051430C"/>
    <w:rsid w:val="00514A95"/>
    <w:rsid w:val="00526BE3"/>
    <w:rsid w:val="0054191E"/>
    <w:rsid w:val="0054273F"/>
    <w:rsid w:val="00551617"/>
    <w:rsid w:val="00556699"/>
    <w:rsid w:val="005608E3"/>
    <w:rsid w:val="00564F18"/>
    <w:rsid w:val="00565FB0"/>
    <w:rsid w:val="00566F5F"/>
    <w:rsid w:val="0057119E"/>
    <w:rsid w:val="005767F5"/>
    <w:rsid w:val="005800A7"/>
    <w:rsid w:val="00591420"/>
    <w:rsid w:val="00593872"/>
    <w:rsid w:val="00594155"/>
    <w:rsid w:val="00594905"/>
    <w:rsid w:val="005A41B7"/>
    <w:rsid w:val="005A63FA"/>
    <w:rsid w:val="005B2073"/>
    <w:rsid w:val="005B25DE"/>
    <w:rsid w:val="005B3380"/>
    <w:rsid w:val="005B4C7D"/>
    <w:rsid w:val="005C17E0"/>
    <w:rsid w:val="005C4E6D"/>
    <w:rsid w:val="005C5329"/>
    <w:rsid w:val="005D095C"/>
    <w:rsid w:val="005D2FDC"/>
    <w:rsid w:val="005D32D7"/>
    <w:rsid w:val="005D6A2D"/>
    <w:rsid w:val="005E0103"/>
    <w:rsid w:val="005E1B4B"/>
    <w:rsid w:val="005E1CA9"/>
    <w:rsid w:val="005E2743"/>
    <w:rsid w:val="005F288C"/>
    <w:rsid w:val="005F3E56"/>
    <w:rsid w:val="005F50B9"/>
    <w:rsid w:val="005F668D"/>
    <w:rsid w:val="005F69F5"/>
    <w:rsid w:val="00604859"/>
    <w:rsid w:val="0060606D"/>
    <w:rsid w:val="006124FE"/>
    <w:rsid w:val="00620CC4"/>
    <w:rsid w:val="00621927"/>
    <w:rsid w:val="00626EE1"/>
    <w:rsid w:val="00631C08"/>
    <w:rsid w:val="00634253"/>
    <w:rsid w:val="00636E39"/>
    <w:rsid w:val="00641C0F"/>
    <w:rsid w:val="00642B4C"/>
    <w:rsid w:val="00643E02"/>
    <w:rsid w:val="0064453F"/>
    <w:rsid w:val="00644A53"/>
    <w:rsid w:val="00645107"/>
    <w:rsid w:val="00646BD4"/>
    <w:rsid w:val="006507D2"/>
    <w:rsid w:val="006528B3"/>
    <w:rsid w:val="00666D4B"/>
    <w:rsid w:val="006673C2"/>
    <w:rsid w:val="006675E6"/>
    <w:rsid w:val="00673A42"/>
    <w:rsid w:val="0067621A"/>
    <w:rsid w:val="006779E8"/>
    <w:rsid w:val="00682C2D"/>
    <w:rsid w:val="006869E2"/>
    <w:rsid w:val="00690076"/>
    <w:rsid w:val="00691542"/>
    <w:rsid w:val="0069477F"/>
    <w:rsid w:val="006A1B03"/>
    <w:rsid w:val="006A7395"/>
    <w:rsid w:val="006B438E"/>
    <w:rsid w:val="006B7677"/>
    <w:rsid w:val="006C4356"/>
    <w:rsid w:val="006C5122"/>
    <w:rsid w:val="006C6B27"/>
    <w:rsid w:val="006D3648"/>
    <w:rsid w:val="006D5DBE"/>
    <w:rsid w:val="006E77E5"/>
    <w:rsid w:val="006E7C05"/>
    <w:rsid w:val="006F0E7F"/>
    <w:rsid w:val="006F3A65"/>
    <w:rsid w:val="006F3AE3"/>
    <w:rsid w:val="006F4787"/>
    <w:rsid w:val="006F741E"/>
    <w:rsid w:val="0070105C"/>
    <w:rsid w:val="007044F3"/>
    <w:rsid w:val="007119C9"/>
    <w:rsid w:val="00711D68"/>
    <w:rsid w:val="0072365E"/>
    <w:rsid w:val="00723DA2"/>
    <w:rsid w:val="007440E0"/>
    <w:rsid w:val="007460A0"/>
    <w:rsid w:val="007475BB"/>
    <w:rsid w:val="00750892"/>
    <w:rsid w:val="00750FC8"/>
    <w:rsid w:val="007516DF"/>
    <w:rsid w:val="00751B37"/>
    <w:rsid w:val="0075367F"/>
    <w:rsid w:val="00755AF8"/>
    <w:rsid w:val="0078065C"/>
    <w:rsid w:val="00781EF9"/>
    <w:rsid w:val="00786516"/>
    <w:rsid w:val="007A29F3"/>
    <w:rsid w:val="007A317B"/>
    <w:rsid w:val="007A5B26"/>
    <w:rsid w:val="007B37B2"/>
    <w:rsid w:val="007B3F0F"/>
    <w:rsid w:val="007B5579"/>
    <w:rsid w:val="007B7533"/>
    <w:rsid w:val="007B75DE"/>
    <w:rsid w:val="007C04DE"/>
    <w:rsid w:val="007C36C0"/>
    <w:rsid w:val="007D120F"/>
    <w:rsid w:val="007D1405"/>
    <w:rsid w:val="007D48BB"/>
    <w:rsid w:val="007E26E7"/>
    <w:rsid w:val="007E773F"/>
    <w:rsid w:val="007F230C"/>
    <w:rsid w:val="007F53CD"/>
    <w:rsid w:val="007F735E"/>
    <w:rsid w:val="00801B86"/>
    <w:rsid w:val="00815806"/>
    <w:rsid w:val="00815D66"/>
    <w:rsid w:val="00816B56"/>
    <w:rsid w:val="00816BF8"/>
    <w:rsid w:val="00826047"/>
    <w:rsid w:val="00826071"/>
    <w:rsid w:val="00826E45"/>
    <w:rsid w:val="00836654"/>
    <w:rsid w:val="0084291E"/>
    <w:rsid w:val="0084541C"/>
    <w:rsid w:val="00852DE9"/>
    <w:rsid w:val="008538E6"/>
    <w:rsid w:val="008548D2"/>
    <w:rsid w:val="00856AE6"/>
    <w:rsid w:val="00861EA5"/>
    <w:rsid w:val="00870661"/>
    <w:rsid w:val="00870CD2"/>
    <w:rsid w:val="008772E4"/>
    <w:rsid w:val="00877C85"/>
    <w:rsid w:val="00880194"/>
    <w:rsid w:val="00884C6C"/>
    <w:rsid w:val="008876F7"/>
    <w:rsid w:val="00887D1A"/>
    <w:rsid w:val="00897EBC"/>
    <w:rsid w:val="008B5119"/>
    <w:rsid w:val="008C1CEB"/>
    <w:rsid w:val="008C4244"/>
    <w:rsid w:val="008C6B91"/>
    <w:rsid w:val="008D2708"/>
    <w:rsid w:val="008D3D8B"/>
    <w:rsid w:val="008D5334"/>
    <w:rsid w:val="008D7788"/>
    <w:rsid w:val="008E2896"/>
    <w:rsid w:val="008E3A9E"/>
    <w:rsid w:val="008F2F3D"/>
    <w:rsid w:val="008F41D2"/>
    <w:rsid w:val="00900399"/>
    <w:rsid w:val="0090078E"/>
    <w:rsid w:val="00910970"/>
    <w:rsid w:val="00910A58"/>
    <w:rsid w:val="00916AC3"/>
    <w:rsid w:val="00920651"/>
    <w:rsid w:val="00925844"/>
    <w:rsid w:val="00933F47"/>
    <w:rsid w:val="00935902"/>
    <w:rsid w:val="00935995"/>
    <w:rsid w:val="00935F2D"/>
    <w:rsid w:val="00936C72"/>
    <w:rsid w:val="009373D6"/>
    <w:rsid w:val="00937CDF"/>
    <w:rsid w:val="009402C7"/>
    <w:rsid w:val="0094306C"/>
    <w:rsid w:val="009439E1"/>
    <w:rsid w:val="00944D3F"/>
    <w:rsid w:val="00944FAB"/>
    <w:rsid w:val="00945A42"/>
    <w:rsid w:val="0094656C"/>
    <w:rsid w:val="00947533"/>
    <w:rsid w:val="00947714"/>
    <w:rsid w:val="00950255"/>
    <w:rsid w:val="00950B21"/>
    <w:rsid w:val="009541C3"/>
    <w:rsid w:val="00954962"/>
    <w:rsid w:val="00957A53"/>
    <w:rsid w:val="0096014E"/>
    <w:rsid w:val="00964C10"/>
    <w:rsid w:val="009660EF"/>
    <w:rsid w:val="00966BB4"/>
    <w:rsid w:val="00973488"/>
    <w:rsid w:val="00976E85"/>
    <w:rsid w:val="00980B89"/>
    <w:rsid w:val="00980D01"/>
    <w:rsid w:val="00983BF3"/>
    <w:rsid w:val="009901B2"/>
    <w:rsid w:val="009A1E5F"/>
    <w:rsid w:val="009A2ACC"/>
    <w:rsid w:val="009A3858"/>
    <w:rsid w:val="009A5069"/>
    <w:rsid w:val="009B10C4"/>
    <w:rsid w:val="009B5AA9"/>
    <w:rsid w:val="009B5D9C"/>
    <w:rsid w:val="009B6455"/>
    <w:rsid w:val="009C0DED"/>
    <w:rsid w:val="009C1213"/>
    <w:rsid w:val="009C271B"/>
    <w:rsid w:val="009C3A59"/>
    <w:rsid w:val="009C4102"/>
    <w:rsid w:val="009D1FED"/>
    <w:rsid w:val="009D3081"/>
    <w:rsid w:val="009D4103"/>
    <w:rsid w:val="009D4735"/>
    <w:rsid w:val="009D497C"/>
    <w:rsid w:val="009E2A8F"/>
    <w:rsid w:val="009E49AA"/>
    <w:rsid w:val="009F6FD5"/>
    <w:rsid w:val="00A018AB"/>
    <w:rsid w:val="00A056A7"/>
    <w:rsid w:val="00A104CB"/>
    <w:rsid w:val="00A124E1"/>
    <w:rsid w:val="00A12954"/>
    <w:rsid w:val="00A13DAD"/>
    <w:rsid w:val="00A20E89"/>
    <w:rsid w:val="00A338F2"/>
    <w:rsid w:val="00A369D3"/>
    <w:rsid w:val="00A37E6D"/>
    <w:rsid w:val="00A437DF"/>
    <w:rsid w:val="00A63842"/>
    <w:rsid w:val="00A63AA6"/>
    <w:rsid w:val="00A6462D"/>
    <w:rsid w:val="00A655D6"/>
    <w:rsid w:val="00A70D53"/>
    <w:rsid w:val="00A750DF"/>
    <w:rsid w:val="00A871F1"/>
    <w:rsid w:val="00A877AA"/>
    <w:rsid w:val="00A9572E"/>
    <w:rsid w:val="00A96DEC"/>
    <w:rsid w:val="00AA1183"/>
    <w:rsid w:val="00AB1070"/>
    <w:rsid w:val="00AB2124"/>
    <w:rsid w:val="00AB6501"/>
    <w:rsid w:val="00AC1365"/>
    <w:rsid w:val="00AC17CD"/>
    <w:rsid w:val="00AC1AEA"/>
    <w:rsid w:val="00AC3E06"/>
    <w:rsid w:val="00AC422B"/>
    <w:rsid w:val="00AC684A"/>
    <w:rsid w:val="00AC732C"/>
    <w:rsid w:val="00AD4BAD"/>
    <w:rsid w:val="00AD5BE0"/>
    <w:rsid w:val="00AD7067"/>
    <w:rsid w:val="00AE09EE"/>
    <w:rsid w:val="00AE2CE8"/>
    <w:rsid w:val="00AE62F9"/>
    <w:rsid w:val="00AE63B0"/>
    <w:rsid w:val="00AE6E26"/>
    <w:rsid w:val="00AF143E"/>
    <w:rsid w:val="00AF332D"/>
    <w:rsid w:val="00AF7919"/>
    <w:rsid w:val="00B00C2E"/>
    <w:rsid w:val="00B00EF5"/>
    <w:rsid w:val="00B05DF8"/>
    <w:rsid w:val="00B07DAF"/>
    <w:rsid w:val="00B11DA3"/>
    <w:rsid w:val="00B12348"/>
    <w:rsid w:val="00B13AE2"/>
    <w:rsid w:val="00B20187"/>
    <w:rsid w:val="00B20D2E"/>
    <w:rsid w:val="00B217E5"/>
    <w:rsid w:val="00B32B0C"/>
    <w:rsid w:val="00B33939"/>
    <w:rsid w:val="00B449DF"/>
    <w:rsid w:val="00B615E8"/>
    <w:rsid w:val="00B671B4"/>
    <w:rsid w:val="00B70FA3"/>
    <w:rsid w:val="00B73A50"/>
    <w:rsid w:val="00B749C1"/>
    <w:rsid w:val="00B7745E"/>
    <w:rsid w:val="00B77DFA"/>
    <w:rsid w:val="00B80913"/>
    <w:rsid w:val="00B92872"/>
    <w:rsid w:val="00B94C68"/>
    <w:rsid w:val="00B96307"/>
    <w:rsid w:val="00B96706"/>
    <w:rsid w:val="00BA0B7D"/>
    <w:rsid w:val="00BA2740"/>
    <w:rsid w:val="00BA3B24"/>
    <w:rsid w:val="00BA5B4C"/>
    <w:rsid w:val="00BB351B"/>
    <w:rsid w:val="00BB45E8"/>
    <w:rsid w:val="00BC3D17"/>
    <w:rsid w:val="00BC5F5E"/>
    <w:rsid w:val="00BD019C"/>
    <w:rsid w:val="00BD783A"/>
    <w:rsid w:val="00BE2BDE"/>
    <w:rsid w:val="00BE3794"/>
    <w:rsid w:val="00BE6F59"/>
    <w:rsid w:val="00BF5430"/>
    <w:rsid w:val="00BF5F00"/>
    <w:rsid w:val="00BF7B4D"/>
    <w:rsid w:val="00C02F64"/>
    <w:rsid w:val="00C05C30"/>
    <w:rsid w:val="00C070F8"/>
    <w:rsid w:val="00C156D7"/>
    <w:rsid w:val="00C1635A"/>
    <w:rsid w:val="00C2154C"/>
    <w:rsid w:val="00C25C6B"/>
    <w:rsid w:val="00C30408"/>
    <w:rsid w:val="00C325D0"/>
    <w:rsid w:val="00C32DB5"/>
    <w:rsid w:val="00C35BE7"/>
    <w:rsid w:val="00C37E25"/>
    <w:rsid w:val="00C42B5F"/>
    <w:rsid w:val="00C54B71"/>
    <w:rsid w:val="00C5580D"/>
    <w:rsid w:val="00C57AD0"/>
    <w:rsid w:val="00C603F7"/>
    <w:rsid w:val="00C620DD"/>
    <w:rsid w:val="00C640E2"/>
    <w:rsid w:val="00C6501C"/>
    <w:rsid w:val="00C66DB8"/>
    <w:rsid w:val="00C71FCA"/>
    <w:rsid w:val="00C74AC9"/>
    <w:rsid w:val="00C762EE"/>
    <w:rsid w:val="00C815F9"/>
    <w:rsid w:val="00C86B36"/>
    <w:rsid w:val="00CA2A61"/>
    <w:rsid w:val="00CA2D2F"/>
    <w:rsid w:val="00CA5580"/>
    <w:rsid w:val="00CB0D8F"/>
    <w:rsid w:val="00CB2AC9"/>
    <w:rsid w:val="00CB75AC"/>
    <w:rsid w:val="00CC0878"/>
    <w:rsid w:val="00CC1F1A"/>
    <w:rsid w:val="00CC269E"/>
    <w:rsid w:val="00CC6223"/>
    <w:rsid w:val="00CD014A"/>
    <w:rsid w:val="00CE1F21"/>
    <w:rsid w:val="00CE460F"/>
    <w:rsid w:val="00CE491A"/>
    <w:rsid w:val="00CE52C8"/>
    <w:rsid w:val="00CE581A"/>
    <w:rsid w:val="00CE6CF7"/>
    <w:rsid w:val="00CE7CED"/>
    <w:rsid w:val="00CF194F"/>
    <w:rsid w:val="00CF2A1E"/>
    <w:rsid w:val="00CF2A3C"/>
    <w:rsid w:val="00D011CA"/>
    <w:rsid w:val="00D035E5"/>
    <w:rsid w:val="00D057C2"/>
    <w:rsid w:val="00D06427"/>
    <w:rsid w:val="00D15D7B"/>
    <w:rsid w:val="00D179EB"/>
    <w:rsid w:val="00D17F55"/>
    <w:rsid w:val="00D2132F"/>
    <w:rsid w:val="00D30E1D"/>
    <w:rsid w:val="00D379EF"/>
    <w:rsid w:val="00D37B92"/>
    <w:rsid w:val="00D43316"/>
    <w:rsid w:val="00D460D1"/>
    <w:rsid w:val="00D46E18"/>
    <w:rsid w:val="00D55EB2"/>
    <w:rsid w:val="00D61EB5"/>
    <w:rsid w:val="00D6576C"/>
    <w:rsid w:val="00D6750E"/>
    <w:rsid w:val="00D739E1"/>
    <w:rsid w:val="00D81451"/>
    <w:rsid w:val="00D820DA"/>
    <w:rsid w:val="00D82F5E"/>
    <w:rsid w:val="00D8608E"/>
    <w:rsid w:val="00D8777C"/>
    <w:rsid w:val="00D87849"/>
    <w:rsid w:val="00D9553B"/>
    <w:rsid w:val="00D959CD"/>
    <w:rsid w:val="00D96717"/>
    <w:rsid w:val="00DA4E93"/>
    <w:rsid w:val="00DB35FB"/>
    <w:rsid w:val="00DC029B"/>
    <w:rsid w:val="00DC0479"/>
    <w:rsid w:val="00DC0551"/>
    <w:rsid w:val="00DC3125"/>
    <w:rsid w:val="00DC5F1B"/>
    <w:rsid w:val="00DC621F"/>
    <w:rsid w:val="00DD0971"/>
    <w:rsid w:val="00DE18DF"/>
    <w:rsid w:val="00DE7794"/>
    <w:rsid w:val="00DF01C7"/>
    <w:rsid w:val="00DF462F"/>
    <w:rsid w:val="00DF690A"/>
    <w:rsid w:val="00DF7A8C"/>
    <w:rsid w:val="00E009EE"/>
    <w:rsid w:val="00E01383"/>
    <w:rsid w:val="00E017E0"/>
    <w:rsid w:val="00E04FBA"/>
    <w:rsid w:val="00E05B89"/>
    <w:rsid w:val="00E0641B"/>
    <w:rsid w:val="00E176AD"/>
    <w:rsid w:val="00E2063F"/>
    <w:rsid w:val="00E264F6"/>
    <w:rsid w:val="00E37A4F"/>
    <w:rsid w:val="00E37C73"/>
    <w:rsid w:val="00E429B8"/>
    <w:rsid w:val="00E43061"/>
    <w:rsid w:val="00E460D0"/>
    <w:rsid w:val="00E5102C"/>
    <w:rsid w:val="00E51230"/>
    <w:rsid w:val="00E6724C"/>
    <w:rsid w:val="00E71AB7"/>
    <w:rsid w:val="00E735AC"/>
    <w:rsid w:val="00E74782"/>
    <w:rsid w:val="00E7491F"/>
    <w:rsid w:val="00E74D5E"/>
    <w:rsid w:val="00E759C7"/>
    <w:rsid w:val="00E82B96"/>
    <w:rsid w:val="00E9313C"/>
    <w:rsid w:val="00E95084"/>
    <w:rsid w:val="00E96D57"/>
    <w:rsid w:val="00E97437"/>
    <w:rsid w:val="00EA381F"/>
    <w:rsid w:val="00EA59B2"/>
    <w:rsid w:val="00EB55AF"/>
    <w:rsid w:val="00EB6C97"/>
    <w:rsid w:val="00EC078A"/>
    <w:rsid w:val="00EC1613"/>
    <w:rsid w:val="00EC3001"/>
    <w:rsid w:val="00EC3373"/>
    <w:rsid w:val="00ED02D3"/>
    <w:rsid w:val="00ED133A"/>
    <w:rsid w:val="00ED1A15"/>
    <w:rsid w:val="00ED3C9E"/>
    <w:rsid w:val="00ED7CC3"/>
    <w:rsid w:val="00EE087C"/>
    <w:rsid w:val="00EE337B"/>
    <w:rsid w:val="00EE5CD8"/>
    <w:rsid w:val="00EF3653"/>
    <w:rsid w:val="00F00521"/>
    <w:rsid w:val="00F07C22"/>
    <w:rsid w:val="00F1040B"/>
    <w:rsid w:val="00F10D6A"/>
    <w:rsid w:val="00F10E7D"/>
    <w:rsid w:val="00F131E7"/>
    <w:rsid w:val="00F1354C"/>
    <w:rsid w:val="00F14A5A"/>
    <w:rsid w:val="00F15502"/>
    <w:rsid w:val="00F17BEB"/>
    <w:rsid w:val="00F222A3"/>
    <w:rsid w:val="00F2262F"/>
    <w:rsid w:val="00F238A8"/>
    <w:rsid w:val="00F23BA7"/>
    <w:rsid w:val="00F259B0"/>
    <w:rsid w:val="00F310B8"/>
    <w:rsid w:val="00F33C81"/>
    <w:rsid w:val="00F36E27"/>
    <w:rsid w:val="00F46DC1"/>
    <w:rsid w:val="00F47A0E"/>
    <w:rsid w:val="00F5150D"/>
    <w:rsid w:val="00F53D01"/>
    <w:rsid w:val="00F56425"/>
    <w:rsid w:val="00F57C3B"/>
    <w:rsid w:val="00F604C2"/>
    <w:rsid w:val="00F62972"/>
    <w:rsid w:val="00F64455"/>
    <w:rsid w:val="00F644BA"/>
    <w:rsid w:val="00F64DA5"/>
    <w:rsid w:val="00F66A7E"/>
    <w:rsid w:val="00F67558"/>
    <w:rsid w:val="00F67623"/>
    <w:rsid w:val="00F77771"/>
    <w:rsid w:val="00F811C8"/>
    <w:rsid w:val="00F82B81"/>
    <w:rsid w:val="00F83CCC"/>
    <w:rsid w:val="00F8526D"/>
    <w:rsid w:val="00F90061"/>
    <w:rsid w:val="00F924A3"/>
    <w:rsid w:val="00F92B24"/>
    <w:rsid w:val="00F94B0E"/>
    <w:rsid w:val="00F96B55"/>
    <w:rsid w:val="00FA1770"/>
    <w:rsid w:val="00FA58BE"/>
    <w:rsid w:val="00FB14B1"/>
    <w:rsid w:val="00FB4EE7"/>
    <w:rsid w:val="00FC3040"/>
    <w:rsid w:val="00FC6DD3"/>
    <w:rsid w:val="00FD6319"/>
    <w:rsid w:val="00FD694B"/>
    <w:rsid w:val="00FE04E8"/>
    <w:rsid w:val="00FE0A05"/>
    <w:rsid w:val="00FE5750"/>
    <w:rsid w:val="00FE6661"/>
    <w:rsid w:val="00FF3494"/>
    <w:rsid w:val="00FF35F4"/>
    <w:rsid w:val="0632BB22"/>
    <w:rsid w:val="06DAC890"/>
    <w:rsid w:val="19675751"/>
    <w:rsid w:val="1B0327B2"/>
    <w:rsid w:val="1CB82070"/>
    <w:rsid w:val="1E3AC874"/>
    <w:rsid w:val="21726936"/>
    <w:rsid w:val="230E3997"/>
    <w:rsid w:val="24AA09F8"/>
    <w:rsid w:val="24B1F77E"/>
    <w:rsid w:val="27E99840"/>
    <w:rsid w:val="298568A1"/>
    <w:rsid w:val="2CBD0963"/>
    <w:rsid w:val="31907A86"/>
    <w:rsid w:val="34182054"/>
    <w:rsid w:val="3FAF0C83"/>
    <w:rsid w:val="441D0947"/>
    <w:rsid w:val="59069E34"/>
    <w:rsid w:val="5E1DD756"/>
    <w:rsid w:val="6E0997EC"/>
    <w:rsid w:val="7EB68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880E7"/>
  <w15:chartTrackingRefBased/>
  <w15:docId w15:val="{00F3D9DE-75D1-4423-8F49-AA10AFF7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0CD2"/>
    <w:pPr>
      <w:spacing w:after="0" w:line="240" w:lineRule="auto"/>
    </w:pPr>
    <w:rPr>
      <w:rFonts w:ascii="Calibri" w:hAnsi="Calibri" w:cs="Calibri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08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2F32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4AC9"/>
    <w:pPr>
      <w:tabs>
        <w:tab w:val="center" w:pos="4536"/>
        <w:tab w:val="right" w:pos="9072"/>
      </w:tabs>
    </w:pPr>
    <w:rPr>
      <w:rFonts w:asciiTheme="minorHAnsi" w:hAnsiTheme="minorHAnsi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74AC9"/>
  </w:style>
  <w:style w:type="paragraph" w:styleId="Fuzeile">
    <w:name w:val="footer"/>
    <w:basedOn w:val="Standard"/>
    <w:link w:val="FuzeileZchn"/>
    <w:uiPriority w:val="99"/>
    <w:unhideWhenUsed/>
    <w:rsid w:val="00C74A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4A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1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1C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4221B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4030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322D"/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styleId="Fett">
    <w:name w:val="Strong"/>
    <w:basedOn w:val="Absatz-Standardschriftart"/>
    <w:uiPriority w:val="22"/>
    <w:qFormat/>
    <w:rsid w:val="002F322D"/>
    <w:rPr>
      <w:b/>
      <w:bCs/>
    </w:rPr>
  </w:style>
  <w:style w:type="paragraph" w:customStyle="1" w:styleId="text">
    <w:name w:val="text"/>
    <w:basedOn w:val="Standard"/>
    <w:rsid w:val="002F32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08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6C512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3C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3C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3C9E"/>
    <w:rPr>
      <w:rFonts w:ascii="Calibri" w:hAnsi="Calibri" w:cs="Calibri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3C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3C9E"/>
    <w:rPr>
      <w:rFonts w:ascii="Calibri" w:hAnsi="Calibri" w:cs="Calibri"/>
      <w:b/>
      <w:bCs/>
      <w:sz w:val="20"/>
      <w:szCs w:val="20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F33C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ui-provider">
    <w:name w:val="ui-provider"/>
    <w:basedOn w:val="Absatz-Standardschriftart"/>
    <w:rsid w:val="005F50B9"/>
  </w:style>
  <w:style w:type="paragraph" w:customStyle="1" w:styleId="paragraph">
    <w:name w:val="paragraph"/>
    <w:basedOn w:val="Standard"/>
    <w:rsid w:val="003201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">
    <w:name w:val="normaltextrun"/>
    <w:basedOn w:val="Absatz-Standardschriftart"/>
    <w:rsid w:val="003201C4"/>
  </w:style>
  <w:style w:type="character" w:customStyle="1" w:styleId="eop">
    <w:name w:val="eop"/>
    <w:basedOn w:val="Absatz-Standardschriftart"/>
    <w:rsid w:val="0032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063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zbueheler-radmaratho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tzbuehe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itzbueh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tzbuehel.com/veranstaltunge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B8CB-1F09-49A6-A8EC-3FAD9ECB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 Kitzbühel Tourismus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Kitzbühel Tourismus</dc:title>
  <dc:subject/>
  <dc:creator>Obermoser Anna Lena - Kitzbühel Tourismus</dc:creator>
  <cp:keywords>04-2021</cp:keywords>
  <dc:description/>
  <cp:lastModifiedBy>Anna Nirkow</cp:lastModifiedBy>
  <cp:revision>2</cp:revision>
  <cp:lastPrinted>2023-03-03T09:56:00Z</cp:lastPrinted>
  <dcterms:created xsi:type="dcterms:W3CDTF">2024-04-23T12:27:00Z</dcterms:created>
  <dcterms:modified xsi:type="dcterms:W3CDTF">2024-04-23T12:27:00Z</dcterms:modified>
</cp:coreProperties>
</file>