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02F69" w14:textId="6CE7B9EA" w:rsidR="004935F1" w:rsidRPr="004935F1" w:rsidRDefault="004935F1" w:rsidP="006212C3">
      <w:pPr>
        <w:pStyle w:val="KeinLeerraum"/>
        <w:jc w:val="center"/>
        <w:rPr>
          <w:rFonts w:ascii="IBM Plex Sans" w:hAnsi="IBM Plex Sans" w:cs="Leelawadee UI"/>
          <w:lang w:val="de-AT"/>
        </w:rPr>
      </w:pPr>
      <w:r w:rsidRPr="004935F1">
        <w:rPr>
          <w:rFonts w:ascii="IBM Plex Sans" w:hAnsi="IBM Plex Sans" w:cs="Leelawadee UI"/>
          <w:lang w:val="de-AT"/>
        </w:rPr>
        <w:t>V</w:t>
      </w:r>
      <w:r w:rsidRPr="004935F1">
        <w:rPr>
          <w:rFonts w:ascii="IBM Plex Sans" w:hAnsi="IBM Plex Sans" w:cs="Leelawadee UI"/>
          <w:lang w:val="de-AT"/>
        </w:rPr>
        <w:t>om Berggipfel oder aus der Luft: Beste Aussichten auf St. Anton am Arlberg, Tirol</w:t>
      </w:r>
    </w:p>
    <w:p w14:paraId="7F7723EC" w14:textId="51D83DA1" w:rsidR="009B1169" w:rsidRPr="004935F1" w:rsidRDefault="004935F1" w:rsidP="004935F1">
      <w:pPr>
        <w:pStyle w:val="KeinLeerraum"/>
        <w:jc w:val="center"/>
        <w:rPr>
          <w:rFonts w:ascii="IBM Plex Sans" w:hAnsi="IBM Plex Sans" w:cs="Leelawadee UI"/>
          <w:b/>
          <w:sz w:val="28"/>
        </w:rPr>
      </w:pPr>
      <w:r w:rsidRPr="004935F1">
        <w:rPr>
          <w:rFonts w:ascii="IBM Plex Sans" w:hAnsi="IBM Plex Sans" w:cs="Leelawadee UI"/>
          <w:b/>
          <w:sz w:val="28"/>
        </w:rPr>
        <w:t xml:space="preserve">Das </w:t>
      </w:r>
      <w:proofErr w:type="spellStart"/>
      <w:r w:rsidRPr="004935F1">
        <w:rPr>
          <w:rFonts w:ascii="IBM Plex Sans" w:hAnsi="IBM Plex Sans" w:cs="Leelawadee UI"/>
          <w:b/>
          <w:sz w:val="28"/>
        </w:rPr>
        <w:t>Weltdorf</w:t>
      </w:r>
      <w:proofErr w:type="spellEnd"/>
      <w:r w:rsidRPr="004935F1">
        <w:rPr>
          <w:rFonts w:ascii="IBM Plex Sans" w:hAnsi="IBM Plex Sans" w:cs="Leelawadee UI"/>
          <w:b/>
          <w:sz w:val="28"/>
        </w:rPr>
        <w:t xml:space="preserve"> von oben</w:t>
      </w:r>
    </w:p>
    <w:p w14:paraId="1A5AEC9A" w14:textId="77777777" w:rsidR="004935F1" w:rsidRPr="004935F1" w:rsidRDefault="004935F1" w:rsidP="004935F1">
      <w:pPr>
        <w:widowControl w:val="0"/>
        <w:pBdr>
          <w:top w:val="nil"/>
          <w:left w:val="nil"/>
          <w:bottom w:val="nil"/>
          <w:right w:val="nil"/>
          <w:between w:val="nil"/>
        </w:pBdr>
        <w:jc w:val="both"/>
        <w:rPr>
          <w:rFonts w:ascii="IBM Plex Sans" w:eastAsia="Leelawadee UI" w:hAnsi="IBM Plex Sans" w:cs="Leelawadee UI"/>
          <w:b/>
          <w:color w:val="000000"/>
          <w:sz w:val="20"/>
          <w:szCs w:val="20"/>
        </w:rPr>
      </w:pPr>
    </w:p>
    <w:p w14:paraId="2D33843F" w14:textId="77777777" w:rsidR="004935F1" w:rsidRPr="004935F1" w:rsidRDefault="004935F1" w:rsidP="004935F1">
      <w:pPr>
        <w:widowControl w:val="0"/>
        <w:pBdr>
          <w:top w:val="nil"/>
          <w:left w:val="nil"/>
          <w:bottom w:val="nil"/>
          <w:right w:val="nil"/>
          <w:between w:val="nil"/>
        </w:pBdr>
        <w:spacing w:after="120"/>
        <w:jc w:val="center"/>
        <w:rPr>
          <w:rFonts w:ascii="IBM Plex Sans" w:eastAsia="Leelawadee UI" w:hAnsi="IBM Plex Sans" w:cs="Leelawadee UI"/>
          <w:b/>
          <w:color w:val="000000"/>
          <w:sz w:val="20"/>
          <w:szCs w:val="20"/>
        </w:rPr>
      </w:pPr>
      <w:r w:rsidRPr="004935F1">
        <w:rPr>
          <w:rFonts w:ascii="IBM Plex Sans" w:eastAsia="Leelawadee UI" w:hAnsi="IBM Plex Sans" w:cs="Leelawadee UI"/>
          <w:b/>
          <w:noProof/>
          <w:color w:val="000000"/>
          <w:sz w:val="20"/>
          <w:szCs w:val="20"/>
        </w:rPr>
        <w:drawing>
          <wp:inline distT="0" distB="0" distL="0" distR="0" wp14:anchorId="0217FB2F" wp14:editId="6D0BF258">
            <wp:extent cx="3960000" cy="1696294"/>
            <wp:effectExtent l="0" t="0" r="0" b="0"/>
            <wp:docPr id="1534257183" name="image3.jpg" descr="Z:\Kunden\Anton\Pressetexte in Bearbeitung\Sommer 2024\small_Ort_St. Anton, St. Jakob_Panorama_Sommer © TVB St. Anton am Arlberg_Patrick Bätz (2).jpg"/>
            <wp:cNvGraphicFramePr/>
            <a:graphic xmlns:a="http://schemas.openxmlformats.org/drawingml/2006/main">
              <a:graphicData uri="http://schemas.openxmlformats.org/drawingml/2006/picture">
                <pic:pic xmlns:pic="http://schemas.openxmlformats.org/drawingml/2006/picture">
                  <pic:nvPicPr>
                    <pic:cNvPr id="0" name="image3.jpg" descr="Z:\Kunden\Anton\Pressetexte in Bearbeitung\Sommer 2024\small_Ort_St. Anton, St. Jakob_Panorama_Sommer © TVB St. Anton am Arlberg_Patrick Bätz (2).jpg"/>
                    <pic:cNvPicPr preferRelativeResize="0"/>
                  </pic:nvPicPr>
                  <pic:blipFill>
                    <a:blip r:embed="rId7"/>
                    <a:srcRect/>
                    <a:stretch>
                      <a:fillRect/>
                    </a:stretch>
                  </pic:blipFill>
                  <pic:spPr>
                    <a:xfrm>
                      <a:off x="0" y="0"/>
                      <a:ext cx="3960000" cy="1696294"/>
                    </a:xfrm>
                    <a:prstGeom prst="rect">
                      <a:avLst/>
                    </a:prstGeom>
                    <a:ln/>
                  </pic:spPr>
                </pic:pic>
              </a:graphicData>
            </a:graphic>
          </wp:inline>
        </w:drawing>
      </w:r>
    </w:p>
    <w:p w14:paraId="2C65367C" w14:textId="77777777" w:rsidR="004935F1" w:rsidRPr="004935F1" w:rsidRDefault="004935F1" w:rsidP="004935F1">
      <w:pPr>
        <w:widowControl w:val="0"/>
        <w:pBdr>
          <w:top w:val="nil"/>
          <w:left w:val="nil"/>
          <w:bottom w:val="nil"/>
          <w:right w:val="nil"/>
          <w:between w:val="nil"/>
        </w:pBdr>
        <w:jc w:val="center"/>
        <w:rPr>
          <w:rFonts w:ascii="IBM Plex Sans" w:eastAsia="Leelawadee UI" w:hAnsi="IBM Plex Sans" w:cs="Leelawadee UI"/>
          <w:color w:val="000000"/>
          <w:sz w:val="16"/>
          <w:szCs w:val="16"/>
        </w:rPr>
      </w:pPr>
      <w:r w:rsidRPr="004935F1">
        <w:rPr>
          <w:rFonts w:ascii="IBM Plex Sans" w:eastAsia="Leelawadee UI" w:hAnsi="IBM Plex Sans" w:cs="Leelawadee UI"/>
          <w:color w:val="000000"/>
          <w:sz w:val="16"/>
          <w:szCs w:val="16"/>
        </w:rPr>
        <w:t>Das Dorf der Aussichtspunkte – St. Anton am Arlberg versprüht nicht nur im Tal, sondern auch aus der Vogelperspektive seinen ursprünglichen Tiroler Charme. © TVB St. Anton am Arlberg/Fotograf Patrick Bätz</w:t>
      </w:r>
    </w:p>
    <w:p w14:paraId="41E80578" w14:textId="77777777" w:rsidR="004935F1" w:rsidRPr="004935F1" w:rsidRDefault="004935F1" w:rsidP="004935F1">
      <w:pPr>
        <w:widowControl w:val="0"/>
        <w:pBdr>
          <w:top w:val="nil"/>
          <w:left w:val="nil"/>
          <w:bottom w:val="nil"/>
          <w:right w:val="nil"/>
          <w:between w:val="nil"/>
        </w:pBdr>
        <w:jc w:val="both"/>
        <w:rPr>
          <w:rFonts w:ascii="IBM Plex Sans" w:eastAsia="Leelawadee UI" w:hAnsi="IBM Plex Sans" w:cs="Leelawadee UI"/>
          <w:b/>
          <w:color w:val="000000"/>
          <w:sz w:val="20"/>
          <w:szCs w:val="20"/>
        </w:rPr>
      </w:pPr>
    </w:p>
    <w:p w14:paraId="7D269EF0" w14:textId="77777777" w:rsidR="004935F1" w:rsidRPr="004935F1" w:rsidRDefault="004935F1" w:rsidP="004935F1">
      <w:pPr>
        <w:widowControl w:val="0"/>
        <w:pBdr>
          <w:top w:val="nil"/>
          <w:left w:val="nil"/>
          <w:bottom w:val="nil"/>
          <w:right w:val="nil"/>
          <w:between w:val="nil"/>
        </w:pBdr>
        <w:jc w:val="both"/>
        <w:rPr>
          <w:rFonts w:ascii="IBM Plex Sans" w:eastAsia="Leelawadee UI" w:hAnsi="IBM Plex Sans" w:cs="Leelawadee UI"/>
          <w:b/>
          <w:color w:val="000000"/>
          <w:sz w:val="20"/>
          <w:szCs w:val="20"/>
        </w:rPr>
      </w:pPr>
      <w:r w:rsidRPr="004935F1">
        <w:rPr>
          <w:rFonts w:ascii="IBM Plex Sans" w:eastAsia="Leelawadee UI" w:hAnsi="IBM Plex Sans" w:cs="Leelawadee UI"/>
          <w:b/>
          <w:color w:val="000000"/>
          <w:sz w:val="20"/>
          <w:szCs w:val="20"/>
        </w:rPr>
        <w:t xml:space="preserve">Wer St. Anton am Arlberg aus der Luft betrachtet, verspürt unmittelbar ein Gefühl der Ruhe. Tiefe Atemzüge verfestigen den Eindruck, dass dieser Tiroler Charme nicht greifbar ist, sondern von Kopf bis Fuß, von der Sonnenbrille bis hinunter zu den Bergschuhen erlebt werden muss. Ob zum Wandern, Klettern, Radfahren oder Paragleiten, aus eigener Kraft oder gemütlich per Gondel – viele Wege führen Urlauber nach oben. </w:t>
      </w:r>
    </w:p>
    <w:p w14:paraId="4DAC4EEE" w14:textId="77777777" w:rsidR="004935F1" w:rsidRPr="004935F1" w:rsidRDefault="004935F1" w:rsidP="004935F1">
      <w:pPr>
        <w:widowControl w:val="0"/>
        <w:pBdr>
          <w:top w:val="nil"/>
          <w:left w:val="nil"/>
          <w:bottom w:val="nil"/>
          <w:right w:val="nil"/>
          <w:between w:val="nil"/>
        </w:pBdr>
        <w:jc w:val="both"/>
        <w:rPr>
          <w:rFonts w:ascii="IBM Plex Sans" w:eastAsia="Leelawadee UI" w:hAnsi="IBM Plex Sans" w:cs="Leelawadee UI"/>
          <w:b/>
          <w:color w:val="0000FF"/>
          <w:sz w:val="20"/>
          <w:szCs w:val="20"/>
          <w:u w:val="single"/>
        </w:rPr>
      </w:pPr>
      <w:r w:rsidRPr="004935F1">
        <w:rPr>
          <w:rFonts w:ascii="IBM Plex Sans" w:hAnsi="IBM Plex Sans"/>
        </w:rPr>
        <w:fldChar w:fldCharType="begin"/>
      </w:r>
      <w:r w:rsidRPr="004935F1">
        <w:rPr>
          <w:rFonts w:ascii="IBM Plex Sans" w:hAnsi="IBM Plex Sans"/>
        </w:rPr>
        <w:instrText xml:space="preserve"> HYPERLINK "http://www.stantonamarlberg.com" </w:instrText>
      </w:r>
      <w:r w:rsidRPr="004935F1">
        <w:rPr>
          <w:rFonts w:ascii="IBM Plex Sans" w:hAnsi="IBM Plex Sans"/>
        </w:rPr>
      </w:r>
      <w:r w:rsidRPr="004935F1">
        <w:rPr>
          <w:rFonts w:ascii="IBM Plex Sans" w:hAnsi="IBM Plex Sans"/>
        </w:rPr>
        <w:fldChar w:fldCharType="separate"/>
      </w:r>
      <w:r w:rsidRPr="004935F1">
        <w:rPr>
          <w:rFonts w:ascii="IBM Plex Sans" w:eastAsia="Leelawadee UI" w:hAnsi="IBM Plex Sans" w:cs="Leelawadee UI"/>
          <w:b/>
          <w:color w:val="0000FF"/>
          <w:sz w:val="20"/>
          <w:szCs w:val="20"/>
          <w:u w:val="single"/>
        </w:rPr>
        <w:t>www.stantonamarlberg.com</w:t>
      </w:r>
    </w:p>
    <w:p w14:paraId="11A89F3C" w14:textId="47FE839A" w:rsidR="004935F1" w:rsidRPr="004935F1" w:rsidRDefault="004935F1" w:rsidP="004935F1">
      <w:pPr>
        <w:widowControl w:val="0"/>
        <w:pBdr>
          <w:top w:val="nil"/>
          <w:left w:val="nil"/>
          <w:bottom w:val="nil"/>
          <w:right w:val="nil"/>
          <w:between w:val="nil"/>
        </w:pBdr>
        <w:jc w:val="both"/>
        <w:rPr>
          <w:rFonts w:ascii="IBM Plex Sans" w:eastAsia="Leelawadee UI" w:hAnsi="IBM Plex Sans" w:cs="Leelawadee UI"/>
          <w:b/>
          <w:color w:val="000000"/>
          <w:sz w:val="20"/>
          <w:szCs w:val="20"/>
        </w:rPr>
      </w:pPr>
      <w:r w:rsidRPr="004935F1">
        <w:rPr>
          <w:rFonts w:ascii="IBM Plex Sans" w:hAnsi="IBM Plex Sans"/>
        </w:rPr>
        <w:fldChar w:fldCharType="end"/>
      </w:r>
    </w:p>
    <w:p w14:paraId="0CF18B34" w14:textId="77777777" w:rsidR="004935F1" w:rsidRPr="004935F1" w:rsidRDefault="004935F1" w:rsidP="004935F1">
      <w:pPr>
        <w:widowControl w:val="0"/>
        <w:pBdr>
          <w:top w:val="nil"/>
          <w:left w:val="nil"/>
          <w:bottom w:val="nil"/>
          <w:right w:val="nil"/>
          <w:between w:val="nil"/>
        </w:pBdr>
        <w:jc w:val="center"/>
        <w:rPr>
          <w:rFonts w:ascii="IBM Plex Sans" w:eastAsia="Leelawadee UI" w:hAnsi="IBM Plex Sans" w:cs="Leelawadee UI"/>
          <w:b/>
          <w:color w:val="000000"/>
          <w:sz w:val="22"/>
          <w:szCs w:val="22"/>
        </w:rPr>
      </w:pPr>
      <w:r w:rsidRPr="004935F1">
        <w:rPr>
          <w:rFonts w:ascii="IBM Plex Sans" w:eastAsia="Leelawadee UI" w:hAnsi="IBM Plex Sans" w:cs="Leelawadee UI"/>
          <w:b/>
          <w:color w:val="000000"/>
          <w:sz w:val="22"/>
          <w:szCs w:val="22"/>
        </w:rPr>
        <w:t>Kombiniere, kombiniere!</w:t>
      </w:r>
    </w:p>
    <w:p w14:paraId="29760B88" w14:textId="77777777" w:rsidR="004935F1" w:rsidRPr="004935F1" w:rsidRDefault="004935F1" w:rsidP="004935F1">
      <w:pPr>
        <w:widowControl w:val="0"/>
        <w:pBdr>
          <w:top w:val="nil"/>
          <w:left w:val="nil"/>
          <w:bottom w:val="nil"/>
          <w:right w:val="nil"/>
          <w:between w:val="nil"/>
        </w:pBdr>
        <w:jc w:val="center"/>
        <w:rPr>
          <w:rFonts w:ascii="IBM Plex Sans" w:eastAsia="Leelawadee UI" w:hAnsi="IBM Plex Sans" w:cs="Leelawadee UI"/>
          <w:b/>
          <w:color w:val="000000"/>
          <w:sz w:val="16"/>
          <w:szCs w:val="16"/>
        </w:rPr>
      </w:pPr>
    </w:p>
    <w:p w14:paraId="30A51861" w14:textId="77777777" w:rsidR="004935F1" w:rsidRPr="004935F1" w:rsidRDefault="004935F1" w:rsidP="004935F1">
      <w:pPr>
        <w:widowControl w:val="0"/>
        <w:pBdr>
          <w:top w:val="nil"/>
          <w:left w:val="nil"/>
          <w:bottom w:val="nil"/>
          <w:right w:val="nil"/>
          <w:between w:val="nil"/>
        </w:pBdr>
        <w:spacing w:after="120"/>
        <w:jc w:val="center"/>
        <w:rPr>
          <w:rFonts w:ascii="IBM Plex Sans" w:eastAsia="Leelawadee UI" w:hAnsi="IBM Plex Sans" w:cs="Leelawadee UI"/>
          <w:color w:val="000000"/>
          <w:sz w:val="16"/>
          <w:szCs w:val="16"/>
        </w:rPr>
      </w:pPr>
      <w:r w:rsidRPr="004935F1">
        <w:rPr>
          <w:rFonts w:ascii="IBM Plex Sans" w:eastAsia="Leelawadee UI" w:hAnsi="IBM Plex Sans" w:cs="Leelawadee UI"/>
          <w:noProof/>
          <w:color w:val="000000"/>
          <w:sz w:val="16"/>
          <w:szCs w:val="16"/>
        </w:rPr>
        <w:drawing>
          <wp:inline distT="0" distB="0" distL="0" distR="0" wp14:anchorId="7E5D039E" wp14:editId="5160B9A9">
            <wp:extent cx="3960000" cy="2175173"/>
            <wp:effectExtent l="0" t="0" r="0" b="0"/>
            <wp:docPr id="1534257181" name="image1.jpg" descr="Z:\Kunden\Anton\Pressetexte in Bearbeitung\Sommer 2024\Bike_and_Hike_Zwölferkopf_Sommer © TVB St. Anton am Arlberg_Patrick Bätz  (71).jpg"/>
            <wp:cNvGraphicFramePr/>
            <a:graphic xmlns:a="http://schemas.openxmlformats.org/drawingml/2006/main">
              <a:graphicData uri="http://schemas.openxmlformats.org/drawingml/2006/picture">
                <pic:pic xmlns:pic="http://schemas.openxmlformats.org/drawingml/2006/picture">
                  <pic:nvPicPr>
                    <pic:cNvPr id="0" name="image1.jpg" descr="Z:\Kunden\Anton\Pressetexte in Bearbeitung\Sommer 2024\Bike_and_Hike_Zwölferkopf_Sommer © TVB St. Anton am Arlberg_Patrick Bätz  (71).jpg"/>
                    <pic:cNvPicPr preferRelativeResize="0"/>
                  </pic:nvPicPr>
                  <pic:blipFill>
                    <a:blip r:embed="rId8"/>
                    <a:srcRect t="7511" b="10096"/>
                    <a:stretch>
                      <a:fillRect/>
                    </a:stretch>
                  </pic:blipFill>
                  <pic:spPr>
                    <a:xfrm>
                      <a:off x="0" y="0"/>
                      <a:ext cx="3960000" cy="2175173"/>
                    </a:xfrm>
                    <a:prstGeom prst="rect">
                      <a:avLst/>
                    </a:prstGeom>
                    <a:ln/>
                  </pic:spPr>
                </pic:pic>
              </a:graphicData>
            </a:graphic>
          </wp:inline>
        </w:drawing>
      </w:r>
    </w:p>
    <w:p w14:paraId="48A50F03" w14:textId="77777777" w:rsidR="004935F1" w:rsidRPr="004935F1" w:rsidRDefault="004935F1" w:rsidP="004935F1">
      <w:pPr>
        <w:widowControl w:val="0"/>
        <w:pBdr>
          <w:top w:val="nil"/>
          <w:left w:val="nil"/>
          <w:bottom w:val="nil"/>
          <w:right w:val="nil"/>
          <w:between w:val="nil"/>
        </w:pBdr>
        <w:jc w:val="center"/>
        <w:rPr>
          <w:rFonts w:ascii="IBM Plex Sans" w:eastAsia="Leelawadee UI" w:hAnsi="IBM Plex Sans" w:cs="Leelawadee UI"/>
          <w:color w:val="000000"/>
          <w:sz w:val="16"/>
          <w:szCs w:val="16"/>
        </w:rPr>
      </w:pPr>
      <w:r w:rsidRPr="004935F1">
        <w:rPr>
          <w:rFonts w:ascii="IBM Plex Sans" w:eastAsia="Leelawadee UI" w:hAnsi="IBM Plex Sans" w:cs="Leelawadee UI"/>
          <w:color w:val="000000"/>
          <w:sz w:val="16"/>
          <w:szCs w:val="16"/>
        </w:rPr>
        <w:t xml:space="preserve">1.076 Höhenmeter gilt es bei der (E-)Bike &amp; Hike Tour von St. Anton am Arlberg auf den Zwölferkopf zu bewältigen. Belohnung: Dieser Blick auf die umliegenden Gipfel sowie ins </w:t>
      </w:r>
      <w:proofErr w:type="spellStart"/>
      <w:r w:rsidRPr="004935F1">
        <w:rPr>
          <w:rFonts w:ascii="IBM Plex Sans" w:eastAsia="Leelawadee UI" w:hAnsi="IBM Plex Sans" w:cs="Leelawadee UI"/>
          <w:color w:val="000000"/>
          <w:sz w:val="16"/>
          <w:szCs w:val="16"/>
        </w:rPr>
        <w:t>Stanzertal</w:t>
      </w:r>
      <w:proofErr w:type="spellEnd"/>
      <w:r w:rsidRPr="004935F1">
        <w:rPr>
          <w:rFonts w:ascii="IBM Plex Sans" w:eastAsia="Leelawadee UI" w:hAnsi="IBM Plex Sans" w:cs="Leelawadee UI"/>
          <w:color w:val="000000"/>
          <w:sz w:val="16"/>
          <w:szCs w:val="16"/>
        </w:rPr>
        <w:t xml:space="preserve"> © TVB St. Anton am Arlberg/Fotograf Patrick Bätz</w:t>
      </w:r>
    </w:p>
    <w:p w14:paraId="7F3DD4C1" w14:textId="77777777" w:rsidR="004935F1" w:rsidRPr="004935F1" w:rsidRDefault="004935F1" w:rsidP="004935F1">
      <w:pPr>
        <w:widowControl w:val="0"/>
        <w:pBdr>
          <w:top w:val="nil"/>
          <w:left w:val="nil"/>
          <w:bottom w:val="nil"/>
          <w:right w:val="nil"/>
          <w:between w:val="nil"/>
        </w:pBdr>
        <w:rPr>
          <w:rFonts w:ascii="IBM Plex Sans" w:eastAsia="Leelawadee UI" w:hAnsi="IBM Plex Sans" w:cs="Leelawadee UI"/>
          <w:b/>
          <w:color w:val="000000"/>
          <w:sz w:val="20"/>
          <w:szCs w:val="20"/>
        </w:rPr>
      </w:pPr>
    </w:p>
    <w:p w14:paraId="16F22CB1" w14:textId="38A69158" w:rsidR="004935F1" w:rsidRPr="004935F1" w:rsidRDefault="004935F1" w:rsidP="004935F1">
      <w:pPr>
        <w:widowControl w:val="0"/>
        <w:pBdr>
          <w:top w:val="nil"/>
          <w:left w:val="nil"/>
          <w:bottom w:val="nil"/>
          <w:right w:val="nil"/>
          <w:between w:val="nil"/>
        </w:pBdr>
        <w:jc w:val="both"/>
        <w:rPr>
          <w:rFonts w:ascii="IBM Plex Sans" w:eastAsia="Leelawadee UI" w:hAnsi="IBM Plex Sans" w:cs="Leelawadee UI"/>
          <w:color w:val="000000"/>
          <w:sz w:val="20"/>
          <w:szCs w:val="20"/>
          <w:lang w:eastAsia="de-AT"/>
        </w:rPr>
      </w:pPr>
      <w:r w:rsidRPr="004935F1">
        <w:rPr>
          <w:rFonts w:ascii="IBM Plex Sans" w:eastAsia="Leelawadee UI" w:hAnsi="IBM Plex Sans" w:cs="Leelawadee UI"/>
          <w:color w:val="000000"/>
          <w:sz w:val="20"/>
          <w:szCs w:val="20"/>
          <w:lang w:eastAsia="de-AT"/>
        </w:rPr>
        <w:t xml:space="preserve">Gipfelmomente gibt es nicht geschenkt. Auch für den Blick auf St. Anton am Arlberg und das </w:t>
      </w:r>
      <w:proofErr w:type="spellStart"/>
      <w:r w:rsidRPr="004935F1">
        <w:rPr>
          <w:rFonts w:ascii="IBM Plex Sans" w:eastAsia="Leelawadee UI" w:hAnsi="IBM Plex Sans" w:cs="Leelawadee UI"/>
          <w:color w:val="000000"/>
          <w:sz w:val="20"/>
          <w:szCs w:val="20"/>
          <w:lang w:eastAsia="de-AT"/>
        </w:rPr>
        <w:t>Stanzertal</w:t>
      </w:r>
      <w:proofErr w:type="spellEnd"/>
      <w:r w:rsidRPr="004935F1">
        <w:rPr>
          <w:rFonts w:ascii="IBM Plex Sans" w:eastAsia="Leelawadee UI" w:hAnsi="IBM Plex Sans" w:cs="Leelawadee UI"/>
          <w:color w:val="000000"/>
          <w:sz w:val="20"/>
          <w:szCs w:val="20"/>
          <w:lang w:eastAsia="de-AT"/>
        </w:rPr>
        <w:t xml:space="preserve"> vom </w:t>
      </w:r>
      <w:hyperlink r:id="rId9">
        <w:r w:rsidRPr="004935F1">
          <w:rPr>
            <w:rFonts w:ascii="IBM Plex Sans" w:eastAsia="Leelawadee UI" w:hAnsi="IBM Plex Sans" w:cs="Leelawadee UI"/>
            <w:color w:val="0000FF"/>
            <w:sz w:val="20"/>
            <w:szCs w:val="20"/>
            <w:u w:val="single"/>
            <w:lang w:eastAsia="de-AT"/>
          </w:rPr>
          <w:t>Zwölferkopf</w:t>
        </w:r>
      </w:hyperlink>
      <w:r w:rsidRPr="004935F1">
        <w:rPr>
          <w:rFonts w:ascii="IBM Plex Sans" w:eastAsia="Leelawadee UI" w:hAnsi="IBM Plex Sans" w:cs="Leelawadee UI"/>
          <w:color w:val="000000"/>
          <w:sz w:val="20"/>
          <w:szCs w:val="20"/>
          <w:lang w:eastAsia="de-AT"/>
        </w:rPr>
        <w:t xml:space="preserve"> (2.556 Meter) heißt es: kräftig in die Pedale steigen und Bergschuhe schnüren. Die kombinierte (E-)Bike &amp; Hike Tour startet auf zwei Rädern beim Informationsbüro der Tiroler Gemeinde gen Osten und führt zunächst über den Radweg </w:t>
      </w:r>
      <w:proofErr w:type="spellStart"/>
      <w:r w:rsidRPr="004935F1">
        <w:rPr>
          <w:rFonts w:ascii="IBM Plex Sans" w:eastAsia="Leelawadee UI" w:hAnsi="IBM Plex Sans" w:cs="Leelawadee UI"/>
          <w:color w:val="000000"/>
          <w:sz w:val="20"/>
          <w:szCs w:val="20"/>
          <w:lang w:eastAsia="de-AT"/>
        </w:rPr>
        <w:t>Stanzertal</w:t>
      </w:r>
      <w:proofErr w:type="spellEnd"/>
      <w:r w:rsidRPr="004935F1">
        <w:rPr>
          <w:rFonts w:ascii="IBM Plex Sans" w:eastAsia="Leelawadee UI" w:hAnsi="IBM Plex Sans" w:cs="Leelawadee UI"/>
          <w:color w:val="000000"/>
          <w:sz w:val="20"/>
          <w:szCs w:val="20"/>
          <w:lang w:eastAsia="de-AT"/>
        </w:rPr>
        <w:t xml:space="preserve">. Vorbei an Alpenrosen setzen Outdoor-Fans die Strecke auf einem Forstweg Richtung </w:t>
      </w:r>
      <w:proofErr w:type="spellStart"/>
      <w:r w:rsidRPr="004935F1">
        <w:rPr>
          <w:rFonts w:ascii="IBM Plex Sans" w:eastAsia="Leelawadee UI" w:hAnsi="IBM Plex Sans" w:cs="Leelawadee UI"/>
          <w:color w:val="000000"/>
          <w:sz w:val="20"/>
          <w:szCs w:val="20"/>
          <w:lang w:eastAsia="de-AT"/>
        </w:rPr>
        <w:t>Rendlalm</w:t>
      </w:r>
      <w:proofErr w:type="spellEnd"/>
      <w:r w:rsidRPr="004935F1">
        <w:rPr>
          <w:rFonts w:ascii="IBM Plex Sans" w:eastAsia="Leelawadee UI" w:hAnsi="IBM Plex Sans" w:cs="Leelawadee UI"/>
          <w:color w:val="000000"/>
          <w:sz w:val="20"/>
          <w:szCs w:val="20"/>
          <w:lang w:eastAsia="de-AT"/>
        </w:rPr>
        <w:t xml:space="preserve"> fort. Wer möchte, legt eine kurze Pause ein, bevor die wahre </w:t>
      </w:r>
      <w:r w:rsidRPr="004935F1">
        <w:rPr>
          <w:rFonts w:ascii="IBM Plex Sans" w:eastAsia="Leelawadee UI" w:hAnsi="IBM Plex Sans" w:cs="Leelawadee UI"/>
          <w:color w:val="000000"/>
          <w:sz w:val="20"/>
          <w:szCs w:val="20"/>
          <w:lang w:eastAsia="de-AT"/>
        </w:rPr>
        <w:br/>
      </w:r>
      <w:r w:rsidRPr="004935F1">
        <w:rPr>
          <w:rFonts w:ascii="IBM Plex Sans" w:eastAsia="Leelawadee UI" w:hAnsi="IBM Plex Sans" w:cs="Leelawadee UI"/>
          <w:color w:val="000000"/>
          <w:sz w:val="20"/>
          <w:szCs w:val="20"/>
          <w:lang w:eastAsia="de-AT"/>
        </w:rPr>
        <w:br/>
      </w:r>
      <w:r w:rsidRPr="004935F1">
        <w:rPr>
          <w:rFonts w:ascii="IBM Plex Sans" w:eastAsia="Leelawadee UI" w:hAnsi="IBM Plex Sans" w:cs="Leelawadee UI"/>
          <w:color w:val="000000"/>
          <w:sz w:val="20"/>
          <w:szCs w:val="20"/>
          <w:lang w:eastAsia="de-AT"/>
        </w:rPr>
        <w:br/>
      </w:r>
      <w:r w:rsidRPr="004935F1">
        <w:rPr>
          <w:rFonts w:ascii="IBM Plex Sans" w:eastAsia="Leelawadee UI" w:hAnsi="IBM Plex Sans" w:cs="Leelawadee UI"/>
          <w:color w:val="000000"/>
          <w:sz w:val="20"/>
          <w:szCs w:val="20"/>
          <w:lang w:eastAsia="de-AT"/>
        </w:rPr>
        <w:lastRenderedPageBreak/>
        <w:t>Herausforderung beginnt. Denn ab dort wird es durch die Nordflanke des Berges bis zum Abstellplatz der Fahrräder auf 2.050 Metern steiler – Schloss nicht vergessen! Trittsicher und schwindelfrei geht es über den Westrücken etwa eineinhalb Stunden dem Zwölferkopf entgegen. Das Gipfelkreuz kommt erst auf den letzten Metern zum Vorschein. Ohne Unterbrechung bezwingen alpine Kombinierer die 23,4 Kilometer (1.076 Höhenmeter) der mittelschweren Route in rund fünf Stunden.</w:t>
      </w:r>
    </w:p>
    <w:p w14:paraId="6C6451C4" w14:textId="77777777" w:rsidR="004935F1" w:rsidRPr="004935F1" w:rsidRDefault="004935F1" w:rsidP="004935F1">
      <w:pPr>
        <w:rPr>
          <w:rFonts w:ascii="IBM Plex Sans" w:eastAsia="Leelawadee UI" w:hAnsi="IBM Plex Sans" w:cs="Leelawadee UI"/>
          <w:b/>
          <w:color w:val="000000"/>
          <w:sz w:val="20"/>
          <w:szCs w:val="20"/>
          <w:lang w:eastAsia="de-AT"/>
        </w:rPr>
      </w:pPr>
    </w:p>
    <w:p w14:paraId="5FA1BDF1" w14:textId="77777777" w:rsidR="004935F1" w:rsidRPr="004935F1" w:rsidRDefault="004935F1" w:rsidP="004935F1">
      <w:pPr>
        <w:widowControl w:val="0"/>
        <w:pBdr>
          <w:top w:val="nil"/>
          <w:left w:val="nil"/>
          <w:bottom w:val="nil"/>
          <w:right w:val="nil"/>
          <w:between w:val="nil"/>
        </w:pBdr>
        <w:jc w:val="center"/>
        <w:rPr>
          <w:rFonts w:ascii="IBM Plex Sans" w:eastAsia="Leelawadee UI" w:hAnsi="IBM Plex Sans" w:cs="Leelawadee UI"/>
          <w:b/>
          <w:color w:val="000000"/>
          <w:sz w:val="22"/>
          <w:szCs w:val="22"/>
          <w:lang w:eastAsia="de-AT"/>
        </w:rPr>
      </w:pPr>
      <w:r w:rsidRPr="004935F1">
        <w:rPr>
          <w:rFonts w:ascii="IBM Plex Sans" w:eastAsia="Leelawadee UI" w:hAnsi="IBM Plex Sans" w:cs="Leelawadee UI"/>
          <w:b/>
          <w:color w:val="000000"/>
          <w:sz w:val="22"/>
          <w:szCs w:val="22"/>
          <w:lang w:eastAsia="de-AT"/>
        </w:rPr>
        <w:t>Felsenfest auf 3.056 Meter</w:t>
      </w:r>
    </w:p>
    <w:p w14:paraId="5B00BC90" w14:textId="77777777" w:rsidR="004935F1" w:rsidRPr="004935F1" w:rsidRDefault="004935F1" w:rsidP="004935F1">
      <w:pPr>
        <w:widowControl w:val="0"/>
        <w:pBdr>
          <w:top w:val="nil"/>
          <w:left w:val="nil"/>
          <w:bottom w:val="nil"/>
          <w:right w:val="nil"/>
          <w:between w:val="nil"/>
        </w:pBdr>
        <w:jc w:val="center"/>
        <w:rPr>
          <w:rFonts w:ascii="IBM Plex Sans" w:eastAsia="Leelawadee UI" w:hAnsi="IBM Plex Sans" w:cs="Leelawadee UI"/>
          <w:b/>
          <w:color w:val="000000"/>
          <w:sz w:val="16"/>
          <w:szCs w:val="16"/>
          <w:lang w:eastAsia="de-AT"/>
        </w:rPr>
      </w:pPr>
    </w:p>
    <w:p w14:paraId="464EBD60" w14:textId="77777777" w:rsidR="004935F1" w:rsidRPr="004935F1" w:rsidRDefault="004935F1" w:rsidP="004935F1">
      <w:pPr>
        <w:widowControl w:val="0"/>
        <w:pBdr>
          <w:top w:val="nil"/>
          <w:left w:val="nil"/>
          <w:bottom w:val="nil"/>
          <w:right w:val="nil"/>
          <w:between w:val="nil"/>
        </w:pBdr>
        <w:spacing w:after="120"/>
        <w:jc w:val="center"/>
        <w:rPr>
          <w:rFonts w:ascii="IBM Plex Sans" w:eastAsia="Leelawadee UI" w:hAnsi="IBM Plex Sans" w:cs="Leelawadee UI"/>
          <w:b/>
          <w:color w:val="000000"/>
          <w:sz w:val="22"/>
          <w:szCs w:val="22"/>
          <w:lang w:eastAsia="de-AT"/>
        </w:rPr>
      </w:pPr>
      <w:r w:rsidRPr="004935F1">
        <w:rPr>
          <w:rFonts w:ascii="IBM Plex Sans" w:eastAsia="Leelawadee UI" w:hAnsi="IBM Plex Sans" w:cs="Leelawadee UI"/>
          <w:b/>
          <w:noProof/>
          <w:color w:val="000000"/>
          <w:sz w:val="22"/>
          <w:szCs w:val="22"/>
          <w:lang w:eastAsia="de-AT"/>
        </w:rPr>
        <w:drawing>
          <wp:inline distT="0" distB="0" distL="0" distR="0" wp14:anchorId="5BA22C16" wp14:editId="77822CB1">
            <wp:extent cx="3960000" cy="2227648"/>
            <wp:effectExtent l="0" t="0" r="0" b="0"/>
            <wp:docPr id="1534257186" name="image6.jpg" descr="Z:\Kunden\Anton\Pressetexte in Bearbeitung\Sommer 2024\small_Berge_Patteriol_Sommer © TVB St. Anton am Arlberg_Patrick Bätz  (1).jpg"/>
            <wp:cNvGraphicFramePr/>
            <a:graphic xmlns:a="http://schemas.openxmlformats.org/drawingml/2006/main">
              <a:graphicData uri="http://schemas.openxmlformats.org/drawingml/2006/picture">
                <pic:pic xmlns:pic="http://schemas.openxmlformats.org/drawingml/2006/picture">
                  <pic:nvPicPr>
                    <pic:cNvPr id="0" name="image6.jpg" descr="Z:\Kunden\Anton\Pressetexte in Bearbeitung\Sommer 2024\small_Berge_Patteriol_Sommer © TVB St. Anton am Arlberg_Patrick Bätz  (1).jpg"/>
                    <pic:cNvPicPr preferRelativeResize="0"/>
                  </pic:nvPicPr>
                  <pic:blipFill>
                    <a:blip r:embed="rId10"/>
                    <a:srcRect t="5300" b="10350"/>
                    <a:stretch>
                      <a:fillRect/>
                    </a:stretch>
                  </pic:blipFill>
                  <pic:spPr>
                    <a:xfrm>
                      <a:off x="0" y="0"/>
                      <a:ext cx="3960000" cy="2227648"/>
                    </a:xfrm>
                    <a:prstGeom prst="rect">
                      <a:avLst/>
                    </a:prstGeom>
                    <a:ln/>
                  </pic:spPr>
                </pic:pic>
              </a:graphicData>
            </a:graphic>
          </wp:inline>
        </w:drawing>
      </w:r>
    </w:p>
    <w:p w14:paraId="55C3D647" w14:textId="77777777" w:rsidR="004935F1" w:rsidRPr="004935F1" w:rsidRDefault="004935F1" w:rsidP="004935F1">
      <w:pPr>
        <w:widowControl w:val="0"/>
        <w:pBdr>
          <w:top w:val="nil"/>
          <w:left w:val="nil"/>
          <w:bottom w:val="nil"/>
          <w:right w:val="nil"/>
          <w:between w:val="nil"/>
        </w:pBdr>
        <w:jc w:val="center"/>
        <w:rPr>
          <w:rFonts w:ascii="IBM Plex Sans" w:eastAsia="Leelawadee UI" w:hAnsi="IBM Plex Sans" w:cs="Leelawadee UI"/>
          <w:color w:val="000000"/>
          <w:sz w:val="16"/>
          <w:szCs w:val="16"/>
          <w:lang w:eastAsia="de-AT"/>
        </w:rPr>
      </w:pPr>
      <w:r w:rsidRPr="004935F1">
        <w:rPr>
          <w:rFonts w:ascii="IBM Plex Sans" w:eastAsia="Leelawadee UI" w:hAnsi="IBM Plex Sans" w:cs="Leelawadee UI"/>
          <w:color w:val="000000"/>
          <w:sz w:val="16"/>
          <w:szCs w:val="16"/>
          <w:lang w:eastAsia="de-AT"/>
        </w:rPr>
        <w:t xml:space="preserve">Den </w:t>
      </w:r>
      <w:proofErr w:type="spellStart"/>
      <w:r w:rsidRPr="004935F1">
        <w:rPr>
          <w:rFonts w:ascii="IBM Plex Sans" w:eastAsia="Leelawadee UI" w:hAnsi="IBM Plex Sans" w:cs="Leelawadee UI"/>
          <w:color w:val="000000"/>
          <w:sz w:val="16"/>
          <w:szCs w:val="16"/>
          <w:lang w:eastAsia="de-AT"/>
        </w:rPr>
        <w:t>Patteriol</w:t>
      </w:r>
      <w:proofErr w:type="spellEnd"/>
      <w:r w:rsidRPr="004935F1">
        <w:rPr>
          <w:rFonts w:ascii="IBM Plex Sans" w:eastAsia="Leelawadee UI" w:hAnsi="IBM Plex Sans" w:cs="Leelawadee UI"/>
          <w:color w:val="000000"/>
          <w:sz w:val="16"/>
          <w:szCs w:val="16"/>
          <w:lang w:eastAsia="de-AT"/>
        </w:rPr>
        <w:t xml:space="preserve"> – liebevoll auch „Matterhorn des Arlbergs“ genannt – erklimmen erfahrene Alpinisten und Kletterer in rund neun Stunden von St. Anton am Arlberg aus über den Nord-Ost-Grat. © TVB St. Anton am Arlberg/Fotograf Patrick Bätz</w:t>
      </w:r>
    </w:p>
    <w:p w14:paraId="550049CB" w14:textId="77777777" w:rsidR="004935F1" w:rsidRPr="004935F1" w:rsidRDefault="004935F1" w:rsidP="004935F1">
      <w:pPr>
        <w:widowControl w:val="0"/>
        <w:pBdr>
          <w:top w:val="nil"/>
          <w:left w:val="nil"/>
          <w:bottom w:val="nil"/>
          <w:right w:val="nil"/>
          <w:between w:val="nil"/>
        </w:pBdr>
        <w:rPr>
          <w:rFonts w:ascii="IBM Plex Sans" w:eastAsia="Leelawadee UI" w:hAnsi="IBM Plex Sans" w:cs="Leelawadee UI"/>
          <w:color w:val="000000"/>
          <w:sz w:val="20"/>
          <w:szCs w:val="20"/>
          <w:lang w:eastAsia="de-AT"/>
        </w:rPr>
      </w:pPr>
    </w:p>
    <w:p w14:paraId="071BCF16" w14:textId="77777777" w:rsidR="004935F1" w:rsidRPr="004935F1" w:rsidRDefault="004935F1" w:rsidP="004935F1">
      <w:pPr>
        <w:widowControl w:val="0"/>
        <w:pBdr>
          <w:top w:val="nil"/>
          <w:left w:val="nil"/>
          <w:bottom w:val="nil"/>
          <w:right w:val="nil"/>
          <w:between w:val="nil"/>
        </w:pBdr>
        <w:jc w:val="both"/>
        <w:rPr>
          <w:rFonts w:ascii="IBM Plex Sans" w:eastAsia="Leelawadee UI" w:hAnsi="IBM Plex Sans" w:cs="Leelawadee UI"/>
          <w:color w:val="000000"/>
          <w:sz w:val="20"/>
          <w:szCs w:val="20"/>
          <w:lang w:eastAsia="de-AT"/>
        </w:rPr>
      </w:pPr>
      <w:r w:rsidRPr="004935F1">
        <w:rPr>
          <w:rFonts w:ascii="IBM Plex Sans" w:eastAsia="Leelawadee UI" w:hAnsi="IBM Plex Sans" w:cs="Leelawadee UI"/>
          <w:color w:val="000000"/>
          <w:sz w:val="20"/>
          <w:szCs w:val="20"/>
          <w:lang w:eastAsia="de-AT"/>
        </w:rPr>
        <w:t xml:space="preserve">Gurte festgezogen, Ausrüstung gecheckt, Mut gefasst – los geht das Abenteuer auf den 3.056 Meter hohen </w:t>
      </w:r>
      <w:hyperlink r:id="rId11">
        <w:proofErr w:type="spellStart"/>
        <w:r w:rsidRPr="004935F1">
          <w:rPr>
            <w:rFonts w:ascii="IBM Plex Sans" w:eastAsia="Leelawadee UI" w:hAnsi="IBM Plex Sans" w:cs="Leelawadee UI"/>
            <w:color w:val="0000FF"/>
            <w:sz w:val="20"/>
            <w:szCs w:val="20"/>
            <w:u w:val="single"/>
            <w:lang w:eastAsia="de-AT"/>
          </w:rPr>
          <w:t>Patteriol</w:t>
        </w:r>
        <w:proofErr w:type="spellEnd"/>
      </w:hyperlink>
      <w:r w:rsidRPr="004935F1">
        <w:rPr>
          <w:rFonts w:ascii="IBM Plex Sans" w:eastAsia="Leelawadee UI" w:hAnsi="IBM Plex Sans" w:cs="Leelawadee UI"/>
          <w:color w:val="000000"/>
          <w:sz w:val="20"/>
          <w:szCs w:val="20"/>
          <w:lang w:eastAsia="de-AT"/>
        </w:rPr>
        <w:t xml:space="preserve">. Die Route zum markanten Gipfel der </w:t>
      </w:r>
      <w:proofErr w:type="spellStart"/>
      <w:r w:rsidRPr="004935F1">
        <w:rPr>
          <w:rFonts w:ascii="IBM Plex Sans" w:eastAsia="Leelawadee UI" w:hAnsi="IBM Plex Sans" w:cs="Leelawadee UI"/>
          <w:color w:val="000000"/>
          <w:sz w:val="20"/>
          <w:szCs w:val="20"/>
          <w:lang w:eastAsia="de-AT"/>
        </w:rPr>
        <w:t>Verwallgruppe</w:t>
      </w:r>
      <w:proofErr w:type="spellEnd"/>
      <w:r w:rsidRPr="004935F1">
        <w:rPr>
          <w:rFonts w:ascii="IBM Plex Sans" w:eastAsia="Leelawadee UI" w:hAnsi="IBM Plex Sans" w:cs="Leelawadee UI"/>
          <w:color w:val="000000"/>
          <w:sz w:val="20"/>
          <w:szCs w:val="20"/>
          <w:lang w:eastAsia="de-AT"/>
        </w:rPr>
        <w:t xml:space="preserve"> ist für erfahrene Kletterer bei einem Besuch in St. Anton am Arlberg Pflichtprogramm. Die Experten des Tourismusverbands empfehlen ausschließlich </w:t>
      </w:r>
      <w:r w:rsidRPr="004935F1">
        <w:rPr>
          <w:rFonts w:ascii="IBM Plex Sans" w:eastAsia="Leelawadee UI" w:hAnsi="IBM Plex Sans" w:cs="Leelawadee UI"/>
          <w:color w:val="000000" w:themeColor="text1"/>
          <w:sz w:val="20"/>
          <w:szCs w:val="20"/>
          <w:lang w:eastAsia="de-AT"/>
        </w:rPr>
        <w:t xml:space="preserve">geübten Alpinisten den herausfordernden Nord-Ost-Grat. Die hochalpine Tour im Schwierigkeitsgrad 4+ umfasst ganze 26 Seillängen </w:t>
      </w:r>
      <w:proofErr w:type="gramStart"/>
      <w:r w:rsidRPr="004935F1">
        <w:rPr>
          <w:rFonts w:ascii="IBM Plex Sans" w:eastAsia="Leelawadee UI" w:hAnsi="IBM Plex Sans" w:cs="Leelawadee UI"/>
          <w:color w:val="000000" w:themeColor="text1"/>
          <w:sz w:val="20"/>
          <w:szCs w:val="20"/>
          <w:lang w:eastAsia="de-AT"/>
        </w:rPr>
        <w:t>auf stabilem Fels</w:t>
      </w:r>
      <w:proofErr w:type="gramEnd"/>
      <w:r w:rsidRPr="004935F1">
        <w:rPr>
          <w:rFonts w:ascii="IBM Plex Sans" w:eastAsia="Leelawadee UI" w:hAnsi="IBM Plex Sans" w:cs="Leelawadee UI"/>
          <w:color w:val="000000" w:themeColor="text1"/>
          <w:sz w:val="20"/>
          <w:szCs w:val="20"/>
          <w:lang w:eastAsia="de-AT"/>
        </w:rPr>
        <w:t xml:space="preserve"> und 1.085 Höhenmeter im Auf- und Abstieg. Besonders der Weg zurück zum Ausgangspunkt gestaltet sich anhaltend </w:t>
      </w:r>
      <w:r w:rsidRPr="004935F1">
        <w:rPr>
          <w:rFonts w:ascii="IBM Plex Sans" w:eastAsia="Leelawadee UI" w:hAnsi="IBM Plex Sans" w:cs="Leelawadee UI"/>
          <w:color w:val="000000"/>
          <w:sz w:val="20"/>
          <w:szCs w:val="20"/>
          <w:lang w:eastAsia="de-AT"/>
        </w:rPr>
        <w:t>anspruchsvoll. Umkehrmöglichkeiten gibt es nicht, aber für Sicherheit ist gesorgt. Die staatlich geprüften Bergführer der Tiroler Region rüsten Alpinisten und Kletterer mit dem nötigen Equipment aus und beaufsichtigen jeden Meter. Trotz kompetenter Gefährten erfordert die Strecke ein hohes Maß an technischem Können, körperlicher Fitness sowie Praxis. Der begleitete Ausflug ist für bis zu zwei Personen möglich und kostet ab 200 €/Pers.</w:t>
      </w:r>
    </w:p>
    <w:p w14:paraId="392DAC39" w14:textId="77777777" w:rsidR="004935F1" w:rsidRPr="004935F1" w:rsidRDefault="004935F1" w:rsidP="004935F1">
      <w:pPr>
        <w:widowControl w:val="0"/>
        <w:pBdr>
          <w:top w:val="nil"/>
          <w:left w:val="nil"/>
          <w:bottom w:val="nil"/>
          <w:right w:val="nil"/>
          <w:between w:val="nil"/>
        </w:pBdr>
        <w:jc w:val="both"/>
        <w:rPr>
          <w:rFonts w:ascii="IBM Plex Sans" w:eastAsia="Leelawadee UI" w:hAnsi="IBM Plex Sans" w:cs="Leelawadee UI"/>
          <w:color w:val="000000"/>
          <w:sz w:val="20"/>
          <w:szCs w:val="20"/>
          <w:lang w:eastAsia="de-AT"/>
        </w:rPr>
      </w:pPr>
    </w:p>
    <w:p w14:paraId="21B728D7" w14:textId="77777777" w:rsidR="004935F1" w:rsidRPr="004935F1" w:rsidRDefault="004935F1" w:rsidP="004935F1">
      <w:pPr>
        <w:widowControl w:val="0"/>
        <w:pBdr>
          <w:top w:val="nil"/>
          <w:left w:val="nil"/>
          <w:bottom w:val="nil"/>
          <w:right w:val="nil"/>
          <w:between w:val="nil"/>
        </w:pBdr>
        <w:jc w:val="center"/>
        <w:rPr>
          <w:rFonts w:ascii="IBM Plex Sans" w:eastAsia="Leelawadee UI" w:hAnsi="IBM Plex Sans" w:cs="Leelawadee UI"/>
          <w:b/>
          <w:color w:val="000000"/>
          <w:sz w:val="22"/>
          <w:szCs w:val="22"/>
          <w:lang w:eastAsia="de-AT"/>
        </w:rPr>
      </w:pPr>
      <w:r w:rsidRPr="004935F1">
        <w:rPr>
          <w:rFonts w:ascii="IBM Plex Sans" w:eastAsia="Leelawadee UI" w:hAnsi="IBM Plex Sans" w:cs="Leelawadee UI"/>
          <w:b/>
          <w:color w:val="000000"/>
          <w:sz w:val="22"/>
          <w:szCs w:val="22"/>
          <w:lang w:eastAsia="de-AT"/>
        </w:rPr>
        <w:t>Die Kunst des Gleitens</w:t>
      </w:r>
    </w:p>
    <w:p w14:paraId="0AA67156" w14:textId="77777777" w:rsidR="004935F1" w:rsidRPr="004935F1" w:rsidRDefault="004935F1" w:rsidP="004935F1">
      <w:pPr>
        <w:widowControl w:val="0"/>
        <w:pBdr>
          <w:top w:val="nil"/>
          <w:left w:val="nil"/>
          <w:bottom w:val="nil"/>
          <w:right w:val="nil"/>
          <w:between w:val="nil"/>
        </w:pBdr>
        <w:jc w:val="center"/>
        <w:rPr>
          <w:rFonts w:ascii="IBM Plex Sans" w:eastAsia="Leelawadee UI" w:hAnsi="IBM Plex Sans" w:cs="Leelawadee UI"/>
          <w:b/>
          <w:color w:val="000000"/>
          <w:sz w:val="16"/>
          <w:szCs w:val="16"/>
          <w:lang w:eastAsia="de-AT"/>
        </w:rPr>
      </w:pPr>
    </w:p>
    <w:p w14:paraId="2E56B0AF" w14:textId="77777777" w:rsidR="004935F1" w:rsidRPr="004935F1" w:rsidRDefault="004935F1" w:rsidP="004935F1">
      <w:pPr>
        <w:widowControl w:val="0"/>
        <w:pBdr>
          <w:top w:val="nil"/>
          <w:left w:val="nil"/>
          <w:bottom w:val="nil"/>
          <w:right w:val="nil"/>
          <w:between w:val="nil"/>
        </w:pBdr>
        <w:spacing w:after="120"/>
        <w:jc w:val="center"/>
        <w:rPr>
          <w:rFonts w:ascii="IBM Plex Sans" w:eastAsia="Leelawadee UI" w:hAnsi="IBM Plex Sans" w:cs="Leelawadee UI"/>
          <w:b/>
          <w:color w:val="000000"/>
          <w:sz w:val="20"/>
          <w:szCs w:val="20"/>
          <w:lang w:eastAsia="de-AT"/>
        </w:rPr>
      </w:pPr>
      <w:r w:rsidRPr="004935F1">
        <w:rPr>
          <w:rFonts w:ascii="IBM Plex Sans" w:eastAsia="Leelawadee UI" w:hAnsi="IBM Plex Sans" w:cs="Leelawadee UI"/>
          <w:b/>
          <w:noProof/>
          <w:sz w:val="20"/>
          <w:szCs w:val="20"/>
          <w:lang w:eastAsia="de-AT"/>
        </w:rPr>
        <w:drawing>
          <wp:inline distT="114300" distB="114300" distL="114300" distR="114300" wp14:anchorId="6132C9D3" wp14:editId="519EDF64">
            <wp:extent cx="3962083" cy="2630290"/>
            <wp:effectExtent l="0" t="0" r="0" b="0"/>
            <wp:docPr id="1534257185" name="image8.jpg" descr="Ein Bild, das draußen, Himmel, Gras, Wolk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534257185" name="image8.jpg" descr="Ein Bild, das draußen, Himmel, Gras, Wolke enthält.&#10;&#10;Automatisch generierte Beschreibung"/>
                    <pic:cNvPicPr preferRelativeResize="0"/>
                  </pic:nvPicPr>
                  <pic:blipFill>
                    <a:blip r:embed="rId12"/>
                    <a:srcRect/>
                    <a:stretch>
                      <a:fillRect/>
                    </a:stretch>
                  </pic:blipFill>
                  <pic:spPr>
                    <a:xfrm>
                      <a:off x="0" y="0"/>
                      <a:ext cx="3962083" cy="2630290"/>
                    </a:xfrm>
                    <a:prstGeom prst="rect">
                      <a:avLst/>
                    </a:prstGeom>
                    <a:ln/>
                  </pic:spPr>
                </pic:pic>
              </a:graphicData>
            </a:graphic>
          </wp:inline>
        </w:drawing>
      </w:r>
    </w:p>
    <w:p w14:paraId="4EC4E524" w14:textId="77777777" w:rsidR="004935F1" w:rsidRPr="004935F1" w:rsidRDefault="004935F1" w:rsidP="004935F1">
      <w:pPr>
        <w:widowControl w:val="0"/>
        <w:pBdr>
          <w:top w:val="nil"/>
          <w:left w:val="nil"/>
          <w:bottom w:val="nil"/>
          <w:right w:val="nil"/>
          <w:between w:val="nil"/>
        </w:pBdr>
        <w:jc w:val="center"/>
        <w:rPr>
          <w:rFonts w:ascii="IBM Plex Sans" w:eastAsia="Leelawadee UI" w:hAnsi="IBM Plex Sans" w:cs="Leelawadee UI"/>
          <w:color w:val="000000"/>
          <w:sz w:val="16"/>
          <w:szCs w:val="16"/>
          <w:lang w:eastAsia="de-AT"/>
        </w:rPr>
      </w:pPr>
      <w:bookmarkStart w:id="0" w:name="_heading=h.gjdgxs" w:colFirst="0" w:colLast="0"/>
      <w:bookmarkEnd w:id="0"/>
      <w:r w:rsidRPr="004935F1">
        <w:rPr>
          <w:rFonts w:ascii="IBM Plex Sans" w:eastAsia="Leelawadee UI" w:hAnsi="IBM Plex Sans" w:cs="Leelawadee UI"/>
          <w:color w:val="000000"/>
          <w:sz w:val="16"/>
          <w:szCs w:val="16"/>
          <w:lang w:eastAsia="de-AT"/>
        </w:rPr>
        <w:t>Bei einem Gleitschirmflug über St. Anton am Arlberg eröffnen sich schwindelfreien Urlaubern ungeahnte Ausblicke auf die Tiroler Bergwelt. © TandemSky.at</w:t>
      </w:r>
    </w:p>
    <w:p w14:paraId="72977F6D" w14:textId="7FC795A9" w:rsidR="004935F1" w:rsidRDefault="004935F1">
      <w:pPr>
        <w:spacing w:after="160" w:line="259" w:lineRule="auto"/>
        <w:rPr>
          <w:rFonts w:ascii="IBM Plex Sans" w:eastAsia="Leelawadee UI" w:hAnsi="IBM Plex Sans" w:cs="Leelawadee UI"/>
          <w:b/>
          <w:color w:val="000000"/>
          <w:sz w:val="22"/>
          <w:szCs w:val="22"/>
          <w:lang w:eastAsia="de-AT"/>
        </w:rPr>
      </w:pPr>
      <w:r>
        <w:rPr>
          <w:rFonts w:ascii="IBM Plex Sans" w:eastAsia="Leelawadee UI" w:hAnsi="IBM Plex Sans" w:cs="Leelawadee UI"/>
          <w:b/>
          <w:color w:val="000000"/>
          <w:sz w:val="22"/>
          <w:szCs w:val="22"/>
          <w:lang w:eastAsia="de-AT"/>
        </w:rPr>
        <w:br w:type="page"/>
      </w:r>
    </w:p>
    <w:p w14:paraId="26C57DE4" w14:textId="77777777" w:rsidR="004935F1" w:rsidRPr="004935F1" w:rsidRDefault="004935F1" w:rsidP="004935F1">
      <w:pPr>
        <w:widowControl w:val="0"/>
        <w:pBdr>
          <w:top w:val="nil"/>
          <w:left w:val="nil"/>
          <w:bottom w:val="nil"/>
          <w:right w:val="nil"/>
          <w:between w:val="nil"/>
        </w:pBdr>
        <w:rPr>
          <w:rFonts w:ascii="IBM Plex Sans" w:eastAsia="Leelawadee UI" w:hAnsi="IBM Plex Sans" w:cs="Leelawadee UI"/>
          <w:b/>
          <w:color w:val="000000"/>
          <w:sz w:val="22"/>
          <w:szCs w:val="22"/>
          <w:lang w:eastAsia="de-AT"/>
        </w:rPr>
      </w:pPr>
    </w:p>
    <w:p w14:paraId="39006146" w14:textId="77777777" w:rsidR="004935F1" w:rsidRPr="004935F1" w:rsidRDefault="004935F1" w:rsidP="004935F1">
      <w:pPr>
        <w:widowControl w:val="0"/>
        <w:pBdr>
          <w:top w:val="nil"/>
          <w:left w:val="nil"/>
          <w:bottom w:val="nil"/>
          <w:right w:val="nil"/>
          <w:between w:val="nil"/>
        </w:pBdr>
        <w:jc w:val="both"/>
        <w:rPr>
          <w:rFonts w:ascii="IBM Plex Sans" w:eastAsia="Leelawadee UI" w:hAnsi="IBM Plex Sans" w:cs="Leelawadee UI"/>
          <w:b/>
          <w:color w:val="000000"/>
          <w:sz w:val="22"/>
          <w:szCs w:val="22"/>
          <w:lang w:eastAsia="de-AT"/>
        </w:rPr>
      </w:pPr>
      <w:r w:rsidRPr="004935F1">
        <w:rPr>
          <w:rFonts w:ascii="IBM Plex Sans" w:eastAsia="Leelawadee UI" w:hAnsi="IBM Plex Sans" w:cs="Leelawadee UI"/>
          <w:color w:val="000000"/>
          <w:sz w:val="20"/>
          <w:szCs w:val="20"/>
          <w:lang w:eastAsia="de-AT"/>
        </w:rPr>
        <w:t xml:space="preserve">Tief einatmen, die letzten Steine unter den Sohlen spüren, ab in die Leichtigkeit: In St. Anton am Arlberg bewundern höhenerprobte Alpenfreunde das Tiroler Dorf sowie die gesamte Region nicht nur von den Gipfeln, sondern auch darüber. Während die Gemeinde und ihre umliegende Berglandschaft ein weitläufiges Trainingsgebiet für geübte Paragleiter darstellt, ist das Erlebnis nicht nur solchen vorbehalten. Begleitet von erfahrenen Piloten ermöglichen </w:t>
      </w:r>
      <w:hyperlink r:id="rId13">
        <w:r w:rsidRPr="004935F1">
          <w:rPr>
            <w:rFonts w:ascii="IBM Plex Sans" w:eastAsia="Leelawadee UI" w:hAnsi="IBM Plex Sans" w:cs="Leelawadee UI"/>
            <w:color w:val="0000FF"/>
            <w:sz w:val="20"/>
            <w:szCs w:val="20"/>
            <w:u w:val="single"/>
            <w:lang w:eastAsia="de-AT"/>
          </w:rPr>
          <w:t>Tandemflüge</w:t>
        </w:r>
      </w:hyperlink>
      <w:r w:rsidRPr="004935F1">
        <w:rPr>
          <w:rFonts w:ascii="IBM Plex Sans" w:eastAsia="Leelawadee UI" w:hAnsi="IBM Plex Sans" w:cs="Leelawadee UI"/>
          <w:color w:val="000000"/>
          <w:sz w:val="20"/>
          <w:szCs w:val="20"/>
          <w:lang w:eastAsia="de-AT"/>
        </w:rPr>
        <w:t xml:space="preserve"> Urlaubern jeden Alters den Blick aus der Vogelperspektive – im Sommer wie im Winter. Mitzubringen: festes Schuhwerk, Handschuhe, lange Hose und warme Jacke. Start des Abenteuers ist nahe der </w:t>
      </w:r>
      <w:proofErr w:type="spellStart"/>
      <w:r w:rsidRPr="004935F1">
        <w:rPr>
          <w:rFonts w:ascii="IBM Plex Sans" w:eastAsia="Leelawadee UI" w:hAnsi="IBM Plex Sans" w:cs="Leelawadee UI"/>
          <w:color w:val="000000"/>
          <w:sz w:val="20"/>
          <w:szCs w:val="20"/>
          <w:lang w:eastAsia="de-AT"/>
        </w:rPr>
        <w:t>Kapall</w:t>
      </w:r>
      <w:proofErr w:type="spellEnd"/>
      <w:r w:rsidRPr="004935F1">
        <w:rPr>
          <w:rFonts w:ascii="IBM Plex Sans" w:eastAsia="Leelawadee UI" w:hAnsi="IBM Plex Sans" w:cs="Leelawadee UI"/>
          <w:color w:val="000000"/>
          <w:sz w:val="20"/>
          <w:szCs w:val="20"/>
          <w:lang w:eastAsia="de-AT"/>
        </w:rPr>
        <w:t xml:space="preserve">-Bergstation. In etwa 35 Minuten erreichen Mutige den Treffpunkt auf 2.328 Metern bequem mit der </w:t>
      </w:r>
      <w:proofErr w:type="spellStart"/>
      <w:r w:rsidRPr="004935F1">
        <w:rPr>
          <w:rFonts w:ascii="IBM Plex Sans" w:eastAsia="Leelawadee UI" w:hAnsi="IBM Plex Sans" w:cs="Leelawadee UI"/>
          <w:color w:val="000000"/>
          <w:sz w:val="20"/>
          <w:szCs w:val="20"/>
          <w:lang w:eastAsia="de-AT"/>
        </w:rPr>
        <w:t>Gampen</w:t>
      </w:r>
      <w:proofErr w:type="spellEnd"/>
      <w:r w:rsidRPr="004935F1">
        <w:rPr>
          <w:rFonts w:ascii="IBM Plex Sans" w:eastAsia="Leelawadee UI" w:hAnsi="IBM Plex Sans" w:cs="Leelawadee UI"/>
          <w:color w:val="000000"/>
          <w:sz w:val="20"/>
          <w:szCs w:val="20"/>
          <w:lang w:eastAsia="de-AT"/>
        </w:rPr>
        <w:t xml:space="preserve">- und </w:t>
      </w:r>
      <w:proofErr w:type="spellStart"/>
      <w:r w:rsidRPr="004935F1">
        <w:rPr>
          <w:rFonts w:ascii="IBM Plex Sans" w:eastAsia="Leelawadee UI" w:hAnsi="IBM Plex Sans" w:cs="Leelawadee UI"/>
          <w:color w:val="000000"/>
          <w:sz w:val="20"/>
          <w:szCs w:val="20"/>
          <w:lang w:eastAsia="de-AT"/>
        </w:rPr>
        <w:t>Kapallbahn</w:t>
      </w:r>
      <w:proofErr w:type="spellEnd"/>
      <w:r w:rsidRPr="004935F1">
        <w:rPr>
          <w:rFonts w:ascii="IBM Plex Sans" w:eastAsia="Leelawadee UI" w:hAnsi="IBM Plex Sans" w:cs="Leelawadee UI"/>
          <w:color w:val="000000"/>
          <w:sz w:val="20"/>
          <w:szCs w:val="20"/>
          <w:lang w:eastAsia="de-AT"/>
        </w:rPr>
        <w:t xml:space="preserve">. Nach dem Start folgen 10 bis 15 Minuten pures Adrenalin und die Welt zu den Füßen. Auf einer Grünfläche im Ortsteil </w:t>
      </w:r>
      <w:proofErr w:type="spellStart"/>
      <w:r w:rsidRPr="004935F1">
        <w:rPr>
          <w:rFonts w:ascii="IBM Plex Sans" w:eastAsia="Leelawadee UI" w:hAnsi="IBM Plex Sans" w:cs="Leelawadee UI"/>
          <w:color w:val="000000"/>
          <w:sz w:val="20"/>
          <w:szCs w:val="20"/>
          <w:lang w:eastAsia="de-AT"/>
        </w:rPr>
        <w:t>Nasserein</w:t>
      </w:r>
      <w:proofErr w:type="spellEnd"/>
      <w:r w:rsidRPr="004935F1">
        <w:rPr>
          <w:rFonts w:ascii="IBM Plex Sans" w:eastAsia="Leelawadee UI" w:hAnsi="IBM Plex Sans" w:cs="Leelawadee UI"/>
          <w:color w:val="000000"/>
          <w:sz w:val="20"/>
          <w:szCs w:val="20"/>
          <w:lang w:eastAsia="de-AT"/>
        </w:rPr>
        <w:t xml:space="preserve"> landen Himmelstürmer wieder mit beiden Beinen auf der Erde. Je nach Wind kann der Landeplatz abweichen. Der ganzjährig buchbare Ausflug umfasst insgesamt ca. 1,5 Stunden und kostet 175 €/Pers.</w:t>
      </w:r>
    </w:p>
    <w:p w14:paraId="5EA08AD4" w14:textId="77777777" w:rsidR="004935F1" w:rsidRPr="004935F1" w:rsidRDefault="004935F1" w:rsidP="004935F1">
      <w:pPr>
        <w:widowControl w:val="0"/>
        <w:pBdr>
          <w:top w:val="nil"/>
          <w:left w:val="nil"/>
          <w:bottom w:val="nil"/>
          <w:right w:val="nil"/>
          <w:between w:val="nil"/>
        </w:pBdr>
        <w:jc w:val="both"/>
        <w:rPr>
          <w:rFonts w:ascii="IBM Plex Sans" w:eastAsia="Leelawadee UI" w:hAnsi="IBM Plex Sans" w:cs="Leelawadee UI"/>
          <w:b/>
          <w:color w:val="000000"/>
          <w:sz w:val="22"/>
          <w:szCs w:val="22"/>
          <w:lang w:eastAsia="de-AT"/>
        </w:rPr>
      </w:pPr>
    </w:p>
    <w:p w14:paraId="4D7A8B24" w14:textId="77777777" w:rsidR="004935F1" w:rsidRPr="004935F1" w:rsidRDefault="004935F1" w:rsidP="004935F1">
      <w:pPr>
        <w:widowControl w:val="0"/>
        <w:pBdr>
          <w:top w:val="nil"/>
          <w:left w:val="nil"/>
          <w:bottom w:val="nil"/>
          <w:right w:val="nil"/>
          <w:between w:val="nil"/>
        </w:pBdr>
        <w:jc w:val="center"/>
        <w:rPr>
          <w:rFonts w:ascii="IBM Plex Sans" w:eastAsia="Leelawadee UI" w:hAnsi="IBM Plex Sans" w:cs="Leelawadee UI"/>
          <w:b/>
          <w:color w:val="000000"/>
          <w:sz w:val="22"/>
          <w:szCs w:val="22"/>
        </w:rPr>
      </w:pPr>
      <w:r w:rsidRPr="004935F1">
        <w:rPr>
          <w:rFonts w:ascii="IBM Plex Sans" w:eastAsia="Leelawadee UI" w:hAnsi="IBM Plex Sans" w:cs="Leelawadee UI"/>
          <w:b/>
          <w:color w:val="000000"/>
          <w:sz w:val="22"/>
          <w:szCs w:val="22"/>
        </w:rPr>
        <w:t>Einmal Gipfelglück, bitte!</w:t>
      </w:r>
    </w:p>
    <w:p w14:paraId="7138CFE6" w14:textId="77777777" w:rsidR="004935F1" w:rsidRPr="006E524C" w:rsidRDefault="004935F1" w:rsidP="004935F1">
      <w:pPr>
        <w:widowControl w:val="0"/>
        <w:pBdr>
          <w:top w:val="nil"/>
          <w:left w:val="nil"/>
          <w:bottom w:val="nil"/>
          <w:right w:val="nil"/>
          <w:between w:val="nil"/>
        </w:pBdr>
        <w:jc w:val="center"/>
        <w:rPr>
          <w:rFonts w:ascii="IBM Plex Sans" w:eastAsia="Leelawadee UI" w:hAnsi="IBM Plex Sans" w:cs="Leelawadee UI"/>
          <w:b/>
          <w:color w:val="000000"/>
          <w:sz w:val="16"/>
          <w:szCs w:val="16"/>
        </w:rPr>
      </w:pPr>
    </w:p>
    <w:p w14:paraId="2B8C9302" w14:textId="77777777" w:rsidR="004935F1" w:rsidRPr="004935F1" w:rsidRDefault="004935F1" w:rsidP="004935F1">
      <w:pPr>
        <w:widowControl w:val="0"/>
        <w:pBdr>
          <w:top w:val="nil"/>
          <w:left w:val="nil"/>
          <w:bottom w:val="nil"/>
          <w:right w:val="nil"/>
          <w:between w:val="nil"/>
        </w:pBdr>
        <w:spacing w:after="120"/>
        <w:jc w:val="center"/>
        <w:rPr>
          <w:rFonts w:ascii="IBM Plex Sans" w:eastAsia="Leelawadee UI" w:hAnsi="IBM Plex Sans" w:cs="Leelawadee UI"/>
          <w:b/>
          <w:color w:val="000000"/>
          <w:sz w:val="22"/>
          <w:szCs w:val="22"/>
        </w:rPr>
      </w:pPr>
      <w:r w:rsidRPr="004935F1">
        <w:rPr>
          <w:rFonts w:ascii="IBM Plex Sans" w:eastAsia="Leelawadee UI" w:hAnsi="IBM Plex Sans" w:cs="Leelawadee UI"/>
          <w:b/>
          <w:noProof/>
          <w:color w:val="000000"/>
          <w:sz w:val="22"/>
          <w:szCs w:val="22"/>
        </w:rPr>
        <w:drawing>
          <wp:inline distT="0" distB="0" distL="0" distR="0" wp14:anchorId="2E31EA0B" wp14:editId="4BEC7882">
            <wp:extent cx="3960000" cy="2227500"/>
            <wp:effectExtent l="0" t="0" r="0" b="0"/>
            <wp:docPr id="1534257179" name="image4.jpg" descr="Z:\Kunden\Anton\Pressetexte in Bearbeitung\Sommer 2024\Valluga_Sommer © TVB St. Anton am Arlberg_Patrick Bätz (55).jpg"/>
            <wp:cNvGraphicFramePr/>
            <a:graphic xmlns:a="http://schemas.openxmlformats.org/drawingml/2006/main">
              <a:graphicData uri="http://schemas.openxmlformats.org/drawingml/2006/picture">
                <pic:pic xmlns:pic="http://schemas.openxmlformats.org/drawingml/2006/picture">
                  <pic:nvPicPr>
                    <pic:cNvPr id="0" name="image4.jpg" descr="Z:\Kunden\Anton\Pressetexte in Bearbeitung\Sommer 2024\Valluga_Sommer © TVB St. Anton am Arlberg_Patrick Bätz (55).jpg"/>
                    <pic:cNvPicPr preferRelativeResize="0"/>
                  </pic:nvPicPr>
                  <pic:blipFill>
                    <a:blip r:embed="rId14"/>
                    <a:srcRect/>
                    <a:stretch>
                      <a:fillRect/>
                    </a:stretch>
                  </pic:blipFill>
                  <pic:spPr>
                    <a:xfrm>
                      <a:off x="0" y="0"/>
                      <a:ext cx="3960000" cy="2227500"/>
                    </a:xfrm>
                    <a:prstGeom prst="rect">
                      <a:avLst/>
                    </a:prstGeom>
                    <a:ln/>
                  </pic:spPr>
                </pic:pic>
              </a:graphicData>
            </a:graphic>
          </wp:inline>
        </w:drawing>
      </w:r>
    </w:p>
    <w:p w14:paraId="4AF06F4B" w14:textId="77777777" w:rsidR="004935F1" w:rsidRPr="004935F1" w:rsidRDefault="004935F1" w:rsidP="004935F1">
      <w:pPr>
        <w:widowControl w:val="0"/>
        <w:pBdr>
          <w:top w:val="nil"/>
          <w:left w:val="nil"/>
          <w:bottom w:val="nil"/>
          <w:right w:val="nil"/>
          <w:between w:val="nil"/>
        </w:pBdr>
        <w:jc w:val="center"/>
        <w:rPr>
          <w:rFonts w:ascii="IBM Plex Sans" w:eastAsia="Leelawadee UI" w:hAnsi="IBM Plex Sans" w:cs="Leelawadee UI"/>
          <w:color w:val="000000"/>
          <w:sz w:val="16"/>
          <w:szCs w:val="16"/>
        </w:rPr>
      </w:pPr>
      <w:r w:rsidRPr="004935F1">
        <w:rPr>
          <w:rFonts w:ascii="IBM Plex Sans" w:eastAsia="Leelawadee UI" w:hAnsi="IBM Plex Sans" w:cs="Leelawadee UI"/>
          <w:color w:val="000000"/>
          <w:sz w:val="16"/>
          <w:szCs w:val="16"/>
        </w:rPr>
        <w:t xml:space="preserve">360 Grad Dreitausender auf 2.811 Metern – wer sich den Muskelkater nach dem Aufstieg sparen möchte, fährt gemütlich mit den Arlberger Bergbahnen auf den Gipfel der </w:t>
      </w:r>
      <w:proofErr w:type="spellStart"/>
      <w:r w:rsidRPr="004935F1">
        <w:rPr>
          <w:rFonts w:ascii="IBM Plex Sans" w:eastAsia="Leelawadee UI" w:hAnsi="IBM Plex Sans" w:cs="Leelawadee UI"/>
          <w:color w:val="000000"/>
          <w:sz w:val="16"/>
          <w:szCs w:val="16"/>
        </w:rPr>
        <w:t>Valluga</w:t>
      </w:r>
      <w:proofErr w:type="spellEnd"/>
      <w:r w:rsidRPr="004935F1">
        <w:rPr>
          <w:rFonts w:ascii="IBM Plex Sans" w:eastAsia="Leelawadee UI" w:hAnsi="IBM Plex Sans" w:cs="Leelawadee UI"/>
          <w:color w:val="000000"/>
          <w:sz w:val="16"/>
          <w:szCs w:val="16"/>
        </w:rPr>
        <w:t>. © TVB St. Anton am Arlberg/Fotograf Patrick Bätz</w:t>
      </w:r>
    </w:p>
    <w:p w14:paraId="04EA7999" w14:textId="77777777" w:rsidR="004935F1" w:rsidRPr="004935F1" w:rsidRDefault="004935F1" w:rsidP="004935F1">
      <w:pPr>
        <w:widowControl w:val="0"/>
        <w:pBdr>
          <w:top w:val="nil"/>
          <w:left w:val="nil"/>
          <w:bottom w:val="nil"/>
          <w:right w:val="nil"/>
          <w:between w:val="nil"/>
        </w:pBdr>
        <w:rPr>
          <w:rFonts w:ascii="IBM Plex Sans" w:eastAsia="Leelawadee UI" w:hAnsi="IBM Plex Sans" w:cs="Leelawadee UI"/>
          <w:b/>
          <w:color w:val="000000"/>
          <w:sz w:val="20"/>
          <w:szCs w:val="20"/>
        </w:rPr>
      </w:pPr>
    </w:p>
    <w:p w14:paraId="3247A4E5" w14:textId="77777777" w:rsidR="004935F1" w:rsidRPr="004935F1" w:rsidRDefault="004935F1" w:rsidP="004935F1">
      <w:pPr>
        <w:widowControl w:val="0"/>
        <w:pBdr>
          <w:top w:val="nil"/>
          <w:left w:val="nil"/>
          <w:bottom w:val="nil"/>
          <w:right w:val="nil"/>
          <w:between w:val="nil"/>
        </w:pBdr>
        <w:jc w:val="both"/>
        <w:rPr>
          <w:rFonts w:ascii="IBM Plex Sans" w:eastAsia="Leelawadee UI" w:hAnsi="IBM Plex Sans" w:cs="Leelawadee UI"/>
          <w:color w:val="000000"/>
          <w:sz w:val="20"/>
          <w:szCs w:val="20"/>
        </w:rPr>
      </w:pPr>
      <w:r w:rsidRPr="004935F1">
        <w:rPr>
          <w:rFonts w:ascii="IBM Plex Sans" w:eastAsia="Leelawadee UI" w:hAnsi="IBM Plex Sans" w:cs="Leelawadee UI"/>
          <w:color w:val="000000"/>
          <w:sz w:val="20"/>
          <w:szCs w:val="20"/>
        </w:rPr>
        <w:t xml:space="preserve">Ob eine sportliche Tour zum Aussichtspunkt verkürzen oder gemütlich von Start bis Ziel gondeln – die Arlberger Bergbahnen erleichtern den Weg zum Blick von oben. Auf dem </w:t>
      </w:r>
      <w:hyperlink r:id="rId15">
        <w:proofErr w:type="spellStart"/>
        <w:r w:rsidRPr="004935F1">
          <w:rPr>
            <w:rFonts w:ascii="IBM Plex Sans" w:eastAsia="Leelawadee UI" w:hAnsi="IBM Plex Sans" w:cs="Leelawadee UI"/>
            <w:color w:val="0000FF"/>
            <w:sz w:val="20"/>
            <w:szCs w:val="20"/>
            <w:u w:val="single"/>
          </w:rPr>
          <w:t>Vallugagipfel</w:t>
        </w:r>
        <w:proofErr w:type="spellEnd"/>
      </w:hyperlink>
      <w:r w:rsidRPr="004935F1">
        <w:rPr>
          <w:rFonts w:ascii="IBM Plex Sans" w:eastAsia="Leelawadee UI" w:hAnsi="IBM Plex Sans" w:cs="Leelawadee UI"/>
          <w:color w:val="000000"/>
          <w:sz w:val="20"/>
          <w:szCs w:val="20"/>
        </w:rPr>
        <w:t xml:space="preserve"> bekommen Urlauber in jeder Himmelsrichtung Dreitausender zu Gesicht. Die kreisrunde Plattform auf 2.811 Metern erreichen schwindelfreie Gipfel-Freunde nach zwei Umstiegen mit Abfahrt an der Talstation der </w:t>
      </w:r>
      <w:proofErr w:type="spellStart"/>
      <w:r w:rsidRPr="004935F1">
        <w:rPr>
          <w:rFonts w:ascii="IBM Plex Sans" w:eastAsia="Leelawadee UI" w:hAnsi="IBM Plex Sans" w:cs="Leelawadee UI"/>
          <w:color w:val="000000"/>
          <w:sz w:val="20"/>
          <w:szCs w:val="20"/>
        </w:rPr>
        <w:t>Galzigbahn</w:t>
      </w:r>
      <w:proofErr w:type="spellEnd"/>
      <w:r w:rsidRPr="004935F1">
        <w:rPr>
          <w:rFonts w:ascii="IBM Plex Sans" w:eastAsia="Leelawadee UI" w:hAnsi="IBM Plex Sans" w:cs="Leelawadee UI"/>
          <w:color w:val="000000"/>
          <w:sz w:val="20"/>
          <w:szCs w:val="20"/>
        </w:rPr>
        <w:t xml:space="preserve">. Der erste Kabinenwechsel erfolgt auf dem gleichnamigen Berg. Die Reise setzt sich in der </w:t>
      </w:r>
      <w:proofErr w:type="spellStart"/>
      <w:r w:rsidRPr="004935F1">
        <w:rPr>
          <w:rFonts w:ascii="IBM Plex Sans" w:eastAsia="Leelawadee UI" w:hAnsi="IBM Plex Sans" w:cs="Leelawadee UI"/>
          <w:color w:val="000000"/>
          <w:sz w:val="20"/>
          <w:szCs w:val="20"/>
        </w:rPr>
        <w:t>Vallugabahn</w:t>
      </w:r>
      <w:proofErr w:type="spellEnd"/>
      <w:r w:rsidRPr="004935F1">
        <w:rPr>
          <w:rFonts w:ascii="IBM Plex Sans" w:eastAsia="Leelawadee UI" w:hAnsi="IBM Plex Sans" w:cs="Leelawadee UI"/>
          <w:color w:val="000000"/>
          <w:sz w:val="20"/>
          <w:szCs w:val="20"/>
        </w:rPr>
        <w:t xml:space="preserve"> I über das Steißbachtal fort. Auf der letzten Etappe wird es technisch etwas ursprünglicher. Die kleinen blauen Gondeln der </w:t>
      </w:r>
      <w:proofErr w:type="spellStart"/>
      <w:r w:rsidRPr="004935F1">
        <w:rPr>
          <w:rFonts w:ascii="IBM Plex Sans" w:eastAsia="Leelawadee UI" w:hAnsi="IBM Plex Sans" w:cs="Leelawadee UI"/>
          <w:color w:val="000000"/>
          <w:sz w:val="20"/>
          <w:szCs w:val="20"/>
        </w:rPr>
        <w:t>Vallugabahn</w:t>
      </w:r>
      <w:proofErr w:type="spellEnd"/>
      <w:r w:rsidRPr="004935F1">
        <w:rPr>
          <w:rFonts w:ascii="IBM Plex Sans" w:eastAsia="Leelawadee UI" w:hAnsi="IBM Plex Sans" w:cs="Leelawadee UI"/>
          <w:color w:val="000000"/>
          <w:sz w:val="20"/>
          <w:szCs w:val="20"/>
        </w:rPr>
        <w:t xml:space="preserve"> II bringen einen in nur zwei Minuten auf die 161 Meter höher gelegene Bergstation, wo sich Besucher auf der Grenze zwischen Vorarlberg und Tirol wiederfinden. Die Sicht reicht von den </w:t>
      </w:r>
      <w:proofErr w:type="spellStart"/>
      <w:r w:rsidRPr="004935F1">
        <w:rPr>
          <w:rFonts w:ascii="IBM Plex Sans" w:eastAsia="Leelawadee UI" w:hAnsi="IBM Plex Sans" w:cs="Leelawadee UI"/>
          <w:color w:val="000000"/>
          <w:sz w:val="20"/>
          <w:szCs w:val="20"/>
        </w:rPr>
        <w:t>Lechtaler</w:t>
      </w:r>
      <w:proofErr w:type="spellEnd"/>
      <w:r w:rsidRPr="004935F1">
        <w:rPr>
          <w:rFonts w:ascii="IBM Plex Sans" w:eastAsia="Leelawadee UI" w:hAnsi="IBM Plex Sans" w:cs="Leelawadee UI"/>
          <w:color w:val="000000"/>
          <w:sz w:val="20"/>
          <w:szCs w:val="20"/>
        </w:rPr>
        <w:t xml:space="preserve"> und Allgäuer Alpen über die </w:t>
      </w:r>
      <w:proofErr w:type="spellStart"/>
      <w:r w:rsidRPr="004935F1">
        <w:rPr>
          <w:rFonts w:ascii="IBM Plex Sans" w:eastAsia="Leelawadee UI" w:hAnsi="IBM Plex Sans" w:cs="Leelawadee UI"/>
          <w:color w:val="000000"/>
          <w:sz w:val="20"/>
          <w:szCs w:val="20"/>
        </w:rPr>
        <w:t>Verwallgruppe</w:t>
      </w:r>
      <w:proofErr w:type="spellEnd"/>
      <w:r w:rsidRPr="004935F1">
        <w:rPr>
          <w:rFonts w:ascii="IBM Plex Sans" w:eastAsia="Leelawadee UI" w:hAnsi="IBM Plex Sans" w:cs="Leelawadee UI"/>
          <w:color w:val="000000"/>
          <w:sz w:val="20"/>
          <w:szCs w:val="20"/>
        </w:rPr>
        <w:t xml:space="preserve"> sowie die Ötztaler Alpen bis ins schweizerische Graubünden. Gleich fünf Länder fügen sich in die Szenerie ein: Deutschland, Österreich, Schweiz, Italien und Lichtenstein bilden den so genannten Fünfländerblick. Die Bergbahnen sind von 14. Juni bis 6. Oktober 2024 in Betrieb.</w:t>
      </w:r>
    </w:p>
    <w:p w14:paraId="018DB585" w14:textId="77777777" w:rsidR="004935F1" w:rsidRPr="004935F1" w:rsidRDefault="004935F1" w:rsidP="004935F1">
      <w:pPr>
        <w:widowControl w:val="0"/>
        <w:pBdr>
          <w:top w:val="nil"/>
          <w:left w:val="nil"/>
          <w:bottom w:val="nil"/>
          <w:right w:val="nil"/>
          <w:between w:val="nil"/>
        </w:pBdr>
        <w:jc w:val="both"/>
        <w:rPr>
          <w:rFonts w:ascii="IBM Plex Sans" w:eastAsia="Leelawadee UI" w:hAnsi="IBM Plex Sans" w:cs="Leelawadee UI"/>
          <w:b/>
          <w:color w:val="000000"/>
          <w:sz w:val="20"/>
          <w:szCs w:val="20"/>
        </w:rPr>
      </w:pPr>
    </w:p>
    <w:p w14:paraId="34795801" w14:textId="77777777" w:rsidR="004935F1" w:rsidRPr="004935F1" w:rsidRDefault="004935F1" w:rsidP="006E524C">
      <w:pPr>
        <w:widowControl w:val="0"/>
        <w:pBdr>
          <w:top w:val="nil"/>
          <w:left w:val="nil"/>
          <w:bottom w:val="nil"/>
          <w:right w:val="nil"/>
          <w:between w:val="nil"/>
        </w:pBdr>
        <w:jc w:val="both"/>
        <w:rPr>
          <w:rFonts w:ascii="IBM Plex Sans" w:eastAsia="Leelawadee UI" w:hAnsi="IBM Plex Sans" w:cs="Leelawadee UI"/>
          <w:color w:val="000000"/>
          <w:sz w:val="20"/>
          <w:szCs w:val="20"/>
        </w:rPr>
      </w:pPr>
      <w:r w:rsidRPr="004935F1">
        <w:rPr>
          <w:rFonts w:ascii="IBM Plex Sans" w:eastAsia="Leelawadee UI" w:hAnsi="IBM Plex Sans" w:cs="Leelawadee UI"/>
          <w:b/>
          <w:color w:val="000000"/>
          <w:sz w:val="20"/>
          <w:szCs w:val="20"/>
        </w:rPr>
        <w:t xml:space="preserve">Tipp: St. Anton Sommer-Karte. </w:t>
      </w:r>
      <w:r w:rsidRPr="004935F1">
        <w:rPr>
          <w:rFonts w:ascii="IBM Plex Sans" w:eastAsia="Leelawadee UI" w:hAnsi="IBM Plex Sans" w:cs="Leelawadee UI"/>
          <w:color w:val="000000"/>
          <w:sz w:val="20"/>
          <w:szCs w:val="20"/>
        </w:rPr>
        <w:t xml:space="preserve">Schon ab der ersten Nacht erhalten Gäste das „Ticket zum Urlaub“ kostenlos bei ihrer Unterkunft. Je nach Länge des Aufenthalts vervielfältigen sich die Vorteile. Ab drei Übernachtungen ist beispielsweise die Nutzung aller Bergbahnen für einen Tag inklusive. </w:t>
      </w:r>
      <w:hyperlink r:id="rId16">
        <w:r w:rsidRPr="004935F1">
          <w:rPr>
            <w:rFonts w:ascii="IBM Plex Sans" w:eastAsia="Leelawadee UI" w:hAnsi="IBM Plex Sans" w:cs="Leelawadee UI"/>
            <w:color w:val="0000FF"/>
            <w:sz w:val="20"/>
            <w:szCs w:val="20"/>
            <w:u w:val="single"/>
          </w:rPr>
          <w:t>www.sommerkarte.at</w:t>
        </w:r>
      </w:hyperlink>
    </w:p>
    <w:p w14:paraId="5FC78A90" w14:textId="77777777" w:rsidR="004935F1" w:rsidRPr="004935F1" w:rsidRDefault="004935F1" w:rsidP="004935F1">
      <w:pPr>
        <w:widowControl w:val="0"/>
        <w:pBdr>
          <w:top w:val="nil"/>
          <w:left w:val="nil"/>
          <w:bottom w:val="nil"/>
          <w:right w:val="nil"/>
          <w:between w:val="nil"/>
        </w:pBdr>
        <w:jc w:val="both"/>
        <w:rPr>
          <w:rFonts w:ascii="IBM Plex Sans" w:eastAsia="Leelawadee UI" w:hAnsi="IBM Plex Sans" w:cs="Leelawadee UI"/>
          <w:b/>
          <w:color w:val="000000"/>
          <w:sz w:val="22"/>
          <w:szCs w:val="22"/>
          <w:lang w:eastAsia="de-AT"/>
        </w:rPr>
      </w:pPr>
    </w:p>
    <w:p w14:paraId="0DF75406" w14:textId="77777777" w:rsidR="004935F1" w:rsidRPr="004935F1" w:rsidRDefault="004935F1" w:rsidP="004935F1">
      <w:pPr>
        <w:widowControl w:val="0"/>
        <w:pBdr>
          <w:top w:val="nil"/>
          <w:left w:val="nil"/>
          <w:bottom w:val="nil"/>
          <w:right w:val="nil"/>
          <w:between w:val="nil"/>
        </w:pBdr>
        <w:jc w:val="both"/>
        <w:rPr>
          <w:rFonts w:ascii="IBM Plex Sans" w:eastAsia="Leelawadee UI" w:hAnsi="IBM Plex Sans" w:cs="Leelawadee UI"/>
          <w:b/>
          <w:color w:val="000000"/>
          <w:sz w:val="22"/>
          <w:szCs w:val="22"/>
          <w:lang w:eastAsia="de-AT"/>
        </w:rPr>
      </w:pPr>
    </w:p>
    <w:p w14:paraId="1944C45B" w14:textId="77777777" w:rsidR="008C4BEE" w:rsidRPr="004935F1" w:rsidRDefault="008C4BEE" w:rsidP="008C4BEE">
      <w:pPr>
        <w:jc w:val="both"/>
        <w:rPr>
          <w:rFonts w:ascii="IBM Plex Sans" w:hAnsi="IBM Plex Sans" w:cs="Leelawadee UI"/>
          <w:b/>
          <w:sz w:val="20"/>
          <w:szCs w:val="20"/>
        </w:rPr>
      </w:pPr>
      <w:r w:rsidRPr="004935F1">
        <w:rPr>
          <w:rFonts w:ascii="IBM Plex Sans" w:hAnsi="IBM Plex Sans" w:cs="Leelawadee UI"/>
          <w:b/>
          <w:sz w:val="20"/>
          <w:szCs w:val="20"/>
        </w:rPr>
        <w:t>Weitere Auskünfte im Informationsbüro St. Anton am Arlberg/Österreich</w:t>
      </w:r>
    </w:p>
    <w:p w14:paraId="7E2D9279" w14:textId="77777777" w:rsidR="008C4BEE" w:rsidRPr="004935F1" w:rsidRDefault="008C4BEE" w:rsidP="008C4BEE">
      <w:pPr>
        <w:jc w:val="both"/>
        <w:rPr>
          <w:rFonts w:ascii="IBM Plex Sans" w:hAnsi="IBM Plex Sans" w:cs="Leelawadee UI"/>
          <w:sz w:val="20"/>
          <w:szCs w:val="20"/>
        </w:rPr>
      </w:pPr>
      <w:r w:rsidRPr="004935F1">
        <w:rPr>
          <w:rFonts w:ascii="IBM Plex Sans" w:hAnsi="IBM Plex Sans" w:cs="Leelawadee UI"/>
          <w:b/>
          <w:sz w:val="20"/>
          <w:szCs w:val="20"/>
        </w:rPr>
        <w:t xml:space="preserve">unter +43 5446 2269-0 oder </w:t>
      </w:r>
      <w:hyperlink r:id="rId17" w:history="1">
        <w:r w:rsidRPr="004935F1">
          <w:rPr>
            <w:rStyle w:val="Hyperlink"/>
            <w:rFonts w:ascii="IBM Plex Sans" w:hAnsi="IBM Plex Sans" w:cs="Leelawadee UI"/>
            <w:b/>
            <w:sz w:val="20"/>
            <w:szCs w:val="20"/>
          </w:rPr>
          <w:t>www.stantonamarlberg.com</w:t>
        </w:r>
      </w:hyperlink>
      <w:r w:rsidRPr="004935F1">
        <w:rPr>
          <w:rFonts w:ascii="IBM Plex Sans" w:hAnsi="IBM Plex Sans" w:cs="Leelawadee UI"/>
          <w:b/>
          <w:sz w:val="20"/>
          <w:szCs w:val="20"/>
        </w:rPr>
        <w:t xml:space="preserve"> </w:t>
      </w:r>
    </w:p>
    <w:p w14:paraId="67F672B1" w14:textId="77777777" w:rsidR="003733C1" w:rsidRPr="004935F1" w:rsidRDefault="003733C1" w:rsidP="008C4BEE">
      <w:pPr>
        <w:jc w:val="both"/>
        <w:rPr>
          <w:rFonts w:ascii="IBM Plex Sans" w:hAnsi="IBM Plex Sans" w:cs="Arial"/>
          <w:b/>
          <w:sz w:val="20"/>
          <w:szCs w:val="20"/>
        </w:rPr>
      </w:pPr>
    </w:p>
    <w:sectPr w:rsidR="003733C1" w:rsidRPr="004935F1" w:rsidSect="00DB3DA3">
      <w:headerReference w:type="default" r:id="rId18"/>
      <w:footerReference w:type="default" r:id="rId19"/>
      <w:headerReference w:type="first" r:id="rId20"/>
      <w:footerReference w:type="first" r:id="rId21"/>
      <w:pgSz w:w="11906" w:h="16838"/>
      <w:pgMar w:top="851" w:right="1134" w:bottom="993" w:left="1134" w:header="28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charset w:val="00"/>
    <w:family w:val="swiss"/>
    <w:pitch w:val="variable"/>
    <w:sig w:usb0="A00002EF" w:usb1="5000207B" w:usb2="00000000" w:usb3="00000000" w:csb0="0000019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EF1BC" w14:textId="59C99AE7" w:rsidR="00F6135D" w:rsidRDefault="00D36084" w:rsidP="00001435">
    <w:pPr>
      <w:pStyle w:val="Fuzeile"/>
      <w:tabs>
        <w:tab w:val="clear" w:pos="4536"/>
        <w:tab w:val="clear" w:pos="9072"/>
        <w:tab w:val="right" w:pos="5843"/>
      </w:tabs>
      <w:ind w:hanging="1417"/>
    </w:pPr>
    <w:r>
      <w:rPr>
        <w:noProof/>
      </w:rPr>
      <w:drawing>
        <wp:anchor distT="0" distB="0" distL="114300" distR="114300" simplePos="0" relativeHeight="251670528" behindDoc="0" locked="0" layoutInCell="1" allowOverlap="1" wp14:anchorId="43BE7779" wp14:editId="2A9C6F3E">
          <wp:simplePos x="0" y="0"/>
          <wp:positionH relativeFrom="margin">
            <wp:posOffset>3067050</wp:posOffset>
          </wp:positionH>
          <wp:positionV relativeFrom="paragraph">
            <wp:posOffset>65405</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C610D5" w:rsidRPr="00280589">
      <w:rPr>
        <w:noProof/>
      </w:rPr>
      <mc:AlternateContent>
        <mc:Choice Requires="wps">
          <w:drawing>
            <wp:anchor distT="0" distB="0" distL="114300" distR="114300" simplePos="0" relativeHeight="251666432" behindDoc="0" locked="0" layoutInCell="1" allowOverlap="1" wp14:anchorId="7813FCE6" wp14:editId="19211454">
              <wp:simplePos x="0" y="0"/>
              <wp:positionH relativeFrom="column">
                <wp:posOffset>-128270</wp:posOffset>
              </wp:positionH>
              <wp:positionV relativeFrom="paragraph">
                <wp:posOffset>52070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1pt;margin-top:4.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LHkTHDgAAAACQEAAA8AAABkcnMvZG93bnJldi54bWxMj0FLw0AQhe+C/2EZwVu7&#10;21BriNmUEiiC6KG1F2+T7DQJZndjdttGf73jyZ6Gx/t4816+nmwvzjSGzjsNi7kCQa72pnONhsP7&#10;dpaCCBGdwd470vBNAdbF7U2OmfEXt6PzPjaCQ1zIUEMb45BJGeqWLIa5H8ixd/SjxchybKQZ8cLh&#10;tpeJUitpsXP8ocWBypbqz/3Jangpt2+4qxKb/vTl8+txM3wdPh60vr+bNk8gIk3xH4a/+lwdCu5U&#10;+ZMzQfQaZolKGNWQ8mF/uXjkKRWDarkCWeTyekHxCwAA//8DAFBLAQItABQABgAIAAAAIQC2gziS&#10;/gAAAOEBAAATAAAAAAAAAAAAAAAAAAAAAABbQ29udGVudF9UeXBlc10ueG1sUEsBAi0AFAAGAAgA&#10;AAAhADj9If/WAAAAlAEAAAsAAAAAAAAAAAAAAAAALwEAAF9yZWxzLy5yZWxzUEsBAi0AFAAGAAgA&#10;AAAhAOqXFEwWAgAALAQAAA4AAAAAAAAAAAAAAAAALgIAAGRycy9lMm9Eb2MueG1sUEsBAi0AFAAG&#10;AAgAAAAhALHkTHDgAAAACQEAAA8AAAAAAAAAAAAAAAAAcAQAAGRycy9kb3ducmV2LnhtbFBLBQYA&#10;AAAABAAEAPMAAAB9BQ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rsidR="00001435">
      <w:tab/>
    </w:r>
    <w:r w:rsidR="00001435">
      <w:tab/>
    </w:r>
  </w:p>
  <w:p w14:paraId="4D886565" w14:textId="4424FB4D"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19909" w14:textId="345366B2" w:rsidR="00F6135D" w:rsidRDefault="00D36084" w:rsidP="00A35F48">
    <w:pPr>
      <w:pStyle w:val="Fuzeile"/>
      <w:ind w:hanging="1417"/>
      <w:rPr>
        <w:noProof/>
      </w:rPr>
    </w:pPr>
    <w:r>
      <w:rPr>
        <w:noProof/>
      </w:rPr>
      <w:drawing>
        <wp:anchor distT="0" distB="0" distL="114300" distR="114300" simplePos="0" relativeHeight="251668480" behindDoc="0" locked="0" layoutInCell="1" allowOverlap="1" wp14:anchorId="5455AC49" wp14:editId="38618BB7">
          <wp:simplePos x="0" y="0"/>
          <wp:positionH relativeFrom="margin">
            <wp:posOffset>3076575</wp:posOffset>
          </wp:positionH>
          <wp:positionV relativeFrom="paragraph">
            <wp:posOffset>121920</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042425">
      <w:rPr>
        <w:noProof/>
      </w:rPr>
      <mc:AlternateContent>
        <mc:Choice Requires="wps">
          <w:drawing>
            <wp:anchor distT="0" distB="0" distL="114300" distR="114300" simplePos="0" relativeHeight="251663360" behindDoc="0" locked="0" layoutInCell="1" allowOverlap="1" wp14:anchorId="69F1891C" wp14:editId="0F4197F3">
              <wp:simplePos x="0" y="0"/>
              <wp:positionH relativeFrom="column">
                <wp:posOffset>-109220</wp:posOffset>
              </wp:positionH>
              <wp:positionV relativeFrom="paragraph">
                <wp:posOffset>70485</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8.6pt;margin-top:5.55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MbGgIAADMEAAAOAAAAZHJzL2Uyb0RvYy54bWysU01v2zAMvQ/YfxB0X+xkSdoacYqsRYYB&#10;QVsgLXpWZCkWIIuapMTOfv0oOV/odhp2kUmRfiTfo2b3XaPJXjivwJR0OMgpEYZDpcy2pG+vyy+3&#10;lPjATMU0GFHSg/D0fv7506y1hRhBDboSjiCI8UVrS1qHYIss87wWDfMDsMJgUIJrWEDXbbPKsRbR&#10;G52N8nyateAq64AL7/H2sQ/SecKXUvDwLKUXgeiSYm8hnS6dm3hm8xkrto7ZWvFjG+wfumiYMlj0&#10;DPXIAiM7p/6AahR34EGGAYcmAykVF2kGnGaYf5hmXTMr0ixIjrdnmvz/g+VP+7V9cSR036BDASMh&#10;rfWFx8s4TyddE7/YKcE4Ung40ya6QDhejm7vJtMcQxxj0+FofDOJMNnlb+t8+C6gIdEoqUNZElts&#10;v/KhTz2lxGIGlkrrJI02pEXQr5M8/XCOILg2WOPSa7RCt+mIqrCl0xwbqA44noNeeW/5UmEPK+bD&#10;C3MoNbaN6xue8ZAasBYcLUpqcL/+dh/zUQGMUtLi6pTU/9wxJyjRPwxqczccj+OuJWc8uRmh464j&#10;m+uI2TUPgNs5xIdieTJjftAnUzpo3nHLF7EqhpjhWLuk4WQ+hH6h8ZVwsVikJNwuy8LKrC2P0JHV&#10;yPBr986cPcoQUMAnOC0ZKz6o0ef2eix2AaRKUkWee1aP9ONmJrGPryiu/rWfsi5vff4bAAD//wMA&#10;UEsDBBQABgAIAAAAIQCuD0y64QAAAAoBAAAPAAAAZHJzL2Rvd25yZXYueG1sTI/BTsMwEETvSPyD&#10;tUjcWicB2ijEqapIFRIqh5ZeuG3ibRIR2yF228DXsz3BcWeeZmfy1WR6cabRd84qiOcRCLK1051t&#10;FBzeN7MUhA9oNfbOkoJv8rAqbm9yzLS72B2d96ERHGJ9hgraEIZMSl+3ZNDP3UCWvaMbDQY+x0bq&#10;ES8cbnqZRNFCGuwsf2hxoLKl+nN/Mgpey80b7qrEpD99+bI9roevw8eTUvd30/oZRKAp/MFwrc/V&#10;oeBOlTtZ7UWvYBYvE0bZiGMQDDw+pLylYiFaLkAWufw/ofgFAAD//wMAUEsBAi0AFAAGAAgAAAAh&#10;ALaDOJL+AAAA4QEAABMAAAAAAAAAAAAAAAAAAAAAAFtDb250ZW50X1R5cGVzXS54bWxQSwECLQAU&#10;AAYACAAAACEAOP0h/9YAAACUAQAACwAAAAAAAAAAAAAAAAAvAQAAX3JlbHMvLnJlbHNQSwECLQAU&#10;AAYACAAAACEAFWITGxoCAAAzBAAADgAAAAAAAAAAAAAAAAAuAgAAZHJzL2Uyb0RvYy54bWxQSwEC&#10;LQAUAAYACAAAACEArg9MuuEAAAAKAQAADwAAAAAAAAAAAAAAAAB0BAAAZHJzL2Rvd25yZXYueG1s&#10;UEsFBgAAAAAEAAQA8wAAAIIFA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3A707AC2" w14:textId="240D4148" w:rsidR="00A35F48" w:rsidRDefault="00A35F48" w:rsidP="00A35F48">
    <w:pPr>
      <w:pStyle w:val="Fuzeile"/>
      <w:ind w:hanging="1417"/>
    </w:pPr>
  </w:p>
  <w:p w14:paraId="5B9F69B4" w14:textId="5327AE37"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52250" w14:textId="50D2FE67" w:rsidR="00A35F48" w:rsidRPr="008C4BEE" w:rsidRDefault="00A35F48" w:rsidP="00FD48A1">
    <w:pPr>
      <w:pStyle w:val="Kopfzeile"/>
      <w:tabs>
        <w:tab w:val="clear" w:pos="9072"/>
        <w:tab w:val="left" w:pos="8940"/>
        <w:tab w:val="right" w:pos="9638"/>
      </w:tabs>
      <w:rPr>
        <w:rFonts w:ascii="IBM Plex Sans" w:hAnsi="IBM Plex Sans"/>
        <w:sz w:val="20"/>
        <w:szCs w:val="20"/>
      </w:rPr>
    </w:pPr>
    <w:r w:rsidRPr="008C4BEE">
      <w:rPr>
        <w:rFonts w:ascii="IBM Plex Sans" w:hAnsi="IBM Plex Sans"/>
        <w:sz w:val="20"/>
        <w:szCs w:val="20"/>
      </w:rPr>
      <w:t xml:space="preserve">Seite </w:t>
    </w:r>
    <w:sdt>
      <w:sdtPr>
        <w:rPr>
          <w:rFonts w:ascii="IBM Plex Sans" w:hAnsi="IBM Plex Sans"/>
          <w:sz w:val="20"/>
          <w:szCs w:val="20"/>
        </w:rPr>
        <w:id w:val="478582851"/>
        <w:docPartObj>
          <w:docPartGallery w:val="Page Numbers (Top of Page)"/>
          <w:docPartUnique/>
        </w:docPartObj>
      </w:sdtPr>
      <w:sdtEndPr/>
      <w:sdtContent>
        <w:r w:rsidRPr="008C4BEE">
          <w:rPr>
            <w:rFonts w:ascii="IBM Plex Sans" w:hAnsi="IBM Plex Sans"/>
            <w:sz w:val="20"/>
            <w:szCs w:val="20"/>
          </w:rPr>
          <w:fldChar w:fldCharType="begin"/>
        </w:r>
        <w:r w:rsidRPr="008C4BEE">
          <w:rPr>
            <w:rFonts w:ascii="IBM Plex Sans" w:hAnsi="IBM Plex Sans"/>
            <w:sz w:val="20"/>
            <w:szCs w:val="20"/>
          </w:rPr>
          <w:instrText>PAGE   \* MERGEFORMAT</w:instrText>
        </w:r>
        <w:r w:rsidRPr="008C4BEE">
          <w:rPr>
            <w:rFonts w:ascii="IBM Plex Sans" w:hAnsi="IBM Plex Sans"/>
            <w:sz w:val="20"/>
            <w:szCs w:val="20"/>
          </w:rPr>
          <w:fldChar w:fldCharType="separate"/>
        </w:r>
        <w:r w:rsidRPr="008C4BEE">
          <w:rPr>
            <w:rFonts w:ascii="IBM Plex Sans" w:hAnsi="IBM Plex Sans"/>
            <w:sz w:val="20"/>
            <w:szCs w:val="20"/>
          </w:rPr>
          <w:t>2</w:t>
        </w:r>
        <w:r w:rsidRPr="008C4BEE">
          <w:rPr>
            <w:rFonts w:ascii="IBM Plex Sans" w:hAnsi="IBM Plex Sans"/>
            <w:sz w:val="20"/>
            <w:szCs w:val="20"/>
          </w:rPr>
          <w:fldChar w:fldCharType="end"/>
        </w:r>
        <w:r w:rsidRPr="008C4BEE">
          <w:rPr>
            <w:rFonts w:ascii="IBM Plex Sans" w:hAnsi="IBM Plex Sans"/>
            <w:sz w:val="20"/>
            <w:szCs w:val="20"/>
          </w:rPr>
          <w:tab/>
        </w:r>
        <w:r w:rsidR="00001435" w:rsidRPr="008C4BEE">
          <w:rPr>
            <w:rFonts w:ascii="IBM Plex Sans" w:hAnsi="IBM Plex Sans"/>
            <w:sz w:val="20"/>
            <w:szCs w:val="20"/>
          </w:rPr>
          <w:t xml:space="preserve">                                                                                 </w:t>
        </w:r>
        <w:r w:rsidR="00042425" w:rsidRPr="008C4BEE">
          <w:rPr>
            <w:rFonts w:ascii="IBM Plex Sans" w:hAnsi="IBM Plex Sans"/>
            <w:sz w:val="20"/>
            <w:szCs w:val="20"/>
          </w:rPr>
          <w:t xml:space="preserve">         </w:t>
        </w:r>
        <w:r w:rsidR="00001435" w:rsidRPr="008C4BEE">
          <w:rPr>
            <w:rFonts w:ascii="IBM Plex Sans" w:hAnsi="IBM Plex Sans"/>
            <w:sz w:val="20"/>
            <w:szCs w:val="20"/>
          </w:rPr>
          <w:t xml:space="preserve">             </w:t>
        </w:r>
        <w:r w:rsidR="001A2686" w:rsidRPr="008C4BEE">
          <w:rPr>
            <w:rFonts w:ascii="IBM Plex Sans" w:hAnsi="IBM Plex Sans"/>
            <w:sz w:val="20"/>
            <w:szCs w:val="20"/>
          </w:rPr>
          <w:t xml:space="preserve">                    </w:t>
        </w:r>
        <w:r w:rsidR="008C4BEE">
          <w:rPr>
            <w:rFonts w:ascii="IBM Plex Sans" w:hAnsi="IBM Plex Sans"/>
            <w:sz w:val="20"/>
            <w:szCs w:val="20"/>
          </w:rPr>
          <w:t xml:space="preserve"> </w:t>
        </w:r>
        <w:r w:rsidR="00C71111" w:rsidRPr="008C4BEE">
          <w:rPr>
            <w:rFonts w:ascii="IBM Plex Sans" w:hAnsi="IBM Plex Sans"/>
            <w:sz w:val="20"/>
            <w:szCs w:val="20"/>
          </w:rPr>
          <w:t xml:space="preserve">    </w:t>
        </w:r>
        <w:r w:rsidR="00001435" w:rsidRPr="008C4BEE">
          <w:rPr>
            <w:rFonts w:ascii="IBM Plex Sans" w:hAnsi="IBM Plex Sans"/>
            <w:sz w:val="20"/>
            <w:szCs w:val="20"/>
          </w:rPr>
          <w:t xml:space="preserve"> </w:t>
        </w:r>
        <w:r w:rsidR="004935F1">
          <w:rPr>
            <w:rFonts w:ascii="IBM Plex Sans" w:hAnsi="IBM Plex Sans"/>
            <w:sz w:val="20"/>
            <w:szCs w:val="20"/>
          </w:rPr>
          <w:t xml:space="preserve">                  </w:t>
        </w:r>
        <w:r w:rsidR="004935F1" w:rsidRPr="004935F1">
          <w:rPr>
            <w:rFonts w:ascii="IBM Plex Sans" w:hAnsi="IBM Plex Sans"/>
            <w:sz w:val="20"/>
            <w:szCs w:val="20"/>
          </w:rPr>
          <w:t xml:space="preserve">Das </w:t>
        </w:r>
        <w:proofErr w:type="spellStart"/>
        <w:r w:rsidR="004935F1" w:rsidRPr="004935F1">
          <w:rPr>
            <w:rFonts w:ascii="IBM Plex Sans" w:hAnsi="IBM Plex Sans"/>
            <w:sz w:val="20"/>
            <w:szCs w:val="20"/>
          </w:rPr>
          <w:t>Weltdorf</w:t>
        </w:r>
        <w:proofErr w:type="spellEnd"/>
        <w:r w:rsidR="004935F1" w:rsidRPr="004935F1">
          <w:rPr>
            <w:rFonts w:ascii="IBM Plex Sans" w:hAnsi="IBM Plex Sans"/>
            <w:sz w:val="20"/>
            <w:szCs w:val="20"/>
          </w:rPr>
          <w:t xml:space="preserve"> von oben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2265AA10" w:rsidR="00A35F48" w:rsidRPr="001F6234" w:rsidRDefault="009166FE" w:rsidP="00A35F48">
                          <w:pPr>
                            <w:jc w:val="right"/>
                            <w:rPr>
                              <w:rFonts w:ascii="IBM Plex Sans" w:hAnsi="IBM Plex Sans"/>
                              <w:sz w:val="20"/>
                              <w:szCs w:val="20"/>
                              <w:lang w:val="de-AT"/>
                            </w:rPr>
                          </w:pPr>
                          <w:r>
                            <w:rPr>
                              <w:rFonts w:ascii="IBM Plex Sans" w:hAnsi="IBM Plex Sans"/>
                              <w:sz w:val="20"/>
                              <w:szCs w:val="20"/>
                              <w:lang w:val="de-AT"/>
                            </w:rPr>
                            <w:t>Sommer</w:t>
                          </w:r>
                          <w:r w:rsidR="001F6234">
                            <w:rPr>
                              <w:rFonts w:ascii="IBM Plex Sans" w:hAnsi="IBM Plex Sans"/>
                              <w:sz w:val="20"/>
                              <w:szCs w:val="20"/>
                              <w:lang w:val="de-AT"/>
                            </w:rPr>
                            <w:t xml:space="preserve"> 20</w:t>
                          </w:r>
                          <w:r w:rsidR="001C5DA6">
                            <w:rPr>
                              <w:rFonts w:ascii="IBM Plex Sans" w:hAnsi="IBM Plex Sans"/>
                              <w:sz w:val="20"/>
                              <w:szCs w:val="20"/>
                              <w:lang w:val="de-AT"/>
                            </w:rPr>
                            <w:t>2</w:t>
                          </w:r>
                          <w:r w:rsidR="001A2686">
                            <w:rPr>
                              <w:rFonts w:ascii="IBM Plex Sans" w:hAnsi="IBM Plex Sans"/>
                              <w:sz w:val="20"/>
                              <w:szCs w:val="20"/>
                              <w:lang w:val="de-AT"/>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2265AA10" w:rsidR="00A35F48" w:rsidRPr="001F6234" w:rsidRDefault="009166FE" w:rsidP="00A35F48">
                    <w:pPr>
                      <w:jc w:val="right"/>
                      <w:rPr>
                        <w:rFonts w:ascii="IBM Plex Sans" w:hAnsi="IBM Plex Sans"/>
                        <w:sz w:val="20"/>
                        <w:szCs w:val="20"/>
                        <w:lang w:val="de-AT"/>
                      </w:rPr>
                    </w:pPr>
                    <w:r>
                      <w:rPr>
                        <w:rFonts w:ascii="IBM Plex Sans" w:hAnsi="IBM Plex Sans"/>
                        <w:sz w:val="20"/>
                        <w:szCs w:val="20"/>
                        <w:lang w:val="de-AT"/>
                      </w:rPr>
                      <w:t>Sommer</w:t>
                    </w:r>
                    <w:r w:rsidR="001F6234">
                      <w:rPr>
                        <w:rFonts w:ascii="IBM Plex Sans" w:hAnsi="IBM Plex Sans"/>
                        <w:sz w:val="20"/>
                        <w:szCs w:val="20"/>
                        <w:lang w:val="de-AT"/>
                      </w:rPr>
                      <w:t xml:space="preserve"> 20</w:t>
                    </w:r>
                    <w:r w:rsidR="001C5DA6">
                      <w:rPr>
                        <w:rFonts w:ascii="IBM Plex Sans" w:hAnsi="IBM Plex Sans"/>
                        <w:sz w:val="20"/>
                        <w:szCs w:val="20"/>
                        <w:lang w:val="de-AT"/>
                      </w:rPr>
                      <w:t>2</w:t>
                    </w:r>
                    <w:r w:rsidR="001A2686">
                      <w:rPr>
                        <w:rFonts w:ascii="IBM Plex Sans" w:hAnsi="IBM Plex Sans"/>
                        <w:sz w:val="20"/>
                        <w:szCs w:val="20"/>
                        <w:lang w:val="de-AT"/>
                      </w:rPr>
                      <w:t>4</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B5D80"/>
    <w:rsid w:val="000B69CA"/>
    <w:rsid w:val="000C0575"/>
    <w:rsid w:val="000C0AF3"/>
    <w:rsid w:val="000F43E3"/>
    <w:rsid w:val="001777D0"/>
    <w:rsid w:val="001804B9"/>
    <w:rsid w:val="001A2686"/>
    <w:rsid w:val="001A5BB6"/>
    <w:rsid w:val="001C5DA6"/>
    <w:rsid w:val="001F6234"/>
    <w:rsid w:val="00225F10"/>
    <w:rsid w:val="00255588"/>
    <w:rsid w:val="0027266C"/>
    <w:rsid w:val="00280589"/>
    <w:rsid w:val="0028419B"/>
    <w:rsid w:val="002960C2"/>
    <w:rsid w:val="002C084D"/>
    <w:rsid w:val="002E48DE"/>
    <w:rsid w:val="0032156B"/>
    <w:rsid w:val="0033100E"/>
    <w:rsid w:val="003401EC"/>
    <w:rsid w:val="003659E0"/>
    <w:rsid w:val="003733C1"/>
    <w:rsid w:val="003C4517"/>
    <w:rsid w:val="003E76E1"/>
    <w:rsid w:val="004254C0"/>
    <w:rsid w:val="00466913"/>
    <w:rsid w:val="004854C5"/>
    <w:rsid w:val="004935F1"/>
    <w:rsid w:val="004A264E"/>
    <w:rsid w:val="004B0264"/>
    <w:rsid w:val="004D5C4E"/>
    <w:rsid w:val="004E056E"/>
    <w:rsid w:val="004F45FB"/>
    <w:rsid w:val="004F606D"/>
    <w:rsid w:val="00551C18"/>
    <w:rsid w:val="00570C24"/>
    <w:rsid w:val="005833E0"/>
    <w:rsid w:val="005A2330"/>
    <w:rsid w:val="005A2931"/>
    <w:rsid w:val="006212C3"/>
    <w:rsid w:val="00621A72"/>
    <w:rsid w:val="00642235"/>
    <w:rsid w:val="0064721A"/>
    <w:rsid w:val="0065431F"/>
    <w:rsid w:val="00656360"/>
    <w:rsid w:val="00656DB9"/>
    <w:rsid w:val="006832DE"/>
    <w:rsid w:val="00695F8A"/>
    <w:rsid w:val="006B1494"/>
    <w:rsid w:val="006B540E"/>
    <w:rsid w:val="006E524C"/>
    <w:rsid w:val="00721758"/>
    <w:rsid w:val="00765A7C"/>
    <w:rsid w:val="00774623"/>
    <w:rsid w:val="0077705D"/>
    <w:rsid w:val="0077725A"/>
    <w:rsid w:val="007A7BD5"/>
    <w:rsid w:val="007C6ADE"/>
    <w:rsid w:val="007E5D52"/>
    <w:rsid w:val="00883DB4"/>
    <w:rsid w:val="00894421"/>
    <w:rsid w:val="008B62DC"/>
    <w:rsid w:val="008C4BEE"/>
    <w:rsid w:val="008F7FBB"/>
    <w:rsid w:val="009166FE"/>
    <w:rsid w:val="00920AFF"/>
    <w:rsid w:val="009227F9"/>
    <w:rsid w:val="009612A5"/>
    <w:rsid w:val="00965010"/>
    <w:rsid w:val="009915AB"/>
    <w:rsid w:val="009952FF"/>
    <w:rsid w:val="009B1169"/>
    <w:rsid w:val="00A01EAF"/>
    <w:rsid w:val="00A06C49"/>
    <w:rsid w:val="00A35F48"/>
    <w:rsid w:val="00A535B7"/>
    <w:rsid w:val="00A960CF"/>
    <w:rsid w:val="00AB602F"/>
    <w:rsid w:val="00AB76B8"/>
    <w:rsid w:val="00B01881"/>
    <w:rsid w:val="00B14E0F"/>
    <w:rsid w:val="00B221D5"/>
    <w:rsid w:val="00B33F95"/>
    <w:rsid w:val="00B36318"/>
    <w:rsid w:val="00B3692F"/>
    <w:rsid w:val="00B64B8B"/>
    <w:rsid w:val="00B7035D"/>
    <w:rsid w:val="00B806EF"/>
    <w:rsid w:val="00BC5F40"/>
    <w:rsid w:val="00C16B89"/>
    <w:rsid w:val="00C25286"/>
    <w:rsid w:val="00C43993"/>
    <w:rsid w:val="00C53349"/>
    <w:rsid w:val="00C610D5"/>
    <w:rsid w:val="00C62F7B"/>
    <w:rsid w:val="00C640C1"/>
    <w:rsid w:val="00C71111"/>
    <w:rsid w:val="00C720F8"/>
    <w:rsid w:val="00C96511"/>
    <w:rsid w:val="00CB1E04"/>
    <w:rsid w:val="00CC39BB"/>
    <w:rsid w:val="00D04640"/>
    <w:rsid w:val="00D36084"/>
    <w:rsid w:val="00D41D07"/>
    <w:rsid w:val="00DB3DA3"/>
    <w:rsid w:val="00DB6B9F"/>
    <w:rsid w:val="00DC1ADC"/>
    <w:rsid w:val="00DC4EAD"/>
    <w:rsid w:val="00E21FFC"/>
    <w:rsid w:val="00E61357"/>
    <w:rsid w:val="00E62250"/>
    <w:rsid w:val="00E820F9"/>
    <w:rsid w:val="00E8468A"/>
    <w:rsid w:val="00EC3F0D"/>
    <w:rsid w:val="00ED0352"/>
    <w:rsid w:val="00ED0D11"/>
    <w:rsid w:val="00F05C1D"/>
    <w:rsid w:val="00F42CD6"/>
    <w:rsid w:val="00F51383"/>
    <w:rsid w:val="00F6135D"/>
    <w:rsid w:val="00F618C1"/>
    <w:rsid w:val="00F81371"/>
    <w:rsid w:val="00F84011"/>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 w:type="character" w:customStyle="1" w:styleId="StrongEmphasis">
    <w:name w:val="Strong Emphasis"/>
    <w:qFormat/>
    <w:rsid w:val="00621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773282994">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tandemsky.a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hyperlink" Target="https://www.stantonamarlberg.com/de/home" TargetMode="External"/><Relationship Id="rId2" Type="http://schemas.openxmlformats.org/officeDocument/2006/relationships/styles" Target="styles.xml"/><Relationship Id="rId16" Type="http://schemas.openxmlformats.org/officeDocument/2006/relationships/hyperlink" Target="https://www.stantonamarlberg.com/de/sommer/die-sommer-kart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tantonamarlberg.com/de/unterkuenfte/erlebnisse/STA/54f7f445-4113-426a-b3b8-823a1a63206c/klettertour-patteriol" TargetMode="External"/><Relationship Id="rId5" Type="http://schemas.openxmlformats.org/officeDocument/2006/relationships/footnotes" Target="footnotes.xml"/><Relationship Id="rId15" Type="http://schemas.openxmlformats.org/officeDocument/2006/relationships/hyperlink" Target="https://www.stantonamarlberg.com/de/service/lifte-pisten/valluga-aussichtsplattform"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tantonamarlberg.com/de/die-region-st-anton-am-arlberg/blog/stories/2023/radln-poliert-wadln-geschmiert" TargetMode="External"/><Relationship Id="rId14" Type="http://schemas.openxmlformats.org/officeDocument/2006/relationships/image" Target="media/image5.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63E86-112C-4E52-8A7D-6E4F0260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6042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3</cp:revision>
  <cp:lastPrinted>2023-06-06T12:20:00Z</cp:lastPrinted>
  <dcterms:created xsi:type="dcterms:W3CDTF">2024-05-23T09:54:00Z</dcterms:created>
  <dcterms:modified xsi:type="dcterms:W3CDTF">2024-05-23T10:07:00Z</dcterms:modified>
</cp:coreProperties>
</file>