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276D53" w14:textId="221D0AA9" w:rsidR="008073C7" w:rsidRDefault="008073C7" w:rsidP="009162A6">
      <w:pPr>
        <w:spacing w:after="0" w:line="360" w:lineRule="auto"/>
        <w:rPr>
          <w:rFonts w:ascii="Zona Pro SemiBold" w:hAnsi="Zona Pro SemiBold"/>
          <w:color w:val="007CBF"/>
          <w:sz w:val="26"/>
          <w:szCs w:val="26"/>
          <w:shd w:val="clear" w:color="auto" w:fill="FFFFFF"/>
        </w:rPr>
      </w:pPr>
      <w:r w:rsidRPr="009162A6">
        <w:rPr>
          <w:rFonts w:ascii="Zona Pro SemiBold" w:hAnsi="Zona Pro SemiBold"/>
          <w:color w:val="007CBF"/>
          <w:sz w:val="26"/>
          <w:szCs w:val="26"/>
          <w:shd w:val="clear" w:color="auto" w:fill="FFFFFF"/>
        </w:rPr>
        <w:t>Zillertaler Bauern- &amp; Musikherbst</w:t>
      </w:r>
      <w:r w:rsidR="007A4095">
        <w:rPr>
          <w:rFonts w:ascii="Zona Pro SemiBold" w:hAnsi="Zona Pro SemiBold"/>
          <w:color w:val="007CBF"/>
          <w:sz w:val="26"/>
          <w:szCs w:val="26"/>
          <w:shd w:val="clear" w:color="auto" w:fill="FFFFFF"/>
        </w:rPr>
        <w:t xml:space="preserve">: </w:t>
      </w:r>
      <w:r w:rsidRPr="009162A6">
        <w:rPr>
          <w:rFonts w:ascii="Zona Pro SemiBold" w:hAnsi="Zona Pro SemiBold"/>
          <w:color w:val="007CBF"/>
          <w:sz w:val="26"/>
          <w:szCs w:val="26"/>
          <w:shd w:val="clear" w:color="auto" w:fill="FFFFFF"/>
        </w:rPr>
        <w:t>Feiern, Genießen, Brauchtum erleben</w:t>
      </w:r>
    </w:p>
    <w:p w14:paraId="4D5BD5D0" w14:textId="77777777" w:rsidR="007A4095" w:rsidRPr="009162A6" w:rsidRDefault="007A4095" w:rsidP="009162A6">
      <w:pPr>
        <w:spacing w:after="0" w:line="360" w:lineRule="auto"/>
        <w:rPr>
          <w:rFonts w:ascii="Zona Pro SemiBold" w:hAnsi="Zona Pro SemiBold"/>
          <w:color w:val="007CBF"/>
          <w:sz w:val="26"/>
          <w:szCs w:val="26"/>
          <w:shd w:val="clear" w:color="auto" w:fill="FFFFFF"/>
        </w:rPr>
      </w:pPr>
    </w:p>
    <w:p w14:paraId="38593F89" w14:textId="189414CF" w:rsidR="00CD63EF" w:rsidRDefault="008073C7" w:rsidP="007A4095">
      <w:pPr>
        <w:pStyle w:val="Formatvorlage1"/>
        <w:spacing w:after="0" w:line="360" w:lineRule="auto"/>
        <w:rPr>
          <w:rFonts w:ascii="Zona Pro SemiBold" w:hAnsi="Zona Pro SemiBold"/>
        </w:rPr>
      </w:pPr>
      <w:r w:rsidRPr="007A4095">
        <w:rPr>
          <w:rFonts w:ascii="Zona Pro SemiBold" w:hAnsi="Zona Pro SemiBold"/>
        </w:rPr>
        <w:t>Der Herbst im Zillertal steht im Zeichen des traditionellen Brauchtums und lädt Einheimische wie Gäste ein, diese besondere Zeit aktiv mitzuerleben. Vom 21. September bis zum 5. Oktober 2024 wird der „Zillertaler Bauern- &amp; Musikherbst“ in der Ferienregion Mayrhofen-Hippach mit einem facettenreichen Programm gefeiert. Lebendige Traditionen wie Erntedank, Almabrieb und Bauernmärkte werden auf einzigartige Weise mit der Zillertaler Musikszene verbunden. Den krönenden Abschluss bildet der große Brauchtumsumzug am Samstag, 5. Oktober.</w:t>
      </w:r>
    </w:p>
    <w:p w14:paraId="7519C745" w14:textId="77777777" w:rsidR="007A4095" w:rsidRPr="007A4095" w:rsidRDefault="007A4095" w:rsidP="007A4095">
      <w:pPr>
        <w:pStyle w:val="Formatvorlage1"/>
        <w:spacing w:after="0" w:line="360" w:lineRule="auto"/>
        <w:rPr>
          <w:rFonts w:ascii="Zona Pro SemiBold" w:hAnsi="Zona Pro SemiBold"/>
        </w:rPr>
      </w:pPr>
    </w:p>
    <w:p w14:paraId="0323C1BB" w14:textId="513EB153" w:rsidR="008073C7" w:rsidRDefault="008073C7" w:rsidP="007A4095">
      <w:pPr>
        <w:pStyle w:val="Formatvorlage1"/>
        <w:spacing w:after="0" w:line="360" w:lineRule="auto"/>
        <w:rPr>
          <w:sz w:val="20"/>
          <w:szCs w:val="20"/>
        </w:rPr>
      </w:pPr>
      <w:r w:rsidRPr="007A4095">
        <w:rPr>
          <w:sz w:val="20"/>
          <w:szCs w:val="20"/>
        </w:rPr>
        <w:t>„Der Herbst ist die,Zeit des Hoamfoahrns', heißt, die Bäuerinnen und Bauern bringen ihre letzte Ernte ein und das Vieh kehrt – festlich geschmückt – beim Almabtrieb von den Almen in den heimatlichen Stall zurück. Doch neben diesem traditionsreichen Ritual gibt es noch viele weitere Facetten des Brauchtums, die man in Mayrhofen zu dieser Jahreszeit erleben kann“, so Andreas Lackner, Geschäftsführer des Tourismusverbandes Mayrhofen-Hippach.</w:t>
      </w:r>
    </w:p>
    <w:p w14:paraId="0DDBA02F" w14:textId="77777777" w:rsidR="007A4095" w:rsidRPr="007A4095" w:rsidRDefault="007A4095" w:rsidP="007A4095">
      <w:pPr>
        <w:pStyle w:val="Formatvorlage1"/>
        <w:spacing w:after="0" w:line="360" w:lineRule="auto"/>
        <w:rPr>
          <w:sz w:val="20"/>
          <w:szCs w:val="20"/>
        </w:rPr>
      </w:pPr>
    </w:p>
    <w:p w14:paraId="0F514CC3" w14:textId="261BA110" w:rsidR="008073C7" w:rsidRDefault="008073C7" w:rsidP="007A4095">
      <w:pPr>
        <w:pStyle w:val="Formatvorlage1"/>
        <w:spacing w:after="0" w:line="360" w:lineRule="auto"/>
        <w:rPr>
          <w:sz w:val="20"/>
          <w:szCs w:val="20"/>
        </w:rPr>
      </w:pPr>
      <w:r w:rsidRPr="007A4095">
        <w:rPr>
          <w:rFonts w:ascii="Zona Pro SemiBold" w:hAnsi="Zona Pro SemiBold"/>
          <w:color w:val="007CBF"/>
          <w:sz w:val="24"/>
          <w:szCs w:val="24"/>
          <w:shd w:val="clear" w:color="auto" w:fill="FFFFFF"/>
        </w:rPr>
        <w:t xml:space="preserve">Grenzenloses Brauchtum beim „Drei-Täler Treffen“ </w:t>
      </w:r>
      <w:r w:rsidRPr="007A4095">
        <w:rPr>
          <w:rFonts w:ascii="Zona Pro SemiBold" w:hAnsi="Zona Pro SemiBold"/>
          <w:color w:val="007CBF"/>
          <w:sz w:val="24"/>
          <w:szCs w:val="24"/>
          <w:shd w:val="clear" w:color="auto" w:fill="FFFFFF"/>
        </w:rPr>
        <w:br/>
      </w:r>
      <w:r w:rsidRPr="007A4095">
        <w:rPr>
          <w:sz w:val="20"/>
          <w:szCs w:val="20"/>
        </w:rPr>
        <w:t xml:space="preserve">Am Wochenende </w:t>
      </w:r>
      <w:r w:rsidRPr="0019556F">
        <w:rPr>
          <w:b/>
          <w:bCs/>
          <w:sz w:val="20"/>
          <w:szCs w:val="20"/>
        </w:rPr>
        <w:t>des 21. und 22. September</w:t>
      </w:r>
      <w:r w:rsidRPr="007A4095">
        <w:rPr>
          <w:sz w:val="20"/>
          <w:szCs w:val="20"/>
        </w:rPr>
        <w:t xml:space="preserve"> startet der „Zillertaler Bauern- &amp; Musikherbst“ in Mayrhofen mit einem Fest der „grenzenlosen“ Freundschaft. Bereits zum neunten Mal wird die enge Verbundenheit zwischen dem Zillertal, Ahrntal und TaufererTal beim „Drei-Täler Treffen“ gefeiert. Unter dem Leitmotiv „Berge trennen, Jöcher verbinden“ wird während dieser beiden Tage die gemeinsame Geschichte und Tradition dieser Täler erneut gefeiert und vertieft. Am Programm steht unter anderem die „Blechlawine im Dorf“, der Einmarsch von Musikkapellen und Schützen, ein landesüblicher Empfang und eine Feldmesse mit anschließendem Umzug. </w:t>
      </w:r>
      <w:hyperlink r:id="rId8" w:history="1">
        <w:r w:rsidRPr="007A4095">
          <w:rPr>
            <w:rStyle w:val="Hyperlink"/>
            <w:sz w:val="20"/>
            <w:szCs w:val="20"/>
          </w:rPr>
          <w:t>Zum Programm</w:t>
        </w:r>
      </w:hyperlink>
      <w:r w:rsidRPr="007A4095">
        <w:rPr>
          <w:sz w:val="20"/>
          <w:szCs w:val="20"/>
        </w:rPr>
        <w:t>.</w:t>
      </w:r>
    </w:p>
    <w:p w14:paraId="18945025" w14:textId="77777777" w:rsidR="007A4095" w:rsidRDefault="007A4095" w:rsidP="007A4095">
      <w:pPr>
        <w:pStyle w:val="Formatvorlage1"/>
        <w:spacing w:after="0" w:line="360" w:lineRule="auto"/>
        <w:rPr>
          <w:sz w:val="20"/>
          <w:szCs w:val="20"/>
        </w:rPr>
      </w:pPr>
    </w:p>
    <w:p w14:paraId="4BB13B1B" w14:textId="7835AAD5" w:rsidR="008073C7" w:rsidRPr="007A4095" w:rsidRDefault="008073C7" w:rsidP="008073C7">
      <w:pPr>
        <w:pStyle w:val="Formatvorlage1"/>
        <w:rPr>
          <w:rFonts w:ascii="Zona Pro SemiBold" w:hAnsi="Zona Pro SemiBold"/>
          <w:color w:val="007CBF"/>
          <w:shd w:val="clear" w:color="auto" w:fill="FFFFFF"/>
        </w:rPr>
      </w:pPr>
      <w:r w:rsidRPr="007A4095">
        <w:rPr>
          <w:rFonts w:ascii="Zona Pro SemiBold" w:hAnsi="Zona Pro SemiBold"/>
          <w:color w:val="007CBF"/>
          <w:shd w:val="clear" w:color="auto" w:fill="FFFFFF"/>
        </w:rPr>
        <w:t xml:space="preserve">Bauernmärkte, Kulinarik auf allen Ebenen und „echte“ Zillertaler Volksmusik </w:t>
      </w:r>
    </w:p>
    <w:p w14:paraId="20BD637E" w14:textId="3371F119" w:rsidR="008073C7" w:rsidRPr="007A4095" w:rsidRDefault="008073C7" w:rsidP="007A4095">
      <w:pPr>
        <w:pStyle w:val="Formatvorlage1"/>
        <w:spacing w:after="0" w:line="360" w:lineRule="auto"/>
        <w:rPr>
          <w:sz w:val="20"/>
          <w:szCs w:val="20"/>
        </w:rPr>
      </w:pPr>
      <w:r w:rsidRPr="007A4095">
        <w:rPr>
          <w:sz w:val="20"/>
          <w:szCs w:val="20"/>
        </w:rPr>
        <w:t xml:space="preserve">An den Wochenenden 27./28. September und 4./5. Oktober verwandelt sich die untere Hauptstraße in Mayrhofen in einen farbenfrohen Marktplatz. Auf den Bauernmärkten </w:t>
      </w:r>
      <w:r w:rsidRPr="007A4095">
        <w:rPr>
          <w:sz w:val="20"/>
          <w:szCs w:val="20"/>
        </w:rPr>
        <w:lastRenderedPageBreak/>
        <w:t>präsentieren lokale Anbieter frische, regionale Köstlichkeiten wie „Zillertaler Krapfen“ oder das traditionelle „Melchermuas“. Besucher:innen können saisonale Produkte erwerben und handgefertigte Meisterstücke bestaunen, während sie den Kunsthandwerker:innen bei ihrer Arbeit zusehen. Diese Märkte bieten eine ideale Gelegenheit, die Geschmäcker des Zillertals kennenzulernen und hautnah zu erleben.</w:t>
      </w:r>
    </w:p>
    <w:p w14:paraId="3689FEAB" w14:textId="77777777" w:rsidR="007A4095" w:rsidRDefault="007A4095" w:rsidP="007A4095">
      <w:pPr>
        <w:pStyle w:val="Formatvorlage1"/>
        <w:spacing w:after="0" w:line="360" w:lineRule="auto"/>
      </w:pPr>
    </w:p>
    <w:p w14:paraId="529EE8D0" w14:textId="0930100B" w:rsidR="008073C7" w:rsidRPr="007A4095" w:rsidRDefault="008073C7" w:rsidP="007A4095">
      <w:pPr>
        <w:pStyle w:val="Formatvorlage1"/>
        <w:spacing w:after="0" w:line="360" w:lineRule="auto"/>
        <w:rPr>
          <w:sz w:val="20"/>
          <w:szCs w:val="20"/>
        </w:rPr>
      </w:pPr>
      <w:r w:rsidRPr="007A4095">
        <w:rPr>
          <w:sz w:val="20"/>
          <w:szCs w:val="20"/>
        </w:rPr>
        <w:t xml:space="preserve">Auch die Hüttenwirt:innen auf den Bergen und die Gastronomen im Tal verwöhnen ihre Gäste mit </w:t>
      </w:r>
      <w:r w:rsidRPr="0019556F">
        <w:rPr>
          <w:b/>
          <w:bCs/>
          <w:sz w:val="20"/>
          <w:szCs w:val="20"/>
        </w:rPr>
        <w:t>besonderen Schmankerln</w:t>
      </w:r>
      <w:r w:rsidRPr="007A4095">
        <w:rPr>
          <w:sz w:val="20"/>
          <w:szCs w:val="20"/>
        </w:rPr>
        <w:t xml:space="preserve"> und heimischen Spezialitäten. Am Berg wie im Tal ist der Genuss garantiert.</w:t>
      </w:r>
      <w:r w:rsidR="007A4095" w:rsidRPr="007A4095">
        <w:rPr>
          <w:sz w:val="20"/>
          <w:szCs w:val="20"/>
        </w:rPr>
        <w:t xml:space="preserve"> </w:t>
      </w:r>
      <w:r w:rsidRPr="007A4095">
        <w:rPr>
          <w:sz w:val="20"/>
          <w:szCs w:val="20"/>
        </w:rPr>
        <w:t>Zudem ist Musik ein zentraler Bestandteil des „Zillertaler Bauern- &amp; Musikherbst“. Lokale Musikgruppen sorgen an den Markttagen für „echte“ Zillertaler Volksmusik und Tanz. Auftritte haben beispielsweise die Schuhplattlergruppe „Die VolXtonza“, Z-Moll, Die Außergewöhnlichen, Duo Trio Kristall und Die Gfirmten.</w:t>
      </w:r>
    </w:p>
    <w:p w14:paraId="3EBBF8C8" w14:textId="77777777" w:rsidR="008073C7" w:rsidRDefault="008073C7" w:rsidP="008073C7">
      <w:pPr>
        <w:pStyle w:val="Formatvorlage1"/>
      </w:pPr>
    </w:p>
    <w:p w14:paraId="5E2D4057" w14:textId="77777777" w:rsidR="007A4095" w:rsidRPr="007A4095" w:rsidRDefault="008073C7" w:rsidP="007A4095">
      <w:pPr>
        <w:pStyle w:val="Formatvorlage1"/>
        <w:spacing w:after="0" w:line="360" w:lineRule="auto"/>
        <w:rPr>
          <w:rFonts w:ascii="Zona Pro SemiBold" w:hAnsi="Zona Pro SemiBold"/>
          <w:color w:val="007CBF"/>
          <w:shd w:val="clear" w:color="auto" w:fill="FFFFFF"/>
        </w:rPr>
      </w:pPr>
      <w:r w:rsidRPr="007A4095">
        <w:rPr>
          <w:rFonts w:ascii="Zona Pro SemiBold" w:hAnsi="Zona Pro SemiBold"/>
          <w:color w:val="007CBF"/>
          <w:shd w:val="clear" w:color="auto" w:fill="FFFFFF"/>
        </w:rPr>
        <w:t xml:space="preserve">Brauchtumsumzug als Höhepunkt </w:t>
      </w:r>
    </w:p>
    <w:p w14:paraId="01088E90" w14:textId="090A2E8A" w:rsidR="008073C7" w:rsidRPr="007A4095" w:rsidRDefault="008073C7" w:rsidP="007A4095">
      <w:pPr>
        <w:pStyle w:val="Formatvorlage1"/>
        <w:spacing w:after="0" w:line="360" w:lineRule="auto"/>
        <w:rPr>
          <w:sz w:val="20"/>
          <w:szCs w:val="20"/>
        </w:rPr>
      </w:pPr>
      <w:r w:rsidRPr="007A4095">
        <w:rPr>
          <w:sz w:val="20"/>
          <w:szCs w:val="20"/>
        </w:rPr>
        <w:t>Der Brauchtumsumzug am 5. Oktober, ab 10:30 Uhr in Mayrhofen, ist das Highlight des „Zillertaler Bauern- &amp; Musikherbst“ und spiegelt die kulturelle Vielfalt des Zillertals wider. Farbenprächtige Trachten, festlich geschmückte Wägen, Musik- und Tanzgruppen sowie kunstvoll gestaltete Pferdekutschen ziehen durch die Straßen.</w:t>
      </w:r>
    </w:p>
    <w:p w14:paraId="4959BF27" w14:textId="77777777" w:rsidR="008073C7" w:rsidRDefault="008073C7" w:rsidP="008073C7">
      <w:pPr>
        <w:pStyle w:val="Formatvorlage1"/>
      </w:pPr>
    </w:p>
    <w:p w14:paraId="446A082E" w14:textId="77777777" w:rsidR="008073C7" w:rsidRPr="007A4095" w:rsidRDefault="008073C7" w:rsidP="007A4095">
      <w:pPr>
        <w:pStyle w:val="Formatvorlage1"/>
        <w:spacing w:after="0" w:line="360" w:lineRule="auto"/>
        <w:rPr>
          <w:rFonts w:ascii="Zona Pro SemiBold" w:hAnsi="Zona Pro SemiBold"/>
          <w:color w:val="007CBF"/>
          <w:shd w:val="clear" w:color="auto" w:fill="FFFFFF"/>
        </w:rPr>
      </w:pPr>
      <w:r w:rsidRPr="007A4095">
        <w:rPr>
          <w:rFonts w:ascii="Zona Pro SemiBold" w:hAnsi="Zona Pro SemiBold"/>
          <w:color w:val="007CBF"/>
          <w:shd w:val="clear" w:color="auto" w:fill="FFFFFF"/>
        </w:rPr>
        <w:t xml:space="preserve">Genusspass – Punkte sammeln und gewinnen  </w:t>
      </w:r>
    </w:p>
    <w:p w14:paraId="32C8A953" w14:textId="77777777" w:rsidR="008073C7" w:rsidRPr="007A4095" w:rsidRDefault="008073C7" w:rsidP="007A4095">
      <w:pPr>
        <w:pStyle w:val="Formatvorlage1"/>
        <w:spacing w:after="0" w:line="360" w:lineRule="auto"/>
        <w:rPr>
          <w:sz w:val="20"/>
          <w:szCs w:val="20"/>
        </w:rPr>
      </w:pPr>
      <w:r w:rsidRPr="007A4095">
        <w:rPr>
          <w:sz w:val="20"/>
          <w:szCs w:val="20"/>
        </w:rPr>
        <w:t xml:space="preserve">Mit dem Genusspass wird der Besuch der regionalen Märkte und Gasthäuser noch </w:t>
      </w:r>
    </w:p>
    <w:p w14:paraId="14869F54" w14:textId="0DD7F23D" w:rsidR="008073C7" w:rsidRDefault="008073C7" w:rsidP="007A4095">
      <w:pPr>
        <w:pStyle w:val="Formatvorlage1"/>
        <w:spacing w:after="0" w:line="360" w:lineRule="auto"/>
        <w:rPr>
          <w:sz w:val="20"/>
          <w:szCs w:val="20"/>
        </w:rPr>
      </w:pPr>
      <w:r w:rsidRPr="007A4095">
        <w:rPr>
          <w:sz w:val="20"/>
          <w:szCs w:val="20"/>
        </w:rPr>
        <w:t xml:space="preserve">attraktiver. Für jeden Einkauf oder jedes verkostete Gericht werden Punkte gesammelt, und schon ab 5 Punkten kann man am Gewinnspiel teilnehmen. Neben tollen Sachpreisen gibt es als Hauptpreis einen Aufenthalt in der Ferienregion Mayrhofen- Hippach zu gewinnen. Die Genusspässe sind bei allen teilnehmenden Wirten sowie in den Büros des Tourismusverbandes erhältlich. Weitere Informationen und das vollständige Programm finden Sie unter: </w:t>
      </w:r>
      <w:hyperlink r:id="rId9" w:history="1">
        <w:r w:rsidRPr="007A4095">
          <w:rPr>
            <w:rStyle w:val="Hyperlink"/>
            <w:sz w:val="20"/>
            <w:szCs w:val="20"/>
          </w:rPr>
          <w:t>www.mayrhofen.at/bauern-und-musikherbst</w:t>
        </w:r>
      </w:hyperlink>
      <w:r w:rsidRPr="007A4095">
        <w:rPr>
          <w:sz w:val="20"/>
          <w:szCs w:val="20"/>
        </w:rPr>
        <w:t>.</w:t>
      </w:r>
    </w:p>
    <w:p w14:paraId="3A2F2B7C" w14:textId="77777777" w:rsidR="007A4095" w:rsidRDefault="007A4095" w:rsidP="007A4095">
      <w:pPr>
        <w:pStyle w:val="Formatvorlage1"/>
        <w:spacing w:after="0" w:line="360" w:lineRule="auto"/>
        <w:rPr>
          <w:sz w:val="20"/>
          <w:szCs w:val="20"/>
        </w:rPr>
      </w:pPr>
    </w:p>
    <w:p w14:paraId="0833583D" w14:textId="77777777" w:rsidR="007A4095" w:rsidRPr="007F7FBC" w:rsidRDefault="007A4095" w:rsidP="007A4095">
      <w:pPr>
        <w:spacing w:after="0"/>
        <w:rPr>
          <w:color w:val="4D4945"/>
          <w:sz w:val="18"/>
          <w:szCs w:val="20"/>
          <w:shd w:val="clear" w:color="auto" w:fill="FFFFFF"/>
        </w:rPr>
      </w:pPr>
      <w:r w:rsidRPr="007A4095">
        <w:rPr>
          <w:rFonts w:ascii="Zona Pro SemiBold" w:hAnsi="Zona Pro SemiBold"/>
          <w:color w:val="007CBF"/>
          <w:sz w:val="20"/>
          <w:szCs w:val="20"/>
          <w:shd w:val="clear" w:color="auto" w:fill="FFFFFF"/>
        </w:rPr>
        <w:t>Pressekontakt:</w:t>
      </w:r>
      <w:r w:rsidRPr="007A4095">
        <w:rPr>
          <w:rFonts w:ascii="Zona Pro SemiBold" w:hAnsi="Zona Pro SemiBold"/>
          <w:color w:val="007CBF"/>
          <w:sz w:val="20"/>
          <w:szCs w:val="20"/>
          <w:shd w:val="clear" w:color="auto" w:fill="FFFFFF"/>
        </w:rPr>
        <w:br/>
      </w:r>
      <w:r w:rsidRPr="007F7FBC">
        <w:rPr>
          <w:color w:val="4D4945"/>
          <w:sz w:val="18"/>
          <w:szCs w:val="20"/>
          <w:shd w:val="clear" w:color="auto" w:fill="FFFFFF"/>
        </w:rPr>
        <w:t>TVB Mayrhofen-Hippach:</w:t>
      </w:r>
    </w:p>
    <w:p w14:paraId="34CCDBA0" w14:textId="77777777" w:rsidR="007A4095" w:rsidRPr="007F7FBC" w:rsidRDefault="007A4095" w:rsidP="007A4095">
      <w:pPr>
        <w:spacing w:after="0"/>
        <w:rPr>
          <w:color w:val="4D4945"/>
          <w:sz w:val="18"/>
          <w:szCs w:val="20"/>
          <w:shd w:val="clear" w:color="auto" w:fill="FFFFFF"/>
        </w:rPr>
      </w:pPr>
      <w:r w:rsidRPr="007F7FBC">
        <w:rPr>
          <w:color w:val="4D4945"/>
          <w:sz w:val="18"/>
          <w:szCs w:val="20"/>
          <w:shd w:val="clear" w:color="auto" w:fill="FFFFFF"/>
        </w:rPr>
        <w:t>Christina Kaponig</w:t>
      </w:r>
    </w:p>
    <w:p w14:paraId="32125D32" w14:textId="77777777" w:rsidR="007A4095" w:rsidRPr="007F7FBC" w:rsidRDefault="007A4095" w:rsidP="007A4095">
      <w:pPr>
        <w:spacing w:after="0"/>
        <w:rPr>
          <w:color w:val="4D4945"/>
          <w:sz w:val="18"/>
          <w:szCs w:val="20"/>
          <w:shd w:val="clear" w:color="auto" w:fill="FFFFFF"/>
        </w:rPr>
      </w:pPr>
      <w:r w:rsidRPr="007F7FBC">
        <w:rPr>
          <w:color w:val="4D4945"/>
          <w:sz w:val="18"/>
          <w:szCs w:val="20"/>
          <w:shd w:val="clear" w:color="auto" w:fill="FFFFFF"/>
        </w:rPr>
        <w:t>T: +43 5285 6760-644</w:t>
      </w:r>
    </w:p>
    <w:p w14:paraId="058E195D" w14:textId="77777777" w:rsidR="007A4095" w:rsidRPr="007F7FBC" w:rsidRDefault="007A4095" w:rsidP="007A4095">
      <w:pPr>
        <w:spacing w:after="0"/>
        <w:rPr>
          <w:color w:val="4D4945"/>
          <w:sz w:val="18"/>
          <w:szCs w:val="20"/>
          <w:shd w:val="clear" w:color="auto" w:fill="FFFFFF"/>
        </w:rPr>
      </w:pPr>
      <w:r w:rsidRPr="007F7FBC">
        <w:rPr>
          <w:color w:val="4D4945"/>
          <w:sz w:val="18"/>
          <w:szCs w:val="20"/>
          <w:shd w:val="clear" w:color="auto" w:fill="FFFFFF"/>
        </w:rPr>
        <w:t>H: +43 664 415 21 74</w:t>
      </w:r>
    </w:p>
    <w:p w14:paraId="376FC23A" w14:textId="77777777" w:rsidR="007A4095" w:rsidRPr="007F7FBC" w:rsidRDefault="007A4095" w:rsidP="007A4095">
      <w:pPr>
        <w:spacing w:after="0"/>
        <w:rPr>
          <w:color w:val="4D4945"/>
          <w:sz w:val="18"/>
          <w:szCs w:val="20"/>
          <w:shd w:val="clear" w:color="auto" w:fill="FFFFFF"/>
        </w:rPr>
      </w:pPr>
      <w:r w:rsidRPr="007F7FBC">
        <w:rPr>
          <w:color w:val="4D4945"/>
          <w:sz w:val="18"/>
          <w:szCs w:val="20"/>
          <w:shd w:val="clear" w:color="auto" w:fill="FFFFFF"/>
        </w:rPr>
        <w:t xml:space="preserve">E: </w:t>
      </w:r>
      <w:hyperlink r:id="rId10" w:history="1">
        <w:r w:rsidRPr="007F7FBC">
          <w:rPr>
            <w:color w:val="4D4945"/>
            <w:sz w:val="18"/>
            <w:szCs w:val="20"/>
            <w:shd w:val="clear" w:color="auto" w:fill="FFFFFF"/>
          </w:rPr>
          <w:t>christina.kaponig@mayrhofen.at</w:t>
        </w:r>
      </w:hyperlink>
    </w:p>
    <w:p w14:paraId="557B02CF" w14:textId="77777777" w:rsidR="007A4095" w:rsidRDefault="007A4095" w:rsidP="007A4095">
      <w:pPr>
        <w:spacing w:after="0"/>
        <w:rPr>
          <w:color w:val="4D4945"/>
          <w:sz w:val="18"/>
          <w:szCs w:val="20"/>
          <w:shd w:val="clear" w:color="auto" w:fill="FFFFFF"/>
        </w:rPr>
      </w:pPr>
      <w:r w:rsidRPr="007F7FBC">
        <w:rPr>
          <w:color w:val="4D4945"/>
          <w:sz w:val="18"/>
          <w:szCs w:val="20"/>
          <w:shd w:val="clear" w:color="auto" w:fill="FFFFFF"/>
        </w:rPr>
        <w:t xml:space="preserve">    </w:t>
      </w:r>
      <w:hyperlink r:id="rId11" w:history="1">
        <w:r w:rsidRPr="007F7FBC">
          <w:rPr>
            <w:color w:val="4D4945"/>
            <w:sz w:val="18"/>
            <w:szCs w:val="20"/>
            <w:shd w:val="clear" w:color="auto" w:fill="FFFFFF"/>
          </w:rPr>
          <w:t>press@mayrhofen.at</w:t>
        </w:r>
      </w:hyperlink>
    </w:p>
    <w:p w14:paraId="6D2ED7E0" w14:textId="70B50DD9" w:rsidR="007A4095" w:rsidRPr="00371D99" w:rsidRDefault="0019556F" w:rsidP="007A4095">
      <w:pPr>
        <w:tabs>
          <w:tab w:val="left" w:pos="2868"/>
        </w:tabs>
        <w:spacing w:after="0"/>
        <w:rPr>
          <w:b/>
          <w:color w:val="4D4945"/>
          <w:sz w:val="10"/>
          <w:szCs w:val="27"/>
          <w:shd w:val="clear" w:color="auto" w:fill="FFFFFF"/>
        </w:rPr>
      </w:pPr>
      <w:hyperlink r:id="rId12" w:history="1">
        <w:r w:rsidR="007A4095" w:rsidRPr="00025455">
          <w:rPr>
            <w:rStyle w:val="Hyperlink"/>
            <w:sz w:val="18"/>
            <w:szCs w:val="20"/>
            <w:shd w:val="clear" w:color="auto" w:fill="FFFFFF"/>
          </w:rPr>
          <w:t>www.mayrhofen.at/presse</w:t>
        </w:r>
      </w:hyperlink>
      <w:r w:rsidR="007A4095">
        <w:rPr>
          <w:color w:val="4D4945"/>
          <w:sz w:val="18"/>
          <w:szCs w:val="20"/>
          <w:shd w:val="clear" w:color="auto" w:fill="FFFFFF"/>
        </w:rPr>
        <w:t xml:space="preserve"> </w:t>
      </w:r>
    </w:p>
    <w:p w14:paraId="32EFBA97" w14:textId="77777777" w:rsidR="007A4095" w:rsidRPr="007A4095" w:rsidRDefault="007A4095" w:rsidP="007A4095">
      <w:pPr>
        <w:pStyle w:val="Formatvorlage1"/>
        <w:spacing w:after="0" w:line="360" w:lineRule="auto"/>
        <w:rPr>
          <w:sz w:val="20"/>
          <w:szCs w:val="20"/>
        </w:rPr>
      </w:pPr>
    </w:p>
    <w:sectPr w:rsidR="007A4095" w:rsidRPr="007A4095" w:rsidSect="008E0B8A">
      <w:headerReference w:type="even" r:id="rId13"/>
      <w:headerReference w:type="default" r:id="rId14"/>
      <w:footerReference w:type="even" r:id="rId15"/>
      <w:footerReference w:type="default" r:id="rId16"/>
      <w:headerReference w:type="first" r:id="rId17"/>
      <w:footerReference w:type="first" r:id="rId18"/>
      <w:pgSz w:w="11900" w:h="16840"/>
      <w:pgMar w:top="2835" w:right="1418" w:bottom="1701" w:left="1418" w:header="567" w:footer="3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476F11" w14:textId="77777777" w:rsidR="0021235D" w:rsidRDefault="0021235D" w:rsidP="00114483">
      <w:r>
        <w:separator/>
      </w:r>
    </w:p>
  </w:endnote>
  <w:endnote w:type="continuationSeparator" w:id="0">
    <w:p w14:paraId="3AA3C8A5" w14:textId="77777777" w:rsidR="0021235D" w:rsidRDefault="0021235D" w:rsidP="00114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
    <w:altName w:val="Courier New"/>
    <w:panose1 w:val="00000500000000000000"/>
    <w:charset w:val="00"/>
    <w:family w:val="moder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x BlackItalic">
    <w:panose1 w:val="00000A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Zona Pro Regular">
    <w:altName w:val="Segoe UI Black"/>
    <w:panose1 w:val="02010A03040002020004"/>
    <w:charset w:val="00"/>
    <w:family w:val="modern"/>
    <w:notTrueType/>
    <w:pitch w:val="variable"/>
    <w:sig w:usb0="00000287" w:usb1="00000001"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ax Medium">
    <w:altName w:val="Courier New"/>
    <w:panose1 w:val="00000500000000000000"/>
    <w:charset w:val="00"/>
    <w:family w:val="modern"/>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Zona Pro">
    <w:altName w:val="Calibri"/>
    <w:panose1 w:val="02010A03040002020004"/>
    <w:charset w:val="00"/>
    <w:family w:val="modern"/>
    <w:notTrueType/>
    <w:pitch w:val="variable"/>
    <w:sig w:usb0="00000287" w:usb1="00000001"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00000000" w:usb1="5000A1FF" w:usb2="00000000" w:usb3="00000000" w:csb0="000001BF" w:csb1="00000000"/>
  </w:font>
  <w:font w:name="Zona Pro SemiBold">
    <w:panose1 w:val="02010A03040002020004"/>
    <w:charset w:val="00"/>
    <w:family w:val="modern"/>
    <w:notTrueType/>
    <w:pitch w:val="variable"/>
    <w:sig w:usb0="00000287" w:usb1="00000001" w:usb2="00000000" w:usb3="00000000" w:csb0="0000009F" w:csb1="00000000"/>
  </w:font>
  <w:font w:name="Inter">
    <w:altName w:val="Calibri"/>
    <w:charset w:val="00"/>
    <w:family w:val="auto"/>
    <w:pitch w:val="variable"/>
    <w:sig w:usb0="E00002FF" w:usb1="1200A1FF" w:usb2="00000001" w:usb3="00000000" w:csb0="0000019F" w:csb1="00000000"/>
  </w:font>
  <w:font w:name="Dax-Regular">
    <w:altName w:val="Courier New"/>
    <w:panose1 w:val="00000500000000000000"/>
    <w:charset w:val="4D"/>
    <w:family w:val="auto"/>
    <w:notTrueType/>
    <w:pitch w:val="default"/>
    <w:sig w:usb0="00000003" w:usb1="00000000" w:usb2="00000000" w:usb3="00000000" w:csb0="00000001" w:csb1="00000000"/>
  </w:font>
  <w:font w:name="Dax-BoldItalic">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C575D" w14:textId="77777777" w:rsidR="00CD536E" w:rsidRDefault="00CD536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89" w:type="dxa"/>
      <w:tblCellMar>
        <w:top w:w="113" w:type="dxa"/>
        <w:left w:w="0" w:type="dxa"/>
        <w:right w:w="0" w:type="dxa"/>
      </w:tblCellMar>
      <w:tblLook w:val="04A0" w:firstRow="1" w:lastRow="0" w:firstColumn="1" w:lastColumn="0" w:noHBand="0" w:noVBand="1"/>
    </w:tblPr>
    <w:tblGrid>
      <w:gridCol w:w="6804"/>
      <w:gridCol w:w="2685"/>
    </w:tblGrid>
    <w:tr w:rsidR="00021528" w:rsidRPr="00A30B74" w14:paraId="41824000" w14:textId="77777777" w:rsidTr="00917D4D">
      <w:tc>
        <w:tcPr>
          <w:tcW w:w="6804" w:type="dxa"/>
        </w:tcPr>
        <w:p w14:paraId="3535E6C8" w14:textId="77777777" w:rsidR="00021528" w:rsidRPr="00A30B74" w:rsidRDefault="00021528" w:rsidP="005A1AAB">
          <w:pPr>
            <w:spacing w:after="0" w:line="200" w:lineRule="atLeast"/>
            <w:rPr>
              <w:rFonts w:ascii="Inter" w:hAnsi="Inter" w:cs="Dax-Regular"/>
              <w:color w:val="505150"/>
              <w:sz w:val="13"/>
              <w:szCs w:val="13"/>
            </w:rPr>
          </w:pPr>
          <w:r w:rsidRPr="00A30B74">
            <w:rPr>
              <w:rFonts w:ascii="Inter" w:hAnsi="Inter" w:cs="Dax-Regular"/>
              <w:color w:val="505150"/>
              <w:sz w:val="13"/>
              <w:szCs w:val="13"/>
            </w:rPr>
            <w:t xml:space="preserve">Tourismusverband Mayrhofen-Hippach </w:t>
          </w:r>
          <w:r w:rsidRPr="00A30B74">
            <w:rPr>
              <w:rFonts w:ascii="Inter" w:hAnsi="Inter" w:cs="Dax-BoldItalic"/>
              <w:b/>
              <w:bCs/>
              <w:i/>
              <w:iCs/>
              <w:color w:val="0087C0"/>
              <w:sz w:val="13"/>
              <w:szCs w:val="13"/>
            </w:rPr>
            <w:t>•</w:t>
          </w:r>
          <w:r w:rsidRPr="00A30B74">
            <w:rPr>
              <w:rFonts w:ascii="Inter" w:hAnsi="Inter" w:cs="Dax-Regular"/>
              <w:color w:val="505150"/>
              <w:sz w:val="13"/>
              <w:szCs w:val="13"/>
            </w:rPr>
            <w:t xml:space="preserve"> Dursterstraße 225 </w:t>
          </w:r>
          <w:r w:rsidRPr="00A30B74">
            <w:rPr>
              <w:rFonts w:ascii="Inter" w:hAnsi="Inter" w:cs="Dax-BoldItalic"/>
              <w:b/>
              <w:bCs/>
              <w:i/>
              <w:iCs/>
              <w:color w:val="0087C0"/>
              <w:sz w:val="13"/>
              <w:szCs w:val="13"/>
            </w:rPr>
            <w:t>•</w:t>
          </w:r>
          <w:r w:rsidRPr="00A30B74">
            <w:rPr>
              <w:rFonts w:ascii="Inter" w:hAnsi="Inter" w:cs="Dax-Regular"/>
              <w:color w:val="505150"/>
              <w:sz w:val="13"/>
              <w:szCs w:val="13"/>
            </w:rPr>
            <w:t xml:space="preserve"> 6290 Mayrhofen – Zillertal – Tirol</w:t>
          </w:r>
        </w:p>
        <w:p w14:paraId="6FE35867" w14:textId="77777777" w:rsidR="00021528" w:rsidRPr="00A30B74" w:rsidRDefault="00021528" w:rsidP="005A1AAB">
          <w:pPr>
            <w:spacing w:after="0" w:line="200" w:lineRule="atLeast"/>
            <w:rPr>
              <w:rFonts w:ascii="Inter" w:hAnsi="Inter" w:cs="Dax-Regular"/>
              <w:color w:val="505150"/>
              <w:sz w:val="13"/>
              <w:szCs w:val="13"/>
            </w:rPr>
          </w:pPr>
          <w:r w:rsidRPr="00A30B74">
            <w:rPr>
              <w:rFonts w:ascii="Inter" w:hAnsi="Inter" w:cs="Dax-Regular"/>
              <w:color w:val="505150"/>
              <w:sz w:val="13"/>
              <w:szCs w:val="13"/>
            </w:rPr>
            <w:t xml:space="preserve">T: +43 5285 6760 </w:t>
          </w:r>
          <w:r w:rsidRPr="00A30B74">
            <w:rPr>
              <w:rFonts w:ascii="Inter" w:hAnsi="Inter" w:cs="Dax-BoldItalic"/>
              <w:b/>
              <w:bCs/>
              <w:i/>
              <w:iCs/>
              <w:color w:val="0087C0"/>
              <w:sz w:val="13"/>
              <w:szCs w:val="13"/>
            </w:rPr>
            <w:t>•</w:t>
          </w:r>
          <w:r w:rsidRPr="00A30B74">
            <w:rPr>
              <w:rFonts w:ascii="Inter" w:hAnsi="Inter" w:cs="Dax-Regular"/>
              <w:color w:val="505150"/>
              <w:sz w:val="13"/>
              <w:szCs w:val="13"/>
            </w:rPr>
            <w:t xml:space="preserve"> info@mayrhofen.at </w:t>
          </w:r>
          <w:r w:rsidRPr="00A30B74">
            <w:rPr>
              <w:rFonts w:ascii="Inter" w:hAnsi="Inter" w:cs="Dax-BoldItalic"/>
              <w:b/>
              <w:bCs/>
              <w:i/>
              <w:iCs/>
              <w:color w:val="0087C0"/>
              <w:sz w:val="13"/>
              <w:szCs w:val="13"/>
            </w:rPr>
            <w:t>•</w:t>
          </w:r>
          <w:r w:rsidRPr="00A30B74">
            <w:rPr>
              <w:rFonts w:ascii="Inter" w:hAnsi="Inter" w:cs="Dax-Regular"/>
              <w:color w:val="505150"/>
              <w:sz w:val="13"/>
              <w:szCs w:val="13"/>
            </w:rPr>
            <w:t xml:space="preserve"> www.mayrhofen.at</w:t>
          </w:r>
        </w:p>
        <w:p w14:paraId="7FC347C6" w14:textId="77777777" w:rsidR="00021528" w:rsidRPr="00A30B74" w:rsidRDefault="00021528" w:rsidP="005A1AAB">
          <w:pPr>
            <w:spacing w:after="0" w:line="200" w:lineRule="atLeast"/>
            <w:rPr>
              <w:rFonts w:ascii="Inter" w:hAnsi="Inter"/>
              <w:sz w:val="16"/>
              <w:lang w:val="en-US"/>
            </w:rPr>
          </w:pPr>
          <w:r w:rsidRPr="00A30B74">
            <w:rPr>
              <w:rFonts w:ascii="Inter" w:hAnsi="Inter" w:cs="Dax-Regular"/>
              <w:color w:val="505150"/>
              <w:sz w:val="13"/>
              <w:szCs w:val="13"/>
              <w:lang w:val="en-US"/>
            </w:rPr>
            <w:t xml:space="preserve">UID: ATU 37046807 </w:t>
          </w:r>
          <w:r w:rsidRPr="00A30B74">
            <w:rPr>
              <w:rFonts w:ascii="Inter" w:hAnsi="Inter" w:cs="Dax-BoldItalic"/>
              <w:b/>
              <w:bCs/>
              <w:i/>
              <w:iCs/>
              <w:color w:val="0087C0"/>
              <w:sz w:val="13"/>
              <w:szCs w:val="13"/>
              <w:lang w:val="en-US"/>
            </w:rPr>
            <w:t>•</w:t>
          </w:r>
          <w:r w:rsidRPr="00A30B74">
            <w:rPr>
              <w:rFonts w:ascii="Inter" w:hAnsi="Inter" w:cs="Dax-BoldItalic"/>
              <w:b/>
              <w:bCs/>
              <w:i/>
              <w:iCs/>
              <w:color w:val="505150"/>
              <w:sz w:val="13"/>
              <w:szCs w:val="13"/>
              <w:lang w:val="en-US"/>
            </w:rPr>
            <w:t xml:space="preserve"> </w:t>
          </w:r>
          <w:r w:rsidRPr="00A30B74">
            <w:rPr>
              <w:rFonts w:ascii="Inter" w:hAnsi="Inter" w:cs="Dax-Regular"/>
              <w:color w:val="505150"/>
              <w:sz w:val="13"/>
              <w:szCs w:val="13"/>
              <w:lang w:val="en-US"/>
            </w:rPr>
            <w:t xml:space="preserve">Raiffeisenbank Mayrhofen </w:t>
          </w:r>
          <w:r w:rsidRPr="00A30B74">
            <w:rPr>
              <w:rFonts w:ascii="Inter" w:hAnsi="Inter" w:cs="Dax-BoldItalic"/>
              <w:b/>
              <w:bCs/>
              <w:i/>
              <w:iCs/>
              <w:color w:val="0087C0"/>
              <w:sz w:val="13"/>
              <w:szCs w:val="13"/>
              <w:lang w:val="en-US"/>
            </w:rPr>
            <w:t>•</w:t>
          </w:r>
          <w:r w:rsidRPr="00A30B74">
            <w:rPr>
              <w:rFonts w:ascii="Inter" w:hAnsi="Inter" w:cs="Dax-Regular"/>
              <w:color w:val="505150"/>
              <w:sz w:val="13"/>
              <w:szCs w:val="13"/>
              <w:lang w:val="en-US"/>
            </w:rPr>
            <w:t xml:space="preserve"> IBAN: AT17 3627 4000 0002 0990 </w:t>
          </w:r>
          <w:r w:rsidRPr="00A30B74">
            <w:rPr>
              <w:rFonts w:ascii="Inter" w:hAnsi="Inter" w:cs="Dax-BoldItalic"/>
              <w:b/>
              <w:bCs/>
              <w:i/>
              <w:iCs/>
              <w:color w:val="0087C0"/>
              <w:sz w:val="13"/>
              <w:szCs w:val="13"/>
              <w:lang w:val="en-US"/>
            </w:rPr>
            <w:t>•</w:t>
          </w:r>
          <w:r w:rsidRPr="00A30B74">
            <w:rPr>
              <w:rFonts w:ascii="Inter" w:hAnsi="Inter" w:cs="Dax-Regular"/>
              <w:color w:val="505150"/>
              <w:sz w:val="13"/>
              <w:szCs w:val="13"/>
              <w:lang w:val="en-US"/>
            </w:rPr>
            <w:t xml:space="preserve"> BIC: RZTIAT 22274</w:t>
          </w:r>
        </w:p>
      </w:tc>
      <w:tc>
        <w:tcPr>
          <w:tcW w:w="2685" w:type="dxa"/>
        </w:tcPr>
        <w:p w14:paraId="01A5678D" w14:textId="77777777" w:rsidR="00021528" w:rsidRPr="00A30B74" w:rsidRDefault="00021528" w:rsidP="005A1AAB">
          <w:pPr>
            <w:tabs>
              <w:tab w:val="left" w:pos="851"/>
            </w:tabs>
            <w:spacing w:after="0"/>
            <w:rPr>
              <w:rFonts w:ascii="Inter" w:hAnsi="Inter"/>
              <w:sz w:val="16"/>
              <w:lang w:val="en-US"/>
            </w:rPr>
          </w:pPr>
          <w:r w:rsidRPr="00A30B74">
            <w:rPr>
              <w:rFonts w:ascii="Inter" w:hAnsi="Inter"/>
              <w:noProof/>
              <w:sz w:val="16"/>
            </w:rPr>
            <w:drawing>
              <wp:anchor distT="0" distB="0" distL="114300" distR="114300" simplePos="0" relativeHeight="251663360" behindDoc="0" locked="0" layoutInCell="1" allowOverlap="1" wp14:anchorId="0FDD9FAE" wp14:editId="44439261">
                <wp:simplePos x="0" y="0"/>
                <wp:positionH relativeFrom="column">
                  <wp:posOffset>568486</wp:posOffset>
                </wp:positionH>
                <wp:positionV relativeFrom="paragraph">
                  <wp:posOffset>184785</wp:posOffset>
                </wp:positionV>
                <wp:extent cx="887104" cy="177538"/>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illertal_Logo_2020_CMYK.jpg"/>
                        <pic:cNvPicPr/>
                      </pic:nvPicPr>
                      <pic:blipFill>
                        <a:blip r:embed="rId1">
                          <a:extLst>
                            <a:ext uri="{28A0092B-C50C-407E-A947-70E740481C1C}">
                              <a14:useLocalDpi xmlns:a14="http://schemas.microsoft.com/office/drawing/2010/main" val="0"/>
                            </a:ext>
                          </a:extLst>
                        </a:blip>
                        <a:stretch>
                          <a:fillRect/>
                        </a:stretch>
                      </pic:blipFill>
                      <pic:spPr>
                        <a:xfrm>
                          <a:off x="0" y="0"/>
                          <a:ext cx="887104" cy="177538"/>
                        </a:xfrm>
                        <a:prstGeom prst="rect">
                          <a:avLst/>
                        </a:prstGeom>
                      </pic:spPr>
                    </pic:pic>
                  </a:graphicData>
                </a:graphic>
              </wp:anchor>
            </w:drawing>
          </w:r>
        </w:p>
      </w:tc>
    </w:tr>
  </w:tbl>
  <w:p w14:paraId="3CDE072F" w14:textId="77777777" w:rsidR="00EE206C" w:rsidRPr="003C4F7C" w:rsidRDefault="00EE206C" w:rsidP="00114483">
    <w:pP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75C5F" w14:textId="77777777" w:rsidR="00CD536E" w:rsidRDefault="00CD536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EDF96C" w14:textId="77777777" w:rsidR="0021235D" w:rsidRDefault="0021235D" w:rsidP="00114483">
      <w:r>
        <w:separator/>
      </w:r>
    </w:p>
  </w:footnote>
  <w:footnote w:type="continuationSeparator" w:id="0">
    <w:p w14:paraId="32E6CAE3" w14:textId="77777777" w:rsidR="0021235D" w:rsidRDefault="0021235D" w:rsidP="00114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74A27" w14:textId="77777777" w:rsidR="00CD536E" w:rsidRDefault="00CD536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F3344" w14:textId="77777777" w:rsidR="00EE206C" w:rsidRDefault="00EE206C" w:rsidP="00C524C8">
    <w:r w:rsidRPr="00C524C8">
      <w:rPr>
        <w:noProof/>
      </w:rPr>
      <mc:AlternateContent>
        <mc:Choice Requires="wps">
          <w:drawing>
            <wp:anchor distT="0" distB="0" distL="114300" distR="114300" simplePos="0" relativeHeight="251659264" behindDoc="0" locked="0" layoutInCell="1" allowOverlap="0" wp14:anchorId="5BC67534" wp14:editId="678B3C35">
              <wp:simplePos x="0" y="0"/>
              <wp:positionH relativeFrom="page">
                <wp:posOffset>180340</wp:posOffset>
              </wp:positionH>
              <wp:positionV relativeFrom="page">
                <wp:posOffset>3564255</wp:posOffset>
              </wp:positionV>
              <wp:extent cx="179705" cy="0"/>
              <wp:effectExtent l="0" t="0" r="23495" b="25400"/>
              <wp:wrapSquare wrapText="bothSides"/>
              <wp:docPr id="5" name="Gerade Verbindung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6350">
                        <a:solidFill>
                          <a:srgbClr val="50515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A71D5C" id="Gerade Verbindung 5"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80.65pt" to="28.3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" o:allowoverlap="f" strokecolor="#505150" strokeweight=".5pt">
              <w10:wrap type="square" anchorx="page" anchory="page"/>
            </v:line>
          </w:pict>
        </mc:Fallback>
      </mc:AlternateContent>
    </w:r>
    <w:r w:rsidRPr="00C524C8">
      <w:rPr>
        <w:noProof/>
      </w:rPr>
      <mc:AlternateContent>
        <mc:Choice Requires="wps">
          <w:drawing>
            <wp:anchor distT="0" distB="0" distL="114300" distR="114300" simplePos="0" relativeHeight="251661312" behindDoc="0" locked="0" layoutInCell="1" allowOverlap="0" wp14:anchorId="6391A1CE" wp14:editId="64F952E5">
              <wp:simplePos x="0" y="0"/>
              <wp:positionH relativeFrom="page">
                <wp:posOffset>180340</wp:posOffset>
              </wp:positionH>
              <wp:positionV relativeFrom="page">
                <wp:posOffset>5346700</wp:posOffset>
              </wp:positionV>
              <wp:extent cx="180000" cy="0"/>
              <wp:effectExtent l="0" t="0" r="23495" b="25400"/>
              <wp:wrapSquare wrapText="bothSides"/>
              <wp:docPr id="7" name="Gerade Verbindung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00" cy="0"/>
                      </a:xfrm>
                      <a:prstGeom prst="line">
                        <a:avLst/>
                      </a:prstGeom>
                      <a:noFill/>
                      <a:ln w="6350">
                        <a:solidFill>
                          <a:srgbClr val="50515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C6361B" id="Gerade Verbindung 7"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421pt" to="28.3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" o:allowoverlap="f" strokecolor="#505150" strokeweight=".5pt">
              <w10:wrap type="square" anchorx="page" anchory="page"/>
            </v:line>
          </w:pict>
        </mc:Fallback>
      </mc:AlternateContent>
    </w:r>
    <w:r w:rsidRPr="00C524C8">
      <w:rPr>
        <w:noProof/>
      </w:rPr>
      <mc:AlternateContent>
        <mc:Choice Requires="wps">
          <w:drawing>
            <wp:anchor distT="0" distB="0" distL="114300" distR="114300" simplePos="0" relativeHeight="251660288" behindDoc="0" locked="0" layoutInCell="1" allowOverlap="0" wp14:anchorId="4BEE0D15" wp14:editId="0678BC11">
              <wp:simplePos x="0" y="0"/>
              <wp:positionH relativeFrom="page">
                <wp:posOffset>180340</wp:posOffset>
              </wp:positionH>
              <wp:positionV relativeFrom="page">
                <wp:posOffset>7560945</wp:posOffset>
              </wp:positionV>
              <wp:extent cx="179705" cy="0"/>
              <wp:effectExtent l="0" t="0" r="23495" b="25400"/>
              <wp:wrapSquare wrapText="bothSides"/>
              <wp:docPr id="6" name="Gerade Verbindung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6350">
                        <a:solidFill>
                          <a:srgbClr val="50515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5DF563" id="Gerade Verbindung 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595.35pt" to="28.3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" o:allowoverlap="f" strokecolor="#505150" strokeweight=".5pt">
              <w10:wrap type="square" anchorx="page" anchory="page"/>
            </v:line>
          </w:pict>
        </mc:Fallback>
      </mc:AlternateContent>
    </w:r>
    <w:r>
      <w:rPr>
        <w:noProof/>
      </w:rPr>
      <w:drawing>
        <wp:anchor distT="0" distB="0" distL="114300" distR="114300" simplePos="0" relativeHeight="251658240" behindDoc="1" locked="0" layoutInCell="1" allowOverlap="1" wp14:anchorId="60D39F0E" wp14:editId="3189D5D8">
          <wp:simplePos x="0" y="0"/>
          <wp:positionH relativeFrom="page">
            <wp:align>center</wp:align>
          </wp:positionH>
          <wp:positionV relativeFrom="page">
            <wp:posOffset>356235</wp:posOffset>
          </wp:positionV>
          <wp:extent cx="828000" cy="728241"/>
          <wp:effectExtent l="0" t="0" r="10795" b="8890"/>
          <wp:wrapNone/>
          <wp:docPr id="8" name="Bild 8" descr="Daniels HD:Users:danielschwarz:Desktop:fruchtfleisch:kunden:TV Mayrhofen-Hippach:allgemeines material:004_Logos:TVB Mayrhofen_Logos_2014:TVB hochformat:4c:RZ_TVB_Logo Mayrhofen_Hippach_CMYK_201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niels HD:Users:danielschwarz:Desktop:fruchtfleisch:kunden:TV Mayrhofen-Hippach:allgemeines material:004_Logos:TVB Mayrhofen_Logos_2014:TVB hochformat:4c:RZ_TVB_Logo Mayrhofen_Hippach_CMYK_2014.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00" cy="72824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E5F1F" w14:textId="77777777" w:rsidR="00CD536E" w:rsidRDefault="00CD536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8A0BBA"/>
    <w:multiLevelType w:val="hybridMultilevel"/>
    <w:tmpl w:val="04906C8C"/>
    <w:lvl w:ilvl="0" w:tplc="C478D928">
      <w:start w:val="1"/>
      <w:numFmt w:val="bullet"/>
      <w:lvlText w:val="•"/>
      <w:lvlJc w:val="left"/>
      <w:pPr>
        <w:tabs>
          <w:tab w:val="num" w:pos="397"/>
        </w:tabs>
        <w:ind w:left="397" w:hanging="113"/>
      </w:pPr>
      <w:rPr>
        <w:rFonts w:ascii="Dax" w:hAnsi="Dax"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F5F2C18"/>
    <w:multiLevelType w:val="hybridMultilevel"/>
    <w:tmpl w:val="B302F0DC"/>
    <w:lvl w:ilvl="0" w:tplc="6CF20C1E">
      <w:start w:val="1"/>
      <w:numFmt w:val="bullet"/>
      <w:lvlText w:val="•"/>
      <w:lvlJc w:val="left"/>
      <w:pPr>
        <w:tabs>
          <w:tab w:val="num" w:pos="482"/>
        </w:tabs>
        <w:ind w:left="482" w:hanging="198"/>
      </w:pPr>
      <w:rPr>
        <w:rFonts w:ascii="Dax" w:hAnsi="Dax"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E4E2B4B"/>
    <w:multiLevelType w:val="multilevel"/>
    <w:tmpl w:val="04906C8C"/>
    <w:lvl w:ilvl="0">
      <w:start w:val="1"/>
      <w:numFmt w:val="bullet"/>
      <w:lvlText w:val="•"/>
      <w:lvlJc w:val="left"/>
      <w:pPr>
        <w:tabs>
          <w:tab w:val="num" w:pos="397"/>
        </w:tabs>
        <w:ind w:left="397" w:hanging="113"/>
      </w:pPr>
      <w:rPr>
        <w:rFonts w:ascii="Dax" w:hAnsi="Dax" w:cs="Times New Roman"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4A83EFD"/>
    <w:multiLevelType w:val="hybridMultilevel"/>
    <w:tmpl w:val="4816D3AC"/>
    <w:lvl w:ilvl="0" w:tplc="7BF04B14">
      <w:start w:val="1"/>
      <w:numFmt w:val="bullet"/>
      <w:lvlText w:val="•"/>
      <w:lvlJc w:val="left"/>
      <w:pPr>
        <w:ind w:left="1080" w:hanging="360"/>
      </w:pPr>
      <w:rPr>
        <w:rFonts w:ascii="Dax BlackItalic" w:hAnsi="Dax BlackItalic" w:cs="Times New Roman" w:hint="default"/>
        <w:b/>
        <w:bCs/>
        <w:i/>
        <w:iCs/>
        <w:color w:val="0087C0"/>
        <w:sz w:val="20"/>
        <w:szCs w:val="20"/>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34AF5BEB"/>
    <w:multiLevelType w:val="hybridMultilevel"/>
    <w:tmpl w:val="26560E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4332C1"/>
    <w:multiLevelType w:val="multilevel"/>
    <w:tmpl w:val="83F83072"/>
    <w:lvl w:ilvl="0">
      <w:start w:val="1"/>
      <w:numFmt w:val="bullet"/>
      <w:lvlText w:val="•"/>
      <w:lvlJc w:val="left"/>
      <w:pPr>
        <w:ind w:left="720" w:hanging="360"/>
      </w:pPr>
      <w:rPr>
        <w:rFonts w:ascii="Dax BlackItalic" w:hAnsi="Dax BlackItalic" w:cs="Times New Roman"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DC85571"/>
    <w:multiLevelType w:val="multilevel"/>
    <w:tmpl w:val="6D00F846"/>
    <w:styleLink w:val="gb"/>
    <w:lvl w:ilvl="0">
      <w:start w:val="1"/>
      <w:numFmt w:val="decimal"/>
      <w:lvlText w:val="%1)"/>
      <w:lvlJc w:val="left"/>
      <w:pPr>
        <w:ind w:left="360" w:hanging="360"/>
      </w:pPr>
      <w:rPr>
        <w:rFonts w:ascii="Tahoma" w:hAnsi="Tahoma" w:hint="default"/>
        <w:b/>
        <w:color w:val="505150"/>
      </w:rPr>
    </w:lvl>
    <w:lvl w:ilvl="1">
      <w:start w:val="1"/>
      <w:numFmt w:val="decimal"/>
      <w:lvlText w:val="%2."/>
      <w:lvlJc w:val="left"/>
      <w:pPr>
        <w:ind w:left="720" w:hanging="360"/>
      </w:pPr>
      <w:rPr>
        <w:rFonts w:ascii="Tahoma" w:eastAsia="Calibri" w:hAnsi="Tahoma" w:cs="Wingdings 3"/>
        <w:color w:val="auto"/>
      </w:rPr>
    </w:lvl>
    <w:lvl w:ilvl="2">
      <w:start w:val="1"/>
      <w:numFmt w:val="bullet"/>
      <w:lvlRestart w:val="0"/>
      <w:lvlText w:val="̶"/>
      <w:lvlJc w:val="left"/>
      <w:pPr>
        <w:ind w:left="1080" w:hanging="286"/>
      </w:pPr>
      <w:rPr>
        <w:rFonts w:ascii="Tahoma" w:hAnsi="Tahoma" w:hint="default"/>
        <w:color w:val="auto"/>
      </w:rPr>
    </w:lvl>
    <w:lvl w:ilvl="3">
      <w:start w:val="1"/>
      <w:numFmt w:val="bullet"/>
      <w:lvlText w:val="̵"/>
      <w:lvlJc w:val="left"/>
      <w:pPr>
        <w:ind w:left="1440" w:hanging="306"/>
      </w:pPr>
      <w:rPr>
        <w:rFonts w:ascii="Tahoma" w:hAnsi="Tahoma" w:hint="default"/>
        <w:color w:val="auto"/>
      </w:rPr>
    </w:lvl>
    <w:lvl w:ilvl="4">
      <w:start w:val="1"/>
      <w:numFmt w:val="bullet"/>
      <w:lvlText w:val="-"/>
      <w:lvlJc w:val="left"/>
      <w:pPr>
        <w:ind w:left="1800" w:hanging="326"/>
      </w:pPr>
      <w:rPr>
        <w:rFonts w:ascii="Tahoma" w:hAnsi="Tahoma" w:hint="default"/>
        <w:color w:val="auto"/>
      </w:rPr>
    </w:lvl>
    <w:lvl w:ilvl="5">
      <w:start w:val="1"/>
      <w:numFmt w:val="bullet"/>
      <w:lvlText w:val="-"/>
      <w:lvlJc w:val="left"/>
      <w:pPr>
        <w:ind w:left="2160" w:hanging="346"/>
      </w:pPr>
      <w:rPr>
        <w:rFonts w:ascii="Tahoma" w:hAnsi="Tahoma"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358593F"/>
    <w:multiLevelType w:val="multilevel"/>
    <w:tmpl w:val="5134ACAE"/>
    <w:lvl w:ilvl="0">
      <w:start w:val="1"/>
      <w:numFmt w:val="bullet"/>
      <w:lvlText w:val="•"/>
      <w:lvlJc w:val="left"/>
      <w:pPr>
        <w:ind w:left="720" w:hanging="360"/>
      </w:pPr>
      <w:rPr>
        <w:rFonts w:ascii="Dax" w:hAnsi="Dax" w:cs="Times New Roman"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0D115FE"/>
    <w:multiLevelType w:val="hybridMultilevel"/>
    <w:tmpl w:val="BECC0FDA"/>
    <w:lvl w:ilvl="0" w:tplc="8110AFB0">
      <w:start w:val="1"/>
      <w:numFmt w:val="bullet"/>
      <w:lvlText w:val="•"/>
      <w:lvlJc w:val="left"/>
      <w:pPr>
        <w:ind w:left="720" w:hanging="360"/>
      </w:pPr>
      <w:rPr>
        <w:rFonts w:ascii="Dax BlackItalic" w:hAnsi="Dax BlackItalic" w:cs="Times New Roman" w:hint="default"/>
        <w:b w:val="0"/>
        <w:bCs w:val="0"/>
        <w:i w:val="0"/>
        <w:iCs w:val="0"/>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9D2022"/>
    <w:multiLevelType w:val="multilevel"/>
    <w:tmpl w:val="D73005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60957C14"/>
    <w:multiLevelType w:val="multilevel"/>
    <w:tmpl w:val="3AFADF5A"/>
    <w:lvl w:ilvl="0">
      <w:start w:val="1"/>
      <w:numFmt w:val="bullet"/>
      <w:lvlText w:val=""/>
      <w:lvlJc w:val="left"/>
      <w:pPr>
        <w:ind w:left="720" w:hanging="360"/>
      </w:pPr>
      <w:rPr>
        <w:rFonts w:asciiTheme="minorHAnsi" w:hAnsiTheme="minorHAnsi"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BB257AA"/>
    <w:multiLevelType w:val="hybridMultilevel"/>
    <w:tmpl w:val="D34CB8A6"/>
    <w:lvl w:ilvl="0" w:tplc="7BF04B14">
      <w:start w:val="1"/>
      <w:numFmt w:val="bullet"/>
      <w:lvlText w:val="•"/>
      <w:lvlJc w:val="left"/>
      <w:pPr>
        <w:ind w:left="720" w:hanging="360"/>
      </w:pPr>
      <w:rPr>
        <w:rFonts w:ascii="Dax BlackItalic" w:hAnsi="Dax BlackItalic"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A746FD"/>
    <w:multiLevelType w:val="hybridMultilevel"/>
    <w:tmpl w:val="3AFADF5A"/>
    <w:lvl w:ilvl="0" w:tplc="669CFEB2">
      <w:start w:val="1"/>
      <w:numFmt w:val="bullet"/>
      <w:lvlText w:val=""/>
      <w:lvlJc w:val="left"/>
      <w:pPr>
        <w:ind w:left="720" w:hanging="360"/>
      </w:pPr>
      <w:rPr>
        <w:rFonts w:asciiTheme="minorHAnsi" w:hAnsiTheme="minorHAnsi"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3666D54"/>
    <w:multiLevelType w:val="hybridMultilevel"/>
    <w:tmpl w:val="D73005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5754B36"/>
    <w:multiLevelType w:val="hybridMultilevel"/>
    <w:tmpl w:val="5134ACAE"/>
    <w:lvl w:ilvl="0" w:tplc="3EEE9948">
      <w:start w:val="1"/>
      <w:numFmt w:val="bullet"/>
      <w:lvlText w:val="•"/>
      <w:lvlJc w:val="left"/>
      <w:pPr>
        <w:ind w:left="720" w:hanging="360"/>
      </w:pPr>
      <w:rPr>
        <w:rFonts w:ascii="Dax" w:hAnsi="Dax"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A8227E9"/>
    <w:multiLevelType w:val="hybridMultilevel"/>
    <w:tmpl w:val="83F83072"/>
    <w:lvl w:ilvl="0" w:tplc="7BF04B14">
      <w:start w:val="1"/>
      <w:numFmt w:val="bullet"/>
      <w:lvlText w:val="•"/>
      <w:lvlJc w:val="left"/>
      <w:pPr>
        <w:ind w:left="720" w:hanging="360"/>
      </w:pPr>
      <w:rPr>
        <w:rFonts w:ascii="Dax BlackItalic" w:hAnsi="Dax BlackItalic"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B8919C6"/>
    <w:multiLevelType w:val="multilevel"/>
    <w:tmpl w:val="BECC0FDA"/>
    <w:lvl w:ilvl="0">
      <w:start w:val="1"/>
      <w:numFmt w:val="bullet"/>
      <w:lvlText w:val="•"/>
      <w:lvlJc w:val="left"/>
      <w:pPr>
        <w:ind w:left="720" w:hanging="360"/>
      </w:pPr>
      <w:rPr>
        <w:rFonts w:ascii="Dax BlackItalic" w:hAnsi="Dax BlackItalic" w:cs="Times New Roman" w:hint="default"/>
        <w:b w:val="0"/>
        <w:bCs w:val="0"/>
        <w:i w:val="0"/>
        <w:iCs w:val="0"/>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643774735">
    <w:abstractNumId w:val="6"/>
  </w:num>
  <w:num w:numId="2" w16cid:durableId="426073229">
    <w:abstractNumId w:val="13"/>
  </w:num>
  <w:num w:numId="3" w16cid:durableId="475924999">
    <w:abstractNumId w:val="9"/>
  </w:num>
  <w:num w:numId="4" w16cid:durableId="1453010375">
    <w:abstractNumId w:val="12"/>
  </w:num>
  <w:num w:numId="5" w16cid:durableId="1407798684">
    <w:abstractNumId w:val="10"/>
  </w:num>
  <w:num w:numId="6" w16cid:durableId="1860466167">
    <w:abstractNumId w:val="11"/>
  </w:num>
  <w:num w:numId="7" w16cid:durableId="1982534142">
    <w:abstractNumId w:val="3"/>
  </w:num>
  <w:num w:numId="8" w16cid:durableId="837695092">
    <w:abstractNumId w:val="15"/>
  </w:num>
  <w:num w:numId="9" w16cid:durableId="1418136983">
    <w:abstractNumId w:val="5"/>
  </w:num>
  <w:num w:numId="10" w16cid:durableId="1493258482">
    <w:abstractNumId w:val="8"/>
  </w:num>
  <w:num w:numId="11" w16cid:durableId="1454860087">
    <w:abstractNumId w:val="16"/>
  </w:num>
  <w:num w:numId="12" w16cid:durableId="719673832">
    <w:abstractNumId w:val="14"/>
  </w:num>
  <w:num w:numId="13" w16cid:durableId="770125471">
    <w:abstractNumId w:val="7"/>
  </w:num>
  <w:num w:numId="14" w16cid:durableId="148131516">
    <w:abstractNumId w:val="0"/>
  </w:num>
  <w:num w:numId="15" w16cid:durableId="584074455">
    <w:abstractNumId w:val="2"/>
  </w:num>
  <w:num w:numId="16" w16cid:durableId="88896222">
    <w:abstractNumId w:val="1"/>
  </w:num>
  <w:num w:numId="17" w16cid:durableId="4922607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5"/>
  <w:embedSystemFonts/>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35D"/>
    <w:rsid w:val="00021528"/>
    <w:rsid w:val="000337AD"/>
    <w:rsid w:val="00072C7A"/>
    <w:rsid w:val="00076F62"/>
    <w:rsid w:val="00077010"/>
    <w:rsid w:val="000B59B6"/>
    <w:rsid w:val="000B74B0"/>
    <w:rsid w:val="00114483"/>
    <w:rsid w:val="00114892"/>
    <w:rsid w:val="00132BC3"/>
    <w:rsid w:val="00191FD3"/>
    <w:rsid w:val="0019556F"/>
    <w:rsid w:val="001A3B97"/>
    <w:rsid w:val="001D103E"/>
    <w:rsid w:val="001F124D"/>
    <w:rsid w:val="0021235D"/>
    <w:rsid w:val="00237251"/>
    <w:rsid w:val="00260144"/>
    <w:rsid w:val="003C4BA7"/>
    <w:rsid w:val="003C4F7C"/>
    <w:rsid w:val="003E2370"/>
    <w:rsid w:val="00406388"/>
    <w:rsid w:val="00417E87"/>
    <w:rsid w:val="004473A5"/>
    <w:rsid w:val="004663E3"/>
    <w:rsid w:val="004741C6"/>
    <w:rsid w:val="00480974"/>
    <w:rsid w:val="004962FF"/>
    <w:rsid w:val="004F7241"/>
    <w:rsid w:val="0053501B"/>
    <w:rsid w:val="005521B6"/>
    <w:rsid w:val="005A1AAB"/>
    <w:rsid w:val="005E1D7B"/>
    <w:rsid w:val="0060695B"/>
    <w:rsid w:val="00630BE7"/>
    <w:rsid w:val="006B340B"/>
    <w:rsid w:val="00721B2C"/>
    <w:rsid w:val="00787568"/>
    <w:rsid w:val="00793287"/>
    <w:rsid w:val="007973B4"/>
    <w:rsid w:val="007A4095"/>
    <w:rsid w:val="007A5B39"/>
    <w:rsid w:val="007B2FCB"/>
    <w:rsid w:val="008043C2"/>
    <w:rsid w:val="008073C7"/>
    <w:rsid w:val="0082481A"/>
    <w:rsid w:val="008647E8"/>
    <w:rsid w:val="008874D3"/>
    <w:rsid w:val="008E0B8A"/>
    <w:rsid w:val="008E211C"/>
    <w:rsid w:val="008E4512"/>
    <w:rsid w:val="008F36FD"/>
    <w:rsid w:val="009162A6"/>
    <w:rsid w:val="009A05EE"/>
    <w:rsid w:val="009F5E43"/>
    <w:rsid w:val="00A30B74"/>
    <w:rsid w:val="00A36CF4"/>
    <w:rsid w:val="00A61A4D"/>
    <w:rsid w:val="00A933CF"/>
    <w:rsid w:val="00B3085E"/>
    <w:rsid w:val="00BA337F"/>
    <w:rsid w:val="00BC546E"/>
    <w:rsid w:val="00C524C8"/>
    <w:rsid w:val="00C929CF"/>
    <w:rsid w:val="00CD536E"/>
    <w:rsid w:val="00CD63EF"/>
    <w:rsid w:val="00D07861"/>
    <w:rsid w:val="00D304C0"/>
    <w:rsid w:val="00D82E4D"/>
    <w:rsid w:val="00DC581A"/>
    <w:rsid w:val="00DD15DF"/>
    <w:rsid w:val="00DD2481"/>
    <w:rsid w:val="00DD306A"/>
    <w:rsid w:val="00E71CA2"/>
    <w:rsid w:val="00EC49CD"/>
    <w:rsid w:val="00ED6489"/>
    <w:rsid w:val="00EE206C"/>
    <w:rsid w:val="00F1607D"/>
    <w:rsid w:val="00F32430"/>
    <w:rsid w:val="00F33D49"/>
    <w:rsid w:val="00F6341B"/>
    <w:rsid w:val="00F74565"/>
    <w:rsid w:val="00FB773A"/>
    <w:rsid w:val="00FE49BC"/>
    <w:rsid w:val="00FE6500"/>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DBA9360"/>
  <w15:chartTrackingRefBased/>
  <w15:docId w15:val="{4678DC3B-4342-420F-82F7-197FD663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Mayrhofen Copy"/>
    <w:qFormat/>
    <w:rsid w:val="005E1D7B"/>
    <w:pPr>
      <w:spacing w:after="160" w:line="259" w:lineRule="auto"/>
    </w:pPr>
    <w:rPr>
      <w:rFonts w:ascii="Zona Pro Regular" w:hAnsi="Zona Pro Regular"/>
      <w:kern w:val="0"/>
      <w:sz w:val="22"/>
      <w:szCs w:val="22"/>
      <w:lang w:eastAsia="en-US"/>
      <w14:ligatures w14:val="none"/>
    </w:rPr>
  </w:style>
  <w:style w:type="paragraph" w:styleId="berschrift1">
    <w:name w:val="heading 1"/>
    <w:aliases w:val="Subline"/>
    <w:basedOn w:val="Standard"/>
    <w:next w:val="Standard"/>
    <w:link w:val="berschrift1Zchn"/>
    <w:autoRedefine/>
    <w:qFormat/>
    <w:rsid w:val="00DD15DF"/>
    <w:pPr>
      <w:keepNext/>
      <w:outlineLvl w:val="0"/>
    </w:pPr>
    <w:rPr>
      <w:rFonts w:eastAsiaTheme="majorEastAsia" w:cstheme="majorBidi"/>
      <w:bCs/>
      <w:color w:val="0087C0"/>
      <w:kern w:val="32"/>
      <w:szCs w:val="32"/>
    </w:rPr>
  </w:style>
  <w:style w:type="paragraph" w:styleId="berschrift2">
    <w:name w:val="heading 2"/>
    <w:basedOn w:val="Standard"/>
    <w:next w:val="Standard"/>
    <w:link w:val="berschrift2Zchn"/>
    <w:unhideWhenUsed/>
    <w:qFormat/>
    <w:rsid w:val="008F36FD"/>
    <w:pPr>
      <w:keepNext/>
      <w:outlineLvl w:val="1"/>
    </w:pPr>
    <w:rPr>
      <w:rFonts w:eastAsiaTheme="majorEastAsia" w:cstheme="majorBidi"/>
      <w:b/>
      <w:bCs/>
      <w:color w:val="141313"/>
      <w:szCs w:val="20"/>
    </w:rPr>
  </w:style>
  <w:style w:type="paragraph" w:styleId="berschrift3">
    <w:name w:val="heading 3"/>
    <w:aliases w:val="Text-Subline"/>
    <w:basedOn w:val="Standard"/>
    <w:next w:val="Standard"/>
    <w:link w:val="berschrift3Zchn"/>
    <w:uiPriority w:val="9"/>
    <w:unhideWhenUsed/>
    <w:qFormat/>
    <w:rsid w:val="00021528"/>
    <w:pPr>
      <w:keepNext/>
      <w:keepLines/>
      <w:outlineLvl w:val="2"/>
    </w:pPr>
    <w:rPr>
      <w:rFonts w:asciiTheme="majorHAnsi" w:eastAsiaTheme="majorEastAsia" w:hAnsiTheme="majorHAnsi" w:cstheme="majorBidi"/>
      <w:bCs/>
      <w:color w:val="00A0D9" w:themeColor="accent1"/>
    </w:rPr>
  </w:style>
  <w:style w:type="paragraph" w:styleId="berschrift4">
    <w:name w:val="heading 4"/>
    <w:basedOn w:val="Standard"/>
    <w:next w:val="Standard"/>
    <w:link w:val="berschrift4Zchn"/>
    <w:uiPriority w:val="9"/>
    <w:semiHidden/>
    <w:unhideWhenUsed/>
    <w:qFormat/>
    <w:rsid w:val="00A30B74"/>
    <w:pPr>
      <w:keepNext/>
      <w:keepLines/>
      <w:spacing w:before="80" w:after="40"/>
      <w:outlineLvl w:val="3"/>
    </w:pPr>
    <w:rPr>
      <w:rFonts w:asciiTheme="minorHAnsi" w:eastAsiaTheme="majorEastAsia" w:hAnsiTheme="minorHAnsi" w:cstheme="majorBidi"/>
      <w:i/>
      <w:iCs/>
      <w:color w:val="0077A2" w:themeColor="accent1" w:themeShade="BF"/>
    </w:rPr>
  </w:style>
  <w:style w:type="paragraph" w:styleId="berschrift5">
    <w:name w:val="heading 5"/>
    <w:basedOn w:val="Standard"/>
    <w:next w:val="Standard"/>
    <w:link w:val="berschrift5Zchn"/>
    <w:uiPriority w:val="9"/>
    <w:semiHidden/>
    <w:unhideWhenUsed/>
    <w:qFormat/>
    <w:rsid w:val="00A30B74"/>
    <w:pPr>
      <w:keepNext/>
      <w:keepLines/>
      <w:spacing w:before="80" w:after="40"/>
      <w:outlineLvl w:val="4"/>
    </w:pPr>
    <w:rPr>
      <w:rFonts w:asciiTheme="minorHAnsi" w:eastAsiaTheme="majorEastAsia" w:hAnsiTheme="minorHAnsi" w:cstheme="majorBidi"/>
      <w:color w:val="0077A2" w:themeColor="accent1" w:themeShade="BF"/>
    </w:rPr>
  </w:style>
  <w:style w:type="paragraph" w:styleId="berschrift6">
    <w:name w:val="heading 6"/>
    <w:basedOn w:val="Standard"/>
    <w:next w:val="Standard"/>
    <w:link w:val="berschrift6Zchn"/>
    <w:uiPriority w:val="9"/>
    <w:semiHidden/>
    <w:unhideWhenUsed/>
    <w:qFormat/>
    <w:rsid w:val="00A30B74"/>
    <w:pPr>
      <w:keepNext/>
      <w:keepLines/>
      <w:spacing w:before="40" w:after="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30B74"/>
    <w:pPr>
      <w:keepNext/>
      <w:keepLines/>
      <w:spacing w:before="40" w:after="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A30B74"/>
    <w:pPr>
      <w:keepNext/>
      <w:keepLines/>
      <w:spacing w:after="0"/>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30B74"/>
    <w:pPr>
      <w:keepNext/>
      <w:keepLines/>
      <w:spacing w:after="0"/>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rsid w:val="00630BE7"/>
    <w:rPr>
      <w:rFonts w:asciiTheme="minorHAnsi" w:hAnsiTheme="minorHAnsi"/>
      <w:color w:val="262626" w:themeColor="text1" w:themeTint="D9"/>
      <w:sz w:val="20"/>
    </w:rPr>
  </w:style>
  <w:style w:type="table" w:customStyle="1" w:styleId="fruchtfleisch">
    <w:name w:val="fruchtfleisch"/>
    <w:basedOn w:val="NormaleTabelle"/>
    <w:qFormat/>
    <w:rsid w:val="004473A5"/>
    <w:rPr>
      <w:rFonts w:ascii="Gill Sans MT" w:hAnsi="Gill Sans MT" w:cs="Times New Roman"/>
      <w:sz w:val="20"/>
      <w:szCs w:val="20"/>
      <w:lang w:eastAsia="de-DE"/>
    </w:rPr>
    <w:tblPr/>
  </w:style>
  <w:style w:type="character" w:customStyle="1" w:styleId="berschrift1Zchn">
    <w:name w:val="Überschrift 1 Zchn"/>
    <w:aliases w:val="Subline Zchn"/>
    <w:basedOn w:val="Absatz-Standardschriftart"/>
    <w:link w:val="berschrift1"/>
    <w:rsid w:val="00DD15DF"/>
    <w:rPr>
      <w:rFonts w:ascii="Zona Pro Regular" w:eastAsiaTheme="majorEastAsia" w:hAnsi="Zona Pro Regular" w:cstheme="majorBidi"/>
      <w:bCs/>
      <w:color w:val="0087C0"/>
      <w:kern w:val="32"/>
      <w:sz w:val="20"/>
      <w:szCs w:val="32"/>
      <w:lang w:val="de-AT" w:eastAsia="en-US"/>
    </w:rPr>
  </w:style>
  <w:style w:type="paragraph" w:styleId="Titel">
    <w:name w:val="Title"/>
    <w:aliases w:val="Headline"/>
    <w:basedOn w:val="Standard"/>
    <w:next w:val="Standard"/>
    <w:link w:val="TitelZchn"/>
    <w:qFormat/>
    <w:rsid w:val="00DD15DF"/>
    <w:pPr>
      <w:spacing w:before="60"/>
      <w:contextualSpacing/>
    </w:pPr>
    <w:rPr>
      <w:rFonts w:ascii="Zona Pro" w:eastAsiaTheme="majorEastAsia" w:hAnsi="Zona Pro" w:cstheme="majorBidi"/>
      <w:color w:val="0087C0"/>
      <w:spacing w:val="5"/>
      <w:kern w:val="28"/>
      <w:sz w:val="28"/>
      <w:szCs w:val="52"/>
    </w:rPr>
  </w:style>
  <w:style w:type="character" w:customStyle="1" w:styleId="TitelZchn">
    <w:name w:val="Titel Zchn"/>
    <w:aliases w:val="Headline Zchn"/>
    <w:basedOn w:val="Absatz-Standardschriftart"/>
    <w:link w:val="Titel"/>
    <w:rsid w:val="00DD15DF"/>
    <w:rPr>
      <w:rFonts w:ascii="Zona Pro" w:eastAsiaTheme="majorEastAsia" w:hAnsi="Zona Pro" w:cstheme="majorBidi"/>
      <w:color w:val="0087C0"/>
      <w:spacing w:val="5"/>
      <w:kern w:val="28"/>
      <w:sz w:val="28"/>
      <w:szCs w:val="52"/>
      <w:lang w:val="de-AT" w:eastAsia="de-DE"/>
    </w:rPr>
  </w:style>
  <w:style w:type="numbering" w:customStyle="1" w:styleId="gb">
    <w:name w:val="gb"/>
    <w:uiPriority w:val="99"/>
    <w:rsid w:val="0053501B"/>
    <w:pPr>
      <w:numPr>
        <w:numId w:val="1"/>
      </w:numPr>
    </w:pPr>
  </w:style>
  <w:style w:type="paragraph" w:styleId="Kopfzeile">
    <w:name w:val="header"/>
    <w:basedOn w:val="Standard"/>
    <w:link w:val="KopfzeileZchn"/>
    <w:uiPriority w:val="99"/>
    <w:unhideWhenUsed/>
    <w:rsid w:val="000B74B0"/>
    <w:pPr>
      <w:tabs>
        <w:tab w:val="center" w:pos="4536"/>
        <w:tab w:val="right" w:pos="9072"/>
      </w:tabs>
    </w:pPr>
  </w:style>
  <w:style w:type="character" w:customStyle="1" w:styleId="KopfzeileZchn">
    <w:name w:val="Kopfzeile Zchn"/>
    <w:basedOn w:val="Absatz-Standardschriftart"/>
    <w:link w:val="Kopfzeile"/>
    <w:uiPriority w:val="99"/>
    <w:rsid w:val="000B74B0"/>
    <w:rPr>
      <w:rFonts w:ascii="Dax" w:eastAsia="Times New Roman" w:hAnsi="Dax" w:cs="Times New Roman"/>
      <w:color w:val="313231"/>
      <w:sz w:val="20"/>
      <w:lang w:val="de-AT" w:eastAsia="de-DE"/>
    </w:rPr>
  </w:style>
  <w:style w:type="character" w:customStyle="1" w:styleId="berschrift2Zchn">
    <w:name w:val="Überschrift 2 Zchn"/>
    <w:basedOn w:val="Absatz-Standardschriftart"/>
    <w:link w:val="berschrift2"/>
    <w:rsid w:val="008F36FD"/>
    <w:rPr>
      <w:rFonts w:ascii="Dax" w:eastAsiaTheme="majorEastAsia" w:hAnsi="Dax" w:cstheme="majorBidi"/>
      <w:b/>
      <w:bCs/>
      <w:color w:val="141313"/>
      <w:sz w:val="20"/>
      <w:szCs w:val="20"/>
      <w:lang w:val="de-AT" w:eastAsia="en-US"/>
    </w:rPr>
  </w:style>
  <w:style w:type="table" w:styleId="Tabellenraster">
    <w:name w:val="Table Grid"/>
    <w:basedOn w:val="NormaleTabelle"/>
    <w:rsid w:val="00F32430"/>
    <w:rPr>
      <w:rFonts w:ascii="Helvetica" w:eastAsia="Cambria" w:hAnsi="Helvetica" w:cs="Times New Roman"/>
      <w:sz w:val="18"/>
      <w:szCs w:val="20"/>
      <w:lang w:eastAsia="de-D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nabsatz">
    <w:name w:val="List Paragraph"/>
    <w:basedOn w:val="Standard"/>
    <w:uiPriority w:val="34"/>
    <w:qFormat/>
    <w:rsid w:val="00EE206C"/>
    <w:pPr>
      <w:ind w:left="720"/>
      <w:contextualSpacing/>
    </w:pPr>
  </w:style>
  <w:style w:type="paragraph" w:styleId="Fuzeile">
    <w:name w:val="footer"/>
    <w:basedOn w:val="Standard"/>
    <w:link w:val="FuzeileZchn"/>
    <w:unhideWhenUsed/>
    <w:rsid w:val="000B74B0"/>
    <w:pPr>
      <w:tabs>
        <w:tab w:val="center" w:pos="4536"/>
        <w:tab w:val="right" w:pos="9072"/>
      </w:tabs>
    </w:pPr>
  </w:style>
  <w:style w:type="character" w:customStyle="1" w:styleId="FuzeileZchn">
    <w:name w:val="Fußzeile Zchn"/>
    <w:basedOn w:val="Absatz-Standardschriftart"/>
    <w:link w:val="Fuzeile"/>
    <w:rsid w:val="000B74B0"/>
    <w:rPr>
      <w:rFonts w:ascii="Dax" w:eastAsia="Times New Roman" w:hAnsi="Dax" w:cs="Times New Roman"/>
      <w:color w:val="313231"/>
      <w:sz w:val="20"/>
      <w:lang w:val="de-AT" w:eastAsia="de-DE"/>
    </w:rPr>
  </w:style>
  <w:style w:type="paragraph" w:styleId="Sprechblasentext">
    <w:name w:val="Balloon Text"/>
    <w:basedOn w:val="Standard"/>
    <w:link w:val="SprechblasentextZchn"/>
    <w:uiPriority w:val="99"/>
    <w:semiHidden/>
    <w:unhideWhenUsed/>
    <w:rsid w:val="00114483"/>
    <w:rPr>
      <w:rFonts w:ascii="Lucida Grande" w:hAnsi="Lucida Grande" w:cs="Lucida Grande"/>
      <w:szCs w:val="18"/>
    </w:rPr>
  </w:style>
  <w:style w:type="character" w:customStyle="1" w:styleId="SprechblasentextZchn">
    <w:name w:val="Sprechblasentext Zchn"/>
    <w:basedOn w:val="Absatz-Standardschriftart"/>
    <w:link w:val="Sprechblasentext"/>
    <w:uiPriority w:val="99"/>
    <w:semiHidden/>
    <w:rsid w:val="00114483"/>
    <w:rPr>
      <w:rFonts w:ascii="Lucida Grande" w:eastAsia="Times New Roman" w:hAnsi="Lucida Grande" w:cs="Lucida Grande"/>
      <w:sz w:val="18"/>
      <w:szCs w:val="18"/>
      <w:lang w:val="de-AT" w:eastAsia="de-DE"/>
    </w:rPr>
  </w:style>
  <w:style w:type="character" w:customStyle="1" w:styleId="berschrift3Zchn">
    <w:name w:val="Überschrift 3 Zchn"/>
    <w:aliases w:val="Text-Subline Zchn"/>
    <w:basedOn w:val="Absatz-Standardschriftart"/>
    <w:link w:val="berschrift3"/>
    <w:uiPriority w:val="9"/>
    <w:rsid w:val="00021528"/>
    <w:rPr>
      <w:rFonts w:asciiTheme="majorHAnsi" w:eastAsiaTheme="majorEastAsia" w:hAnsiTheme="majorHAnsi" w:cstheme="majorBidi"/>
      <w:bCs/>
      <w:color w:val="00A0D9" w:themeColor="accent1"/>
      <w:sz w:val="20"/>
      <w:lang w:val="de-AT" w:eastAsia="de-DE"/>
    </w:rPr>
  </w:style>
  <w:style w:type="character" w:styleId="Hyperlink">
    <w:name w:val="Hyperlink"/>
    <w:basedOn w:val="Absatz-Standardschriftart"/>
    <w:uiPriority w:val="99"/>
    <w:unhideWhenUsed/>
    <w:rsid w:val="00021528"/>
    <w:rPr>
      <w:color w:val="0000FF" w:themeColor="hyperlink"/>
      <w:u w:val="single"/>
    </w:rPr>
  </w:style>
  <w:style w:type="character" w:styleId="Fett">
    <w:name w:val="Strong"/>
    <w:basedOn w:val="Absatz-Standardschriftart"/>
    <w:uiPriority w:val="22"/>
    <w:qFormat/>
    <w:rsid w:val="00132BC3"/>
    <w:rPr>
      <w:b/>
      <w:bCs/>
    </w:rPr>
  </w:style>
  <w:style w:type="character" w:customStyle="1" w:styleId="berschrift4Zchn">
    <w:name w:val="Überschrift 4 Zchn"/>
    <w:basedOn w:val="Absatz-Standardschriftart"/>
    <w:link w:val="berschrift4"/>
    <w:uiPriority w:val="9"/>
    <w:semiHidden/>
    <w:rsid w:val="00A30B74"/>
    <w:rPr>
      <w:rFonts w:eastAsiaTheme="majorEastAsia" w:cstheme="majorBidi"/>
      <w:i/>
      <w:iCs/>
      <w:color w:val="0077A2" w:themeColor="accent1" w:themeShade="BF"/>
      <w:kern w:val="0"/>
      <w:sz w:val="22"/>
      <w:szCs w:val="22"/>
      <w:lang w:eastAsia="en-US"/>
      <w14:ligatures w14:val="none"/>
    </w:rPr>
  </w:style>
  <w:style w:type="character" w:customStyle="1" w:styleId="berschrift5Zchn">
    <w:name w:val="Überschrift 5 Zchn"/>
    <w:basedOn w:val="Absatz-Standardschriftart"/>
    <w:link w:val="berschrift5"/>
    <w:uiPriority w:val="9"/>
    <w:semiHidden/>
    <w:rsid w:val="00A30B74"/>
    <w:rPr>
      <w:rFonts w:eastAsiaTheme="majorEastAsia" w:cstheme="majorBidi"/>
      <w:color w:val="0077A2" w:themeColor="accent1" w:themeShade="BF"/>
      <w:kern w:val="0"/>
      <w:sz w:val="22"/>
      <w:szCs w:val="22"/>
      <w:lang w:eastAsia="en-US"/>
      <w14:ligatures w14:val="none"/>
    </w:rPr>
  </w:style>
  <w:style w:type="character" w:customStyle="1" w:styleId="berschrift6Zchn">
    <w:name w:val="Überschrift 6 Zchn"/>
    <w:basedOn w:val="Absatz-Standardschriftart"/>
    <w:link w:val="berschrift6"/>
    <w:uiPriority w:val="9"/>
    <w:semiHidden/>
    <w:rsid w:val="00A30B74"/>
    <w:rPr>
      <w:rFonts w:eastAsiaTheme="majorEastAsia" w:cstheme="majorBidi"/>
      <w:i/>
      <w:iCs/>
      <w:color w:val="595959" w:themeColor="text1" w:themeTint="A6"/>
      <w:kern w:val="0"/>
      <w:sz w:val="22"/>
      <w:szCs w:val="22"/>
      <w:lang w:eastAsia="en-US"/>
      <w14:ligatures w14:val="none"/>
    </w:rPr>
  </w:style>
  <w:style w:type="character" w:customStyle="1" w:styleId="berschrift7Zchn">
    <w:name w:val="Überschrift 7 Zchn"/>
    <w:basedOn w:val="Absatz-Standardschriftart"/>
    <w:link w:val="berschrift7"/>
    <w:uiPriority w:val="9"/>
    <w:semiHidden/>
    <w:rsid w:val="00A30B74"/>
    <w:rPr>
      <w:rFonts w:eastAsiaTheme="majorEastAsia" w:cstheme="majorBidi"/>
      <w:color w:val="595959" w:themeColor="text1" w:themeTint="A6"/>
      <w:kern w:val="0"/>
      <w:sz w:val="22"/>
      <w:szCs w:val="22"/>
      <w:lang w:eastAsia="en-US"/>
      <w14:ligatures w14:val="none"/>
    </w:rPr>
  </w:style>
  <w:style w:type="character" w:customStyle="1" w:styleId="berschrift8Zchn">
    <w:name w:val="Überschrift 8 Zchn"/>
    <w:basedOn w:val="Absatz-Standardschriftart"/>
    <w:link w:val="berschrift8"/>
    <w:uiPriority w:val="9"/>
    <w:semiHidden/>
    <w:rsid w:val="00A30B74"/>
    <w:rPr>
      <w:rFonts w:eastAsiaTheme="majorEastAsia" w:cstheme="majorBidi"/>
      <w:i/>
      <w:iCs/>
      <w:color w:val="272727" w:themeColor="text1" w:themeTint="D8"/>
      <w:kern w:val="0"/>
      <w:sz w:val="22"/>
      <w:szCs w:val="22"/>
      <w:lang w:eastAsia="en-US"/>
      <w14:ligatures w14:val="none"/>
    </w:rPr>
  </w:style>
  <w:style w:type="character" w:customStyle="1" w:styleId="berschrift9Zchn">
    <w:name w:val="Überschrift 9 Zchn"/>
    <w:basedOn w:val="Absatz-Standardschriftart"/>
    <w:link w:val="berschrift9"/>
    <w:uiPriority w:val="9"/>
    <w:semiHidden/>
    <w:rsid w:val="00A30B74"/>
    <w:rPr>
      <w:rFonts w:eastAsiaTheme="majorEastAsia" w:cstheme="majorBidi"/>
      <w:color w:val="272727" w:themeColor="text1" w:themeTint="D8"/>
      <w:kern w:val="0"/>
      <w:sz w:val="22"/>
      <w:szCs w:val="22"/>
      <w:lang w:eastAsia="en-US"/>
      <w14:ligatures w14:val="none"/>
    </w:rPr>
  </w:style>
  <w:style w:type="paragraph" w:styleId="Untertitel">
    <w:name w:val="Subtitle"/>
    <w:basedOn w:val="Standard"/>
    <w:next w:val="Standard"/>
    <w:link w:val="UntertitelZchn"/>
    <w:uiPriority w:val="11"/>
    <w:qFormat/>
    <w:rsid w:val="00A30B74"/>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30B74"/>
    <w:rPr>
      <w:rFonts w:eastAsiaTheme="majorEastAsia" w:cstheme="majorBidi"/>
      <w:color w:val="595959" w:themeColor="text1" w:themeTint="A6"/>
      <w:spacing w:val="15"/>
      <w:kern w:val="0"/>
      <w:sz w:val="28"/>
      <w:szCs w:val="28"/>
      <w:lang w:eastAsia="en-US"/>
      <w14:ligatures w14:val="none"/>
    </w:rPr>
  </w:style>
  <w:style w:type="paragraph" w:styleId="Zitat">
    <w:name w:val="Quote"/>
    <w:basedOn w:val="Standard"/>
    <w:next w:val="Standard"/>
    <w:link w:val="ZitatZchn"/>
    <w:uiPriority w:val="29"/>
    <w:qFormat/>
    <w:rsid w:val="00A30B7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A30B74"/>
    <w:rPr>
      <w:rFonts w:ascii="Zona Pro Regular" w:hAnsi="Zona Pro Regular"/>
      <w:i/>
      <w:iCs/>
      <w:color w:val="404040" w:themeColor="text1" w:themeTint="BF"/>
      <w:kern w:val="0"/>
      <w:sz w:val="22"/>
      <w:szCs w:val="22"/>
      <w:lang w:eastAsia="en-US"/>
      <w14:ligatures w14:val="none"/>
    </w:rPr>
  </w:style>
  <w:style w:type="character" w:styleId="IntensiveHervorhebung">
    <w:name w:val="Intense Emphasis"/>
    <w:basedOn w:val="Absatz-Standardschriftart"/>
    <w:uiPriority w:val="21"/>
    <w:qFormat/>
    <w:rsid w:val="00A30B74"/>
    <w:rPr>
      <w:i/>
      <w:iCs/>
      <w:color w:val="0077A2" w:themeColor="accent1" w:themeShade="BF"/>
    </w:rPr>
  </w:style>
  <w:style w:type="paragraph" w:styleId="IntensivesZitat">
    <w:name w:val="Intense Quote"/>
    <w:basedOn w:val="Standard"/>
    <w:next w:val="Standard"/>
    <w:link w:val="IntensivesZitatZchn"/>
    <w:uiPriority w:val="30"/>
    <w:qFormat/>
    <w:rsid w:val="00A30B74"/>
    <w:pPr>
      <w:pBdr>
        <w:top w:val="single" w:sz="4" w:space="10" w:color="0077A2" w:themeColor="accent1" w:themeShade="BF"/>
        <w:bottom w:val="single" w:sz="4" w:space="10" w:color="0077A2" w:themeColor="accent1" w:themeShade="BF"/>
      </w:pBdr>
      <w:spacing w:before="360" w:after="360"/>
      <w:ind w:left="864" w:right="864"/>
      <w:jc w:val="center"/>
    </w:pPr>
    <w:rPr>
      <w:i/>
      <w:iCs/>
      <w:color w:val="0077A2" w:themeColor="accent1" w:themeShade="BF"/>
    </w:rPr>
  </w:style>
  <w:style w:type="character" w:customStyle="1" w:styleId="IntensivesZitatZchn">
    <w:name w:val="Intensives Zitat Zchn"/>
    <w:basedOn w:val="Absatz-Standardschriftart"/>
    <w:link w:val="IntensivesZitat"/>
    <w:uiPriority w:val="30"/>
    <w:rsid w:val="00A30B74"/>
    <w:rPr>
      <w:rFonts w:ascii="Zona Pro Regular" w:hAnsi="Zona Pro Regular"/>
      <w:i/>
      <w:iCs/>
      <w:color w:val="0077A2" w:themeColor="accent1" w:themeShade="BF"/>
      <w:kern w:val="0"/>
      <w:sz w:val="22"/>
      <w:szCs w:val="22"/>
      <w:lang w:eastAsia="en-US"/>
      <w14:ligatures w14:val="none"/>
    </w:rPr>
  </w:style>
  <w:style w:type="character" w:styleId="IntensiverVerweis">
    <w:name w:val="Intense Reference"/>
    <w:basedOn w:val="Absatz-Standardschriftart"/>
    <w:uiPriority w:val="32"/>
    <w:qFormat/>
    <w:rsid w:val="00A30B74"/>
    <w:rPr>
      <w:b/>
      <w:bCs/>
      <w:smallCaps/>
      <w:color w:val="0077A2" w:themeColor="accent1" w:themeShade="BF"/>
      <w:spacing w:val="5"/>
    </w:rPr>
  </w:style>
  <w:style w:type="paragraph" w:customStyle="1" w:styleId="Formatvorlage1">
    <w:name w:val="Formatvorlage1"/>
    <w:basedOn w:val="Standard"/>
    <w:qFormat/>
    <w:rsid w:val="004962FF"/>
  </w:style>
  <w:style w:type="character" w:styleId="NichtaufgelsteErwhnung">
    <w:name w:val="Unresolved Mention"/>
    <w:basedOn w:val="Absatz-Standardschriftart"/>
    <w:uiPriority w:val="99"/>
    <w:semiHidden/>
    <w:unhideWhenUsed/>
    <w:rsid w:val="007A4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tourismus.ooe\fs\Mayrhofen\Group\A_KOMMUNIKATION\PRESSE\2024%20AUSSENDUNGEN\ZILLERTALER%20BAUERN-%20und%20MUSIKHERBST\PA%20Pro%20Media\https:\\assets.contenthub.dev\390osprlshgj\c32616ccd8ed1dfd7440c4a90b8c58e1\3-T%25C3%25A4ler-Treffen_Programmheft.pdf"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yrhofen.at/press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mayrhofen.a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hristina.kaponig@mayrhofen.a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tourismus.ooe\fs\Mayrhofen\Group\A_KOMMUNIKATION\PRESSE\2024%20AUSSENDUNGEN\ZILLERTALER%20BAUERN-%20und%20MUSIKHERBST\PA%20Pro%20Media\www.mayrhofen.at\bauern-und-musikherbs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ayrhofen">
  <a:themeElements>
    <a:clrScheme name="Mayrhofen">
      <a:dk1>
        <a:srgbClr val="000000"/>
      </a:dk1>
      <a:lt1>
        <a:sysClr val="window" lastClr="FFFFFF"/>
      </a:lt1>
      <a:dk2>
        <a:srgbClr val="323232"/>
      </a:dk2>
      <a:lt2>
        <a:srgbClr val="8D8E8D"/>
      </a:lt2>
      <a:accent1>
        <a:srgbClr val="00A0D9"/>
      </a:accent1>
      <a:accent2>
        <a:srgbClr val="A3D3EF"/>
      </a:accent2>
      <a:accent3>
        <a:srgbClr val="FFD500"/>
      </a:accent3>
      <a:accent4>
        <a:srgbClr val="FFF48E"/>
      </a:accent4>
      <a:accent5>
        <a:srgbClr val="41A62A"/>
      </a:accent5>
      <a:accent6>
        <a:srgbClr val="C00418"/>
      </a:accent6>
      <a:hlink>
        <a:srgbClr val="0000FF"/>
      </a:hlink>
      <a:folHlink>
        <a:srgbClr val="800080"/>
      </a:folHlink>
    </a:clrScheme>
    <a:fontScheme name="Mayrhofen">
      <a:majorFont>
        <a:latin typeface="Dax Medium"/>
        <a:ea typeface=""/>
        <a:cs typeface=""/>
        <a:font script="Jpan" typeface="ＭＳ 明朝"/>
      </a:majorFont>
      <a:minorFont>
        <a:latin typeface="Dax"/>
        <a:ea typeface=""/>
        <a:cs typeface=""/>
        <a:font script="Jpan" typeface="ＭＳ 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6910-395A-40B3-8962-6AA4136CE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4039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Kaponig - Tourismusverband Mayrhofen-Hippach</dc:creator>
  <cp:keywords/>
  <dc:description/>
  <cp:lastModifiedBy>Christina, Kaponig - Tourismusverband Mayrhofen-Hippach</cp:lastModifiedBy>
  <cp:revision>3</cp:revision>
  <dcterms:created xsi:type="dcterms:W3CDTF">2024-09-10T08:50:00Z</dcterms:created>
  <dcterms:modified xsi:type="dcterms:W3CDTF">2024-09-10T09:02:00Z</dcterms:modified>
</cp:coreProperties>
</file>