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0E622F" w14:textId="55D0ED8A" w:rsidR="00462794" w:rsidRPr="004E23F8" w:rsidRDefault="00462794" w:rsidP="00F3240C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E23F8">
        <w:rPr>
          <w:rFonts w:ascii="Arial" w:hAnsi="Arial" w:cs="Arial"/>
          <w:b/>
          <w:sz w:val="21"/>
          <w:szCs w:val="21"/>
          <w:u w:val="single"/>
        </w:rPr>
        <w:t>P</w:t>
      </w:r>
      <w:r w:rsidR="004E23F8">
        <w:rPr>
          <w:rFonts w:ascii="Arial" w:hAnsi="Arial" w:cs="Arial"/>
          <w:b/>
          <w:sz w:val="21"/>
          <w:szCs w:val="21"/>
          <w:u w:val="single"/>
        </w:rPr>
        <w:t>ersi</w:t>
      </w:r>
      <w:r w:rsidRPr="004E23F8">
        <w:rPr>
          <w:rFonts w:ascii="Arial" w:hAnsi="Arial" w:cs="Arial"/>
          <w:b/>
          <w:sz w:val="21"/>
          <w:szCs w:val="21"/>
          <w:u w:val="single"/>
        </w:rPr>
        <w:t>nformati</w:t>
      </w:r>
      <w:r w:rsidR="004E23F8">
        <w:rPr>
          <w:rFonts w:ascii="Arial" w:hAnsi="Arial" w:cs="Arial"/>
          <w:b/>
          <w:sz w:val="21"/>
          <w:szCs w:val="21"/>
          <w:u w:val="single"/>
        </w:rPr>
        <w:t>e</w:t>
      </w:r>
    </w:p>
    <w:p w14:paraId="3AD99039" w14:textId="44C9813E" w:rsidR="00462794" w:rsidRPr="0016267A" w:rsidRDefault="0016267A" w:rsidP="00F3240C">
      <w:pPr>
        <w:tabs>
          <w:tab w:val="left" w:pos="8496"/>
        </w:tabs>
        <w:spacing w:after="240" w:line="276" w:lineRule="auto"/>
        <w:jc w:val="both"/>
        <w:outlineLvl w:val="0"/>
        <w:rPr>
          <w:rFonts w:ascii="Arial" w:hAnsi="Arial" w:cs="Arial"/>
          <w:color w:val="auto"/>
          <w:sz w:val="21"/>
          <w:szCs w:val="21"/>
        </w:rPr>
      </w:pPr>
      <w:r w:rsidRPr="0016267A">
        <w:rPr>
          <w:rFonts w:ascii="Arial" w:hAnsi="Arial" w:cs="Arial"/>
          <w:color w:val="auto"/>
          <w:sz w:val="21"/>
          <w:szCs w:val="21"/>
        </w:rPr>
        <w:t>Oktober</w:t>
      </w:r>
      <w:r w:rsidR="00462794" w:rsidRPr="0016267A">
        <w:rPr>
          <w:rFonts w:ascii="Arial" w:hAnsi="Arial" w:cs="Arial"/>
          <w:color w:val="auto"/>
          <w:sz w:val="21"/>
          <w:szCs w:val="21"/>
        </w:rPr>
        <w:t xml:space="preserve"> 202</w:t>
      </w:r>
      <w:r w:rsidR="002B0AD3" w:rsidRPr="0016267A">
        <w:rPr>
          <w:rFonts w:ascii="Arial" w:hAnsi="Arial" w:cs="Arial"/>
          <w:color w:val="auto"/>
          <w:sz w:val="21"/>
          <w:szCs w:val="21"/>
        </w:rPr>
        <w:t>4</w:t>
      </w:r>
    </w:p>
    <w:p w14:paraId="09604DC6" w14:textId="28C62E63" w:rsidR="00AB5D8F" w:rsidRPr="004E23F8" w:rsidRDefault="004E23F8" w:rsidP="00DD79C5">
      <w:pPr>
        <w:pStyle w:val="Text"/>
        <w:spacing w:line="276" w:lineRule="auto"/>
        <w:rPr>
          <w:rFonts w:ascii="Arial" w:hAnsi="Arial"/>
          <w:b/>
          <w:bCs/>
          <w:noProof/>
          <w:sz w:val="30"/>
          <w:szCs w:val="30"/>
          <w:lang w:val="en-US"/>
        </w:rPr>
      </w:pPr>
      <w:r>
        <w:rPr>
          <w:rFonts w:ascii="Arial" w:hAnsi="Arial"/>
          <w:b/>
          <w:bCs/>
          <w:noProof/>
          <w:sz w:val="30"/>
          <w:szCs w:val="30"/>
          <w:lang w:val="en-US"/>
        </w:rPr>
        <w:t>Jouw b</w:t>
      </w:r>
      <w:r w:rsidR="00DD79C5" w:rsidRPr="004E23F8">
        <w:rPr>
          <w:rFonts w:ascii="Arial" w:hAnsi="Arial"/>
          <w:b/>
          <w:bCs/>
          <w:noProof/>
          <w:sz w:val="30"/>
          <w:szCs w:val="30"/>
          <w:lang w:val="en-US"/>
        </w:rPr>
        <w:t>erge</w:t>
      </w:r>
      <w:r>
        <w:rPr>
          <w:rFonts w:ascii="Arial" w:hAnsi="Arial"/>
          <w:b/>
          <w:bCs/>
          <w:noProof/>
          <w:sz w:val="30"/>
          <w:szCs w:val="30"/>
          <w:lang w:val="en-US"/>
        </w:rPr>
        <w:t>n</w:t>
      </w:r>
      <w:r w:rsidR="00DD79C5" w:rsidRPr="004E23F8">
        <w:rPr>
          <w:rFonts w:ascii="Arial" w:hAnsi="Arial"/>
          <w:b/>
          <w:bCs/>
          <w:noProof/>
          <w:sz w:val="30"/>
          <w:szCs w:val="30"/>
          <w:lang w:val="en-US"/>
        </w:rPr>
        <w:t xml:space="preserve">, </w:t>
      </w:r>
      <w:r>
        <w:rPr>
          <w:rFonts w:ascii="Arial" w:hAnsi="Arial"/>
          <w:b/>
          <w:bCs/>
          <w:noProof/>
          <w:sz w:val="30"/>
          <w:szCs w:val="30"/>
          <w:lang w:val="en-US"/>
        </w:rPr>
        <w:t>jouw stad</w:t>
      </w:r>
      <w:r w:rsidR="00DD79C5" w:rsidRPr="004E23F8">
        <w:rPr>
          <w:rFonts w:ascii="Arial" w:hAnsi="Arial"/>
          <w:b/>
          <w:bCs/>
          <w:noProof/>
          <w:sz w:val="30"/>
          <w:szCs w:val="30"/>
          <w:lang w:val="en-US"/>
        </w:rPr>
        <w:t xml:space="preserve"> – m</w:t>
      </w:r>
      <w:r>
        <w:rPr>
          <w:rFonts w:ascii="Arial" w:hAnsi="Arial"/>
          <w:b/>
          <w:bCs/>
          <w:noProof/>
          <w:sz w:val="30"/>
          <w:szCs w:val="30"/>
          <w:lang w:val="en-US"/>
        </w:rPr>
        <w:t>e</w:t>
      </w:r>
      <w:r w:rsidR="00DD79C5" w:rsidRPr="004E23F8">
        <w:rPr>
          <w:rFonts w:ascii="Arial" w:hAnsi="Arial"/>
          <w:b/>
          <w:bCs/>
          <w:noProof/>
          <w:sz w:val="30"/>
          <w:szCs w:val="30"/>
          <w:lang w:val="en-US"/>
        </w:rPr>
        <w:t>t de SKI plus CITY Pas</w:t>
      </w:r>
      <w:r>
        <w:rPr>
          <w:rFonts w:ascii="Arial" w:hAnsi="Arial"/>
          <w:b/>
          <w:bCs/>
          <w:noProof/>
          <w:sz w:val="30"/>
          <w:szCs w:val="30"/>
          <w:lang w:val="en-US"/>
        </w:rPr>
        <w:t>s</w:t>
      </w:r>
    </w:p>
    <w:p w14:paraId="019D98D9" w14:textId="5FB01130" w:rsidR="00732FF0" w:rsidRPr="004E23F8" w:rsidRDefault="00732FF0" w:rsidP="00F3240C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E23F8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Ski meets urban </w:t>
      </w:r>
      <w:r w:rsidR="004E23F8">
        <w:rPr>
          <w:rFonts w:ascii="Arial" w:hAnsi="Arial" w:cs="Arial"/>
          <w:b/>
          <w:bCs/>
          <w:color w:val="000000" w:themeColor="text1"/>
          <w:sz w:val="26"/>
          <w:szCs w:val="26"/>
        </w:rPr>
        <w:t>l</w:t>
      </w:r>
      <w:r w:rsidRPr="004E23F8">
        <w:rPr>
          <w:rFonts w:ascii="Arial" w:hAnsi="Arial" w:cs="Arial"/>
          <w:b/>
          <w:bCs/>
          <w:color w:val="000000" w:themeColor="text1"/>
          <w:sz w:val="26"/>
          <w:szCs w:val="26"/>
        </w:rPr>
        <w:t>ifestyle</w:t>
      </w:r>
    </w:p>
    <w:p w14:paraId="09BAB2CC" w14:textId="1A92CA08" w:rsidR="00D15080" w:rsidRPr="004E23F8" w:rsidRDefault="33E03E22" w:rsidP="00F3240C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De SKI plus CITY Pas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s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Stubai Innsbruck bie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t me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r! Me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r 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plezier, meer aanbod en meer f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lexibilit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ei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t 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voor de vakantie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, m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t 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vrienden of vriendinnen of met de hele f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amilie. 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Gewoon heel gemakkelijk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. De 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p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as is n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a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m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li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jk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toegangskaart voor twaalf s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kigebie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n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, in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c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lusi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ef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de Stubaier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g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lets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j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er,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 22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a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t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t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ra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c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ti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es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in Innsbruck. </w:t>
      </w:r>
      <w:r w:rsidRPr="004E23F8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Ski</w:t>
      </w:r>
      <w:r w:rsidR="00EE46B4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ën, s</w:t>
      </w:r>
      <w:r w:rsidRPr="004E23F8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 xml:space="preserve">nowboarden, </w:t>
      </w:r>
      <w:r w:rsidR="00EE46B4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r</w:t>
      </w:r>
      <w:r w:rsidRPr="004E23F8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odel</w:t>
      </w:r>
      <w:r w:rsidR="00EE46B4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e</w:t>
      </w:r>
      <w:r w:rsidRPr="004E23F8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 xml:space="preserve">n, </w:t>
      </w:r>
      <w:r w:rsidR="00EE46B4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zwemmen</w:t>
      </w:r>
      <w:r w:rsidRPr="004E23F8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,</w:t>
      </w:r>
      <w:r w:rsidR="00EE46B4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 xml:space="preserve"> c</w:t>
      </w:r>
      <w:r w:rsidRPr="004E23F8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ult</w:t>
      </w:r>
      <w:r w:rsidR="00EE46B4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u</w:t>
      </w:r>
      <w:r w:rsidRPr="004E23F8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 xml:space="preserve">ur, </w:t>
      </w:r>
      <w:r w:rsidR="00EE46B4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s</w:t>
      </w:r>
      <w:r w:rsidRPr="004E23F8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lang w:eastAsia="en-US"/>
        </w:rPr>
        <w:t>ightseein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g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stadse geneugten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, all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es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in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één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! We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reldwijd uniek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, alpi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n-urba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a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n m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t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oneindig veel </w:t>
      </w:r>
      <w:r w:rsidR="00D577D5">
        <w:rPr>
          <w:rFonts w:ascii="Arial" w:hAnsi="Arial" w:cs="Arial"/>
          <w:b/>
          <w:bCs/>
          <w:color w:val="000000" w:themeColor="text1"/>
          <w:sz w:val="21"/>
          <w:szCs w:val="21"/>
        </w:rPr>
        <w:t>mogelijkheden om de vakantie vorm te geven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– 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voor een wintervakantie, die</w:t>
      </w:r>
      <w:r w:rsidR="00F07F2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je niet snel zult vergeten</w:t>
      </w:r>
      <w:r w:rsidR="00EE46B4">
        <w:rPr>
          <w:rFonts w:ascii="Arial" w:hAnsi="Arial" w:cs="Arial"/>
          <w:b/>
          <w:bCs/>
          <w:color w:val="000000" w:themeColor="text1"/>
          <w:sz w:val="21"/>
          <w:szCs w:val="21"/>
        </w:rPr>
        <w:t>.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06F38F74" w14:textId="0C3EB164" w:rsidR="00D15080" w:rsidRPr="004E23F8" w:rsidRDefault="00D15080" w:rsidP="00F3240C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2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Ski </w:t>
      </w:r>
      <w:r w:rsidR="00F07F2F">
        <w:rPr>
          <w:rFonts w:ascii="Arial" w:hAnsi="Arial" w:cs="Arial"/>
          <w:b/>
          <w:bCs/>
          <w:color w:val="000000" w:themeColor="text1"/>
          <w:sz w:val="22"/>
          <w:szCs w:val="22"/>
        </w:rPr>
        <w:t>ontmoet l</w:t>
      </w:r>
      <w:r w:rsidRPr="004E2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ifestyle – </w:t>
      </w:r>
      <w:r w:rsidR="00F07F2F">
        <w:rPr>
          <w:rFonts w:ascii="Arial" w:hAnsi="Arial" w:cs="Arial"/>
          <w:b/>
          <w:bCs/>
          <w:color w:val="000000" w:themeColor="text1"/>
          <w:sz w:val="22"/>
          <w:szCs w:val="22"/>
        </w:rPr>
        <w:t>ook voor gezinnen</w:t>
      </w:r>
    </w:p>
    <w:p w14:paraId="0E8EF0DC" w14:textId="4CEE6BCC" w:rsidR="00D15080" w:rsidRPr="004E23F8" w:rsidRDefault="33E03E22" w:rsidP="2596EE55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De SKI plus CITY Pass Stubai Innsbruck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c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ombin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ert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het b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este m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t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het b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este: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b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erg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n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stad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zoveel men wil en zo vaak men wil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. Dire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c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t </w:t>
      </w:r>
      <w:r w:rsidR="005A420B">
        <w:rPr>
          <w:rFonts w:ascii="Arial" w:hAnsi="Arial" w:cs="Arial"/>
          <w:color w:val="000000" w:themeColor="text1"/>
          <w:sz w:val="21"/>
          <w:szCs w:val="21"/>
        </w:rPr>
        <w:t xml:space="preserve">te bereiken en te beleven.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 xml:space="preserve">Geheel onafhankelijk van sneeuw en zon,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spont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a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an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n passend </w:t>
      </w:r>
      <w:r w:rsidR="009314B6">
        <w:rPr>
          <w:rFonts w:ascii="Arial" w:hAnsi="Arial" w:cs="Arial"/>
          <w:color w:val="000000" w:themeColor="text1"/>
          <w:sz w:val="21"/>
          <w:szCs w:val="21"/>
        </w:rPr>
        <w:t>bij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 xml:space="preserve"> elke wens en smaak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. Ski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 xml:space="preserve">liefhebbers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ma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k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en de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p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iste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s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v</w:t>
      </w:r>
      <w:r w:rsidR="00F07F2F">
        <w:rPr>
          <w:rFonts w:ascii="Arial" w:hAnsi="Arial" w:cs="Arial"/>
          <w:b/>
          <w:bCs/>
          <w:color w:val="000000" w:themeColor="text1"/>
          <w:sz w:val="21"/>
          <w:szCs w:val="21"/>
        </w:rPr>
        <w:t>a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 </w:t>
      </w:r>
      <w:r w:rsidR="00F07F2F">
        <w:rPr>
          <w:rFonts w:ascii="Arial" w:hAnsi="Arial" w:cs="Arial"/>
          <w:b/>
          <w:bCs/>
          <w:color w:val="000000" w:themeColor="text1"/>
          <w:sz w:val="21"/>
          <w:szCs w:val="21"/>
        </w:rPr>
        <w:t>twaalf s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kigebie</w:t>
      </w:r>
      <w:r w:rsidR="00F07F2F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en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onveilig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 xml:space="preserve">cultureel geïnteresseerden en stadsliefhebbers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le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v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en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>z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ich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 xml:space="preserve">uit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in de </w:t>
      </w:r>
      <w:r w:rsidR="00F07F2F">
        <w:rPr>
          <w:rFonts w:ascii="Arial" w:hAnsi="Arial" w:cs="Arial"/>
          <w:b/>
          <w:bCs/>
          <w:color w:val="000000" w:themeColor="text1"/>
          <w:sz w:val="21"/>
          <w:szCs w:val="21"/>
        </w:rPr>
        <w:t>m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use</w:t>
      </w:r>
      <w:r w:rsidR="00F07F2F">
        <w:rPr>
          <w:rFonts w:ascii="Arial" w:hAnsi="Arial" w:cs="Arial"/>
          <w:b/>
          <w:bCs/>
          <w:color w:val="000000" w:themeColor="text1"/>
          <w:sz w:val="21"/>
          <w:szCs w:val="21"/>
        </w:rPr>
        <w:t>a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, </w:t>
      </w:r>
      <w:r w:rsidR="00F07F2F">
        <w:rPr>
          <w:rFonts w:ascii="Arial" w:hAnsi="Arial" w:cs="Arial"/>
          <w:b/>
          <w:bCs/>
          <w:color w:val="000000" w:themeColor="text1"/>
          <w:sz w:val="21"/>
          <w:szCs w:val="21"/>
        </w:rPr>
        <w:t>steegjes en winkelstraten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7F2F">
        <w:rPr>
          <w:rFonts w:ascii="Arial" w:hAnsi="Arial" w:cs="Arial"/>
          <w:color w:val="000000" w:themeColor="text1"/>
          <w:sz w:val="21"/>
          <w:szCs w:val="21"/>
        </w:rPr>
        <w:t xml:space="preserve">van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Innsbruck. 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Want w</w:t>
      </w:r>
      <w:r w:rsidR="009314B6">
        <w:rPr>
          <w:rFonts w:ascii="Arial" w:hAnsi="Arial" w:cs="Arial"/>
          <w:color w:val="000000" w:themeColor="text1"/>
          <w:sz w:val="21"/>
          <w:szCs w:val="21"/>
        </w:rPr>
        <w:t xml:space="preserve">at willen mensen 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 xml:space="preserve">tegenwoordig </w:t>
      </w:r>
      <w:r w:rsidR="009314B6">
        <w:rPr>
          <w:rFonts w:ascii="Arial" w:hAnsi="Arial" w:cs="Arial"/>
          <w:color w:val="000000" w:themeColor="text1"/>
          <w:sz w:val="21"/>
          <w:szCs w:val="21"/>
        </w:rPr>
        <w:t>in een vakantie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? E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n 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duurzame belevenis met een individueel tintje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. Da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t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g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l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d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t 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ook voor gezinnen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de pas is een f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antastische 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mogelijkheid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 xml:space="preserve">om de kinderen een afwisselende en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spannende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 xml:space="preserve"> wintervakantie te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bie</w:t>
      </w:r>
      <w:r w:rsidR="00202ECD">
        <w:rPr>
          <w:rFonts w:ascii="Arial" w:hAnsi="Arial" w:cs="Arial"/>
          <w:color w:val="000000" w:themeColor="text1"/>
          <w:sz w:val="21"/>
          <w:szCs w:val="21"/>
        </w:rPr>
        <w:t>d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en. </w:t>
      </w:r>
    </w:p>
    <w:p w14:paraId="48D306BE" w14:textId="7D203BD4" w:rsidR="00D15080" w:rsidRPr="004E23F8" w:rsidRDefault="65D4CF80" w:rsidP="14BA3697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E23F8">
        <w:rPr>
          <w:rFonts w:ascii="Arial" w:hAnsi="Arial" w:cs="Arial"/>
          <w:color w:val="000000" w:themeColor="text1"/>
          <w:sz w:val="21"/>
          <w:szCs w:val="21"/>
        </w:rPr>
        <w:t>Da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t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garan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d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eren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Axamer Lizum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Innsbrucker Nordkettenbanen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Patscherkofelba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a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n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, d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Rangger Köpfl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Muttereralm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Kühtai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n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Hochoetz 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 xml:space="preserve">alsmede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Glungezer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i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n het gebied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Hall in Tirol</w:t>
      </w:r>
      <w:r w:rsidR="00476028">
        <w:rPr>
          <w:rFonts w:ascii="Arial" w:hAnsi="Arial" w:cs="Arial"/>
          <w:color w:val="000000" w:themeColor="text1"/>
          <w:sz w:val="21"/>
          <w:szCs w:val="21"/>
        </w:rPr>
        <w:t>, evenals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vier 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s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kigebie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n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i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n het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Stubaital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het s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ki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c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entrum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Schlick 2000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Serlesb</w:t>
      </w:r>
      <w:r w:rsidR="00476028">
        <w:rPr>
          <w:rFonts w:ascii="Arial" w:hAnsi="Arial" w:cs="Arial"/>
          <w:b/>
          <w:bCs/>
          <w:color w:val="000000" w:themeColor="text1"/>
          <w:sz w:val="21"/>
          <w:szCs w:val="21"/>
        </w:rPr>
        <w:t>a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nen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,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Elferbanen 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n de 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Stubaier 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gletsjer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.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Start w:id="0" w:name="_Hlk180054040"/>
      <w:r w:rsidR="00500E2A" w:rsidRPr="0016267A">
        <w:rPr>
          <w:rFonts w:ascii="Arial" w:hAnsi="Arial" w:cs="Arial"/>
          <w:color w:val="auto"/>
          <w:sz w:val="21"/>
          <w:szCs w:val="21"/>
        </w:rPr>
        <w:t xml:space="preserve">Bovendien </w:t>
      </w:r>
      <w:r w:rsidRPr="0016267A">
        <w:rPr>
          <w:rFonts w:ascii="Arial" w:hAnsi="Arial" w:cs="Arial"/>
          <w:color w:val="auto"/>
          <w:sz w:val="21"/>
          <w:szCs w:val="21"/>
        </w:rPr>
        <w:t>bie</w:t>
      </w:r>
      <w:r w:rsidR="00500E2A" w:rsidRPr="0016267A">
        <w:rPr>
          <w:rFonts w:ascii="Arial" w:hAnsi="Arial" w:cs="Arial"/>
          <w:color w:val="auto"/>
          <w:sz w:val="21"/>
          <w:szCs w:val="21"/>
        </w:rPr>
        <w:t>d</w:t>
      </w:r>
      <w:r w:rsidRPr="0016267A">
        <w:rPr>
          <w:rFonts w:ascii="Arial" w:hAnsi="Arial" w:cs="Arial"/>
          <w:color w:val="auto"/>
          <w:sz w:val="21"/>
          <w:szCs w:val="21"/>
        </w:rPr>
        <w:t>en</w:t>
      </w:r>
      <w:r w:rsidR="00CC6410" w:rsidRPr="0016267A">
        <w:rPr>
          <w:rFonts w:ascii="Arial" w:hAnsi="Arial" w:cs="Arial"/>
          <w:color w:val="auto"/>
          <w:sz w:val="21"/>
          <w:szCs w:val="21"/>
        </w:rPr>
        <w:t xml:space="preserve"> </w:t>
      </w:r>
      <w:r w:rsidR="00500E2A" w:rsidRPr="0016267A">
        <w:rPr>
          <w:rFonts w:ascii="Arial" w:hAnsi="Arial" w:cs="Arial"/>
          <w:color w:val="auto"/>
          <w:sz w:val="21"/>
          <w:szCs w:val="21"/>
        </w:rPr>
        <w:t>de</w:t>
      </w:r>
      <w:r w:rsidRPr="0016267A">
        <w:rPr>
          <w:rFonts w:ascii="Arial" w:hAnsi="Arial" w:cs="Arial"/>
          <w:color w:val="auto"/>
          <w:sz w:val="21"/>
          <w:szCs w:val="21"/>
        </w:rPr>
        <w:t xml:space="preserve"> Patscherkofel</w:t>
      </w:r>
      <w:r w:rsidR="00427C5D" w:rsidRPr="0016267A">
        <w:rPr>
          <w:rFonts w:ascii="Arial" w:hAnsi="Arial" w:cs="Arial"/>
          <w:color w:val="auto"/>
          <w:sz w:val="21"/>
          <w:szCs w:val="21"/>
        </w:rPr>
        <w:t xml:space="preserve"> </w:t>
      </w:r>
      <w:r w:rsidR="00500E2A" w:rsidRPr="0016267A">
        <w:rPr>
          <w:rFonts w:ascii="Arial" w:hAnsi="Arial" w:cs="Arial"/>
          <w:color w:val="auto"/>
          <w:sz w:val="21"/>
          <w:szCs w:val="21"/>
        </w:rPr>
        <w:t>e</w:t>
      </w:r>
      <w:r w:rsidR="00427C5D" w:rsidRPr="0016267A">
        <w:rPr>
          <w:rFonts w:ascii="Arial" w:hAnsi="Arial" w:cs="Arial"/>
          <w:color w:val="auto"/>
          <w:sz w:val="21"/>
          <w:szCs w:val="21"/>
        </w:rPr>
        <w:t>n</w:t>
      </w:r>
      <w:r w:rsidRPr="0016267A">
        <w:rPr>
          <w:rFonts w:ascii="Arial" w:hAnsi="Arial" w:cs="Arial"/>
          <w:color w:val="auto"/>
          <w:sz w:val="21"/>
          <w:szCs w:val="21"/>
        </w:rPr>
        <w:t xml:space="preserve"> de Rangger</w:t>
      </w:r>
      <w:r w:rsidR="0029387D" w:rsidRPr="0016267A">
        <w:rPr>
          <w:rFonts w:ascii="Arial" w:hAnsi="Arial" w:cs="Arial"/>
          <w:color w:val="auto"/>
          <w:sz w:val="21"/>
          <w:szCs w:val="21"/>
        </w:rPr>
        <w:t xml:space="preserve"> </w:t>
      </w:r>
      <w:r w:rsidRPr="0016267A">
        <w:rPr>
          <w:rFonts w:ascii="Arial" w:hAnsi="Arial" w:cs="Arial"/>
          <w:color w:val="auto"/>
          <w:sz w:val="21"/>
          <w:szCs w:val="21"/>
        </w:rPr>
        <w:t>Köpfl</w:t>
      </w:r>
      <w:r w:rsidR="00C8389E" w:rsidRPr="0016267A">
        <w:rPr>
          <w:rFonts w:ascii="Arial" w:hAnsi="Arial" w:cs="Arial"/>
          <w:color w:val="auto"/>
          <w:sz w:val="21"/>
          <w:szCs w:val="21"/>
        </w:rPr>
        <w:t xml:space="preserve"> </w:t>
      </w:r>
      <w:r w:rsidR="00500E2A" w:rsidRPr="0016267A">
        <w:rPr>
          <w:rFonts w:ascii="Arial" w:hAnsi="Arial" w:cs="Arial"/>
          <w:color w:val="auto"/>
          <w:sz w:val="21"/>
          <w:szCs w:val="21"/>
        </w:rPr>
        <w:t>nachtskiën</w:t>
      </w:r>
      <w:r w:rsidR="00476028" w:rsidRPr="0016267A">
        <w:rPr>
          <w:rFonts w:ascii="Arial" w:hAnsi="Arial" w:cs="Arial"/>
          <w:color w:val="auto"/>
          <w:sz w:val="21"/>
          <w:szCs w:val="21"/>
        </w:rPr>
        <w:t>,</w:t>
      </w:r>
      <w:r w:rsidR="00500E2A" w:rsidRPr="0016267A">
        <w:rPr>
          <w:rFonts w:ascii="Arial" w:hAnsi="Arial" w:cs="Arial"/>
          <w:color w:val="auto"/>
          <w:sz w:val="21"/>
          <w:szCs w:val="21"/>
        </w:rPr>
        <w:t xml:space="preserve"> en </w:t>
      </w:r>
      <w:r w:rsidRPr="0016267A">
        <w:rPr>
          <w:rFonts w:ascii="Arial" w:hAnsi="Arial" w:cs="Arial"/>
          <w:color w:val="auto"/>
          <w:sz w:val="21"/>
          <w:szCs w:val="21"/>
        </w:rPr>
        <w:t>Kühtai</w:t>
      </w:r>
      <w:r w:rsidR="008D5072" w:rsidRPr="0016267A">
        <w:rPr>
          <w:rFonts w:ascii="Arial" w:hAnsi="Arial" w:cs="Arial"/>
          <w:color w:val="auto"/>
          <w:sz w:val="21"/>
          <w:szCs w:val="21"/>
        </w:rPr>
        <w:t xml:space="preserve">, </w:t>
      </w:r>
      <w:r w:rsidRPr="0016267A">
        <w:rPr>
          <w:rFonts w:ascii="Arial" w:hAnsi="Arial" w:cs="Arial"/>
          <w:color w:val="auto"/>
          <w:sz w:val="21"/>
          <w:szCs w:val="21"/>
        </w:rPr>
        <w:t>Ski</w:t>
      </w:r>
      <w:r w:rsidR="00500E2A" w:rsidRPr="0016267A">
        <w:rPr>
          <w:rFonts w:ascii="Arial" w:hAnsi="Arial" w:cs="Arial"/>
          <w:color w:val="auto"/>
          <w:sz w:val="21"/>
          <w:szCs w:val="21"/>
        </w:rPr>
        <w:t>c</w:t>
      </w:r>
      <w:r w:rsidRPr="0016267A">
        <w:rPr>
          <w:rFonts w:ascii="Arial" w:hAnsi="Arial" w:cs="Arial"/>
          <w:color w:val="auto"/>
          <w:sz w:val="21"/>
          <w:szCs w:val="21"/>
        </w:rPr>
        <w:t>entrum Schlick 2000</w:t>
      </w:r>
      <w:r w:rsidR="008D5072" w:rsidRPr="0016267A">
        <w:rPr>
          <w:rFonts w:ascii="Arial" w:hAnsi="Arial" w:cs="Arial"/>
          <w:color w:val="auto"/>
          <w:sz w:val="21"/>
          <w:szCs w:val="21"/>
        </w:rPr>
        <w:t xml:space="preserve"> </w:t>
      </w:r>
      <w:r w:rsidR="00500E2A" w:rsidRPr="0016267A">
        <w:rPr>
          <w:rFonts w:ascii="Arial" w:hAnsi="Arial" w:cs="Arial"/>
          <w:color w:val="auto"/>
          <w:sz w:val="21"/>
          <w:szCs w:val="21"/>
        </w:rPr>
        <w:t>evenals d</w:t>
      </w:r>
      <w:r w:rsidR="008D5072" w:rsidRPr="0016267A">
        <w:rPr>
          <w:rFonts w:ascii="Arial" w:hAnsi="Arial" w:cs="Arial"/>
          <w:color w:val="auto"/>
          <w:sz w:val="21"/>
          <w:szCs w:val="21"/>
        </w:rPr>
        <w:t xml:space="preserve">e Rangger Köpfl </w:t>
      </w:r>
      <w:r w:rsidR="00500E2A" w:rsidRPr="0016267A">
        <w:rPr>
          <w:rFonts w:ascii="Arial" w:hAnsi="Arial" w:cs="Arial"/>
          <w:color w:val="auto"/>
          <w:sz w:val="21"/>
          <w:szCs w:val="21"/>
        </w:rPr>
        <w:t>n</w:t>
      </w:r>
      <w:r w:rsidRPr="0016267A">
        <w:rPr>
          <w:rFonts w:ascii="Arial" w:hAnsi="Arial" w:cs="Arial"/>
          <w:color w:val="auto"/>
          <w:sz w:val="21"/>
          <w:szCs w:val="21"/>
        </w:rPr>
        <w:t>achtrodel</w:t>
      </w:r>
      <w:r w:rsidR="00500E2A" w:rsidRPr="0016267A">
        <w:rPr>
          <w:rFonts w:ascii="Arial" w:hAnsi="Arial" w:cs="Arial"/>
          <w:color w:val="auto"/>
          <w:sz w:val="21"/>
          <w:szCs w:val="21"/>
        </w:rPr>
        <w:t>e</w:t>
      </w:r>
      <w:r w:rsidRPr="0016267A">
        <w:rPr>
          <w:rFonts w:ascii="Arial" w:hAnsi="Arial" w:cs="Arial"/>
          <w:color w:val="auto"/>
          <w:sz w:val="21"/>
          <w:szCs w:val="21"/>
        </w:rPr>
        <w:t>n</w:t>
      </w:r>
      <w:r w:rsidR="0031413D" w:rsidRPr="0016267A">
        <w:rPr>
          <w:rFonts w:ascii="Arial" w:hAnsi="Arial" w:cs="Arial"/>
          <w:color w:val="auto"/>
          <w:sz w:val="21"/>
          <w:szCs w:val="21"/>
        </w:rPr>
        <w:t xml:space="preserve"> aan</w:t>
      </w:r>
      <w:r w:rsidRPr="0016267A">
        <w:rPr>
          <w:rFonts w:ascii="Arial" w:hAnsi="Arial" w:cs="Arial"/>
          <w:color w:val="auto"/>
          <w:sz w:val="21"/>
          <w:szCs w:val="21"/>
        </w:rPr>
        <w:t xml:space="preserve"> </w:t>
      </w:r>
      <w:bookmarkEnd w:id="0"/>
      <w:r w:rsidR="0031413D">
        <w:rPr>
          <w:rFonts w:ascii="Arial" w:hAnsi="Arial" w:cs="Arial"/>
          <w:color w:val="auto"/>
          <w:sz w:val="21"/>
          <w:szCs w:val="21"/>
        </w:rPr>
        <w:t xml:space="preserve">- </w:t>
      </w:r>
      <w:r w:rsidRPr="004E23F8">
        <w:rPr>
          <w:rFonts w:ascii="Arial" w:hAnsi="Arial" w:cs="Arial"/>
          <w:color w:val="auto"/>
          <w:sz w:val="21"/>
          <w:szCs w:val="21"/>
        </w:rPr>
        <w:t>in e</w:t>
      </w:r>
      <w:r w:rsidR="00500E2A">
        <w:rPr>
          <w:rFonts w:ascii="Arial" w:hAnsi="Arial" w:cs="Arial"/>
          <w:color w:val="auto"/>
          <w:sz w:val="21"/>
          <w:szCs w:val="21"/>
        </w:rPr>
        <w:t>e</w:t>
      </w:r>
      <w:r w:rsidRPr="004E23F8">
        <w:rPr>
          <w:rFonts w:ascii="Arial" w:hAnsi="Arial" w:cs="Arial"/>
          <w:color w:val="auto"/>
          <w:sz w:val="21"/>
          <w:szCs w:val="21"/>
        </w:rPr>
        <w:t xml:space="preserve">n </w:t>
      </w:r>
      <w:r w:rsidR="00500E2A">
        <w:rPr>
          <w:rFonts w:ascii="Arial" w:hAnsi="Arial" w:cs="Arial"/>
          <w:color w:val="auto"/>
          <w:sz w:val="21"/>
          <w:szCs w:val="21"/>
        </w:rPr>
        <w:t>w</w:t>
      </w:r>
      <w:r w:rsidRPr="004E23F8">
        <w:rPr>
          <w:rFonts w:ascii="Arial" w:hAnsi="Arial" w:cs="Arial"/>
          <w:color w:val="auto"/>
          <w:sz w:val="21"/>
          <w:szCs w:val="21"/>
        </w:rPr>
        <w:t>internacht</w:t>
      </w:r>
      <w:r w:rsidR="00500E2A">
        <w:rPr>
          <w:rFonts w:ascii="Arial" w:hAnsi="Arial" w:cs="Arial"/>
          <w:color w:val="auto"/>
          <w:sz w:val="21"/>
          <w:szCs w:val="21"/>
        </w:rPr>
        <w:t xml:space="preserve"> met een heldere sterrenhemel</w:t>
      </w:r>
      <w:r w:rsidRPr="004E23F8">
        <w:rPr>
          <w:rFonts w:ascii="Arial" w:hAnsi="Arial" w:cs="Arial"/>
          <w:color w:val="auto"/>
          <w:sz w:val="21"/>
          <w:szCs w:val="21"/>
        </w:rPr>
        <w:t xml:space="preserve"> e</w:t>
      </w:r>
      <w:r w:rsidR="00500E2A">
        <w:rPr>
          <w:rFonts w:ascii="Arial" w:hAnsi="Arial" w:cs="Arial"/>
          <w:color w:val="auto"/>
          <w:sz w:val="21"/>
          <w:szCs w:val="21"/>
        </w:rPr>
        <w:t>e</w:t>
      </w:r>
      <w:r w:rsidRPr="004E23F8">
        <w:rPr>
          <w:rFonts w:ascii="Arial" w:hAnsi="Arial" w:cs="Arial"/>
          <w:color w:val="auto"/>
          <w:sz w:val="21"/>
          <w:szCs w:val="21"/>
        </w:rPr>
        <w:t>n b</w:t>
      </w:r>
      <w:r w:rsidR="00500E2A">
        <w:rPr>
          <w:rFonts w:ascii="Arial" w:hAnsi="Arial" w:cs="Arial"/>
          <w:color w:val="auto"/>
          <w:sz w:val="21"/>
          <w:szCs w:val="21"/>
        </w:rPr>
        <w:t xml:space="preserve">ijzondere ervaring. Bovendien </w:t>
      </w:r>
      <w:r w:rsidRPr="004E23F8">
        <w:rPr>
          <w:rFonts w:ascii="Arial" w:hAnsi="Arial" w:cs="Arial"/>
          <w:color w:val="auto"/>
          <w:sz w:val="21"/>
          <w:szCs w:val="21"/>
        </w:rPr>
        <w:t>br</w:t>
      </w:r>
      <w:r w:rsidR="00500E2A">
        <w:rPr>
          <w:rFonts w:ascii="Arial" w:hAnsi="Arial" w:cs="Arial"/>
          <w:color w:val="auto"/>
          <w:sz w:val="21"/>
          <w:szCs w:val="21"/>
        </w:rPr>
        <w:t>e</w:t>
      </w:r>
      <w:r w:rsidRPr="004E23F8">
        <w:rPr>
          <w:rFonts w:ascii="Arial" w:hAnsi="Arial" w:cs="Arial"/>
          <w:color w:val="auto"/>
          <w:sz w:val="21"/>
          <w:szCs w:val="21"/>
        </w:rPr>
        <w:t xml:space="preserve">ngt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de 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all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-in-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p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as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m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auto"/>
          <w:sz w:val="21"/>
          <w:szCs w:val="21"/>
        </w:rPr>
        <w:t>t v</w:t>
      </w:r>
      <w:r w:rsidR="00500E2A">
        <w:rPr>
          <w:rFonts w:ascii="Arial" w:hAnsi="Arial" w:cs="Arial"/>
          <w:color w:val="auto"/>
          <w:sz w:val="21"/>
          <w:szCs w:val="21"/>
        </w:rPr>
        <w:t xml:space="preserve">eelzijdige 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cu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lt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u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ur- 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 </w:t>
      </w:r>
      <w:r w:rsidR="00500E2A">
        <w:rPr>
          <w:rFonts w:ascii="Arial" w:hAnsi="Arial" w:cs="Arial"/>
          <w:b/>
          <w:bCs/>
          <w:color w:val="000000" w:themeColor="text1"/>
          <w:sz w:val="21"/>
          <w:szCs w:val="21"/>
        </w:rPr>
        <w:t>s</w:t>
      </w:r>
      <w:r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ightseeing</w:t>
      </w:r>
      <w:r w:rsidR="00476028">
        <w:rPr>
          <w:rFonts w:ascii="Arial" w:hAnsi="Arial" w:cs="Arial"/>
          <w:b/>
          <w:bCs/>
          <w:color w:val="000000" w:themeColor="text1"/>
          <w:sz w:val="21"/>
          <w:szCs w:val="21"/>
        </w:rPr>
        <w:t>diensten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ook voor menige wintervakantieganger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, die ni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t 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 xml:space="preserve">heel veel tijd op de pistes wil doorbrengen, 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e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>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>n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9387D">
        <w:rPr>
          <w:rFonts w:ascii="Arial" w:hAnsi="Arial" w:cs="Arial"/>
          <w:color w:val="000000" w:themeColor="text1"/>
          <w:sz w:val="21"/>
          <w:szCs w:val="21"/>
        </w:rPr>
        <w:t>grote</w:t>
      </w:r>
      <w:r w:rsidR="00500E2A">
        <w:rPr>
          <w:rFonts w:ascii="Arial" w:hAnsi="Arial" w:cs="Arial"/>
          <w:color w:val="000000" w:themeColor="text1"/>
          <w:sz w:val="21"/>
          <w:szCs w:val="21"/>
        </w:rPr>
        <w:t xml:space="preserve"> meerwaarde met zich mee</w:t>
      </w:r>
      <w:r w:rsidRPr="004E23F8">
        <w:rPr>
          <w:rFonts w:ascii="Arial" w:hAnsi="Arial" w:cs="Arial"/>
          <w:color w:val="000000" w:themeColor="text1"/>
          <w:sz w:val="21"/>
          <w:szCs w:val="21"/>
        </w:rPr>
        <w:t xml:space="preserve">. De </w:t>
      </w:r>
      <w:r w:rsidRPr="004E23F8">
        <w:rPr>
          <w:rFonts w:ascii="Arial" w:hAnsi="Arial" w:cs="Arial"/>
          <w:b/>
          <w:bCs/>
          <w:sz w:val="21"/>
          <w:szCs w:val="21"/>
        </w:rPr>
        <w:t>SKI plus CITY Pass Stubai Innsbruck</w:t>
      </w:r>
      <w:r w:rsidRPr="004E23F8">
        <w:rPr>
          <w:rFonts w:ascii="Arial" w:hAnsi="Arial" w:cs="Arial"/>
          <w:sz w:val="21"/>
          <w:szCs w:val="21"/>
        </w:rPr>
        <w:t xml:space="preserve"> </w:t>
      </w:r>
      <w:r w:rsidR="00500E2A">
        <w:rPr>
          <w:rFonts w:ascii="Arial" w:hAnsi="Arial" w:cs="Arial"/>
          <w:sz w:val="21"/>
          <w:szCs w:val="21"/>
        </w:rPr>
        <w:t xml:space="preserve">biedt gasten zo de gelegenheid, zo gemakkelijk en flexibel mogelijk gebruik te maken van het </w:t>
      </w:r>
      <w:r w:rsidRPr="004E23F8">
        <w:rPr>
          <w:rFonts w:ascii="Arial" w:hAnsi="Arial" w:cs="Arial"/>
          <w:sz w:val="21"/>
          <w:szCs w:val="21"/>
        </w:rPr>
        <w:t>beste alpi</w:t>
      </w:r>
      <w:r w:rsidR="00500E2A">
        <w:rPr>
          <w:rFonts w:ascii="Arial" w:hAnsi="Arial" w:cs="Arial"/>
          <w:sz w:val="21"/>
          <w:szCs w:val="21"/>
        </w:rPr>
        <w:t>e</w:t>
      </w:r>
      <w:r w:rsidRPr="004E23F8">
        <w:rPr>
          <w:rFonts w:ascii="Arial" w:hAnsi="Arial" w:cs="Arial"/>
          <w:sz w:val="21"/>
          <w:szCs w:val="21"/>
        </w:rPr>
        <w:t xml:space="preserve">ne </w:t>
      </w:r>
      <w:r w:rsidR="00500E2A">
        <w:rPr>
          <w:rFonts w:ascii="Arial" w:hAnsi="Arial" w:cs="Arial"/>
          <w:sz w:val="21"/>
          <w:szCs w:val="21"/>
        </w:rPr>
        <w:t>e</w:t>
      </w:r>
      <w:r w:rsidRPr="004E23F8">
        <w:rPr>
          <w:rFonts w:ascii="Arial" w:hAnsi="Arial" w:cs="Arial"/>
          <w:sz w:val="21"/>
          <w:szCs w:val="21"/>
        </w:rPr>
        <w:t xml:space="preserve">n urbane </w:t>
      </w:r>
      <w:r w:rsidR="00500E2A">
        <w:rPr>
          <w:rFonts w:ascii="Arial" w:hAnsi="Arial" w:cs="Arial"/>
          <w:sz w:val="21"/>
          <w:szCs w:val="21"/>
        </w:rPr>
        <w:t>aanbod</w:t>
      </w:r>
      <w:r w:rsidRPr="004E23F8">
        <w:rPr>
          <w:rFonts w:ascii="Arial" w:hAnsi="Arial" w:cs="Arial"/>
          <w:sz w:val="21"/>
          <w:szCs w:val="21"/>
        </w:rPr>
        <w:t xml:space="preserve">. </w:t>
      </w:r>
      <w:r w:rsidR="00500E2A">
        <w:rPr>
          <w:rFonts w:ascii="Arial" w:hAnsi="Arial" w:cs="Arial"/>
          <w:b/>
          <w:bCs/>
          <w:sz w:val="21"/>
          <w:szCs w:val="21"/>
        </w:rPr>
        <w:t>Het m</w:t>
      </w:r>
      <w:r w:rsidRPr="004E23F8">
        <w:rPr>
          <w:rFonts w:ascii="Arial" w:hAnsi="Arial" w:cs="Arial"/>
          <w:b/>
          <w:bCs/>
          <w:sz w:val="21"/>
          <w:szCs w:val="21"/>
        </w:rPr>
        <w:t xml:space="preserve">aximum </w:t>
      </w:r>
      <w:r w:rsidR="00500E2A">
        <w:rPr>
          <w:rFonts w:ascii="Arial" w:hAnsi="Arial" w:cs="Arial"/>
          <w:b/>
          <w:bCs/>
          <w:sz w:val="21"/>
          <w:szCs w:val="21"/>
        </w:rPr>
        <w:t>a</w:t>
      </w:r>
      <w:r w:rsidRPr="004E23F8">
        <w:rPr>
          <w:rFonts w:ascii="Arial" w:hAnsi="Arial" w:cs="Arial"/>
          <w:b/>
          <w:bCs/>
          <w:sz w:val="21"/>
          <w:szCs w:val="21"/>
        </w:rPr>
        <w:t xml:space="preserve">an </w:t>
      </w:r>
      <w:r w:rsidR="00500E2A">
        <w:rPr>
          <w:rFonts w:ascii="Arial" w:hAnsi="Arial" w:cs="Arial"/>
          <w:b/>
          <w:bCs/>
          <w:sz w:val="21"/>
          <w:szCs w:val="21"/>
        </w:rPr>
        <w:t>o</w:t>
      </w:r>
      <w:r w:rsidRPr="004E23F8">
        <w:rPr>
          <w:rFonts w:ascii="Arial" w:hAnsi="Arial" w:cs="Arial"/>
          <w:b/>
          <w:bCs/>
          <w:sz w:val="21"/>
          <w:szCs w:val="21"/>
        </w:rPr>
        <w:t>pti</w:t>
      </w:r>
      <w:r w:rsidR="00500E2A">
        <w:rPr>
          <w:rFonts w:ascii="Arial" w:hAnsi="Arial" w:cs="Arial"/>
          <w:b/>
          <w:bCs/>
          <w:sz w:val="21"/>
          <w:szCs w:val="21"/>
        </w:rPr>
        <w:t>es</w:t>
      </w:r>
      <w:r w:rsidRPr="004E23F8">
        <w:rPr>
          <w:rFonts w:ascii="Arial" w:hAnsi="Arial" w:cs="Arial"/>
          <w:b/>
          <w:bCs/>
          <w:sz w:val="21"/>
          <w:szCs w:val="21"/>
        </w:rPr>
        <w:t xml:space="preserve"> b</w:t>
      </w:r>
      <w:r w:rsidR="00500E2A">
        <w:rPr>
          <w:rFonts w:ascii="Arial" w:hAnsi="Arial" w:cs="Arial"/>
          <w:b/>
          <w:bCs/>
          <w:sz w:val="21"/>
          <w:szCs w:val="21"/>
        </w:rPr>
        <w:t>ij minimale inspanning</w:t>
      </w:r>
      <w:r w:rsidRPr="004E23F8">
        <w:rPr>
          <w:rFonts w:ascii="Arial" w:hAnsi="Arial" w:cs="Arial"/>
          <w:sz w:val="21"/>
          <w:szCs w:val="21"/>
        </w:rPr>
        <w:t xml:space="preserve"> – da</w:t>
      </w:r>
      <w:r w:rsidR="001679C9">
        <w:rPr>
          <w:rFonts w:ascii="Arial" w:hAnsi="Arial" w:cs="Arial"/>
          <w:sz w:val="21"/>
          <w:szCs w:val="21"/>
        </w:rPr>
        <w:t>t</w:t>
      </w:r>
      <w:r w:rsidRPr="004E23F8">
        <w:rPr>
          <w:rFonts w:ascii="Arial" w:hAnsi="Arial" w:cs="Arial"/>
          <w:sz w:val="21"/>
          <w:szCs w:val="21"/>
        </w:rPr>
        <w:t xml:space="preserve"> ma</w:t>
      </w:r>
      <w:r w:rsidR="001679C9">
        <w:rPr>
          <w:rFonts w:ascii="Arial" w:hAnsi="Arial" w:cs="Arial"/>
          <w:sz w:val="21"/>
          <w:szCs w:val="21"/>
        </w:rPr>
        <w:t xml:space="preserve">akt de vakantie met </w:t>
      </w:r>
      <w:r w:rsidRPr="004E23F8">
        <w:rPr>
          <w:rFonts w:ascii="Arial" w:hAnsi="Arial" w:cs="Arial"/>
          <w:sz w:val="21"/>
          <w:szCs w:val="21"/>
        </w:rPr>
        <w:t xml:space="preserve">SKI plus CITY </w:t>
      </w:r>
      <w:r w:rsidR="001679C9">
        <w:rPr>
          <w:rFonts w:ascii="Arial" w:hAnsi="Arial" w:cs="Arial"/>
          <w:sz w:val="21"/>
          <w:szCs w:val="21"/>
        </w:rPr>
        <w:t>uniek</w:t>
      </w:r>
      <w:r w:rsidRPr="004E23F8">
        <w:rPr>
          <w:rFonts w:ascii="Arial" w:hAnsi="Arial" w:cs="Arial"/>
          <w:sz w:val="21"/>
          <w:szCs w:val="21"/>
        </w:rPr>
        <w:t>!</w:t>
      </w:r>
    </w:p>
    <w:p w14:paraId="0D2D2C56" w14:textId="1B76BB7B" w:rsidR="00D15080" w:rsidRPr="004E23F8" w:rsidRDefault="001679C9" w:rsidP="00F3240C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De grootst mogelijke variatie</w:t>
      </w:r>
      <w:r w:rsidR="33E03E22" w:rsidRPr="004E2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33E03E22" w:rsidRPr="004E23F8">
        <w:rPr>
          <w:rFonts w:ascii="Arial" w:hAnsi="Arial" w:cs="Arial"/>
          <w:b/>
          <w:bCs/>
          <w:color w:val="000000" w:themeColor="text1"/>
          <w:sz w:val="22"/>
          <w:szCs w:val="22"/>
        </w:rPr>
        <w:t>n da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="33E03E22" w:rsidRPr="004E2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nonstop</w:t>
      </w:r>
    </w:p>
    <w:p w14:paraId="61328E69" w14:textId="0646918F" w:rsidR="00D15080" w:rsidRPr="004E23F8" w:rsidRDefault="008053B6" w:rsidP="65D4CF80">
      <w:pPr>
        <w:spacing w:after="12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Op de ene d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a</w:t>
      </w:r>
      <w:r>
        <w:rPr>
          <w:rFonts w:ascii="Arial" w:hAnsi="Arial" w:cs="Arial"/>
          <w:color w:val="000000" w:themeColor="text1"/>
          <w:sz w:val="21"/>
          <w:szCs w:val="21"/>
        </w:rPr>
        <w:t>g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w</w:t>
      </w:r>
      <w:r>
        <w:rPr>
          <w:rFonts w:ascii="Arial" w:hAnsi="Arial" w:cs="Arial"/>
          <w:color w:val="000000" w:themeColor="text1"/>
          <w:sz w:val="21"/>
          <w:szCs w:val="21"/>
        </w:rPr>
        <w:t>il men winterse actie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>
        <w:rPr>
          <w:rFonts w:ascii="Arial" w:hAnsi="Arial" w:cs="Arial"/>
          <w:color w:val="000000" w:themeColor="text1"/>
          <w:sz w:val="21"/>
          <w:szCs w:val="21"/>
        </w:rPr>
        <w:t>op de volgende dag ontspanning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. Da</w:t>
      </w:r>
      <w:r>
        <w:rPr>
          <w:rFonts w:ascii="Arial" w:hAnsi="Arial" w:cs="Arial"/>
          <w:color w:val="000000" w:themeColor="text1"/>
          <w:sz w:val="21"/>
          <w:szCs w:val="21"/>
        </w:rPr>
        <w:t>t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hoeft u dankzij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de SKI plus CITY Pass Stubai Innsbruck ni</w:t>
      </w:r>
      <w:r>
        <w:rPr>
          <w:rFonts w:ascii="Arial" w:hAnsi="Arial" w:cs="Arial"/>
          <w:color w:val="000000" w:themeColor="text1"/>
          <w:sz w:val="21"/>
          <w:szCs w:val="21"/>
        </w:rPr>
        <w:t>et uit te</w:t>
      </w:r>
      <w:r w:rsidR="00CC641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sluiten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65D4CF80" w:rsidRPr="004E23F8">
        <w:rPr>
          <w:rFonts w:ascii="Arial" w:eastAsia="Arial" w:hAnsi="Arial" w:cs="Arial"/>
          <w:sz w:val="21"/>
          <w:szCs w:val="21"/>
        </w:rPr>
        <w:t>–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D4A03">
        <w:rPr>
          <w:rFonts w:ascii="Arial" w:hAnsi="Arial" w:cs="Arial"/>
          <w:color w:val="000000" w:themeColor="text1"/>
          <w:sz w:val="21"/>
          <w:szCs w:val="21"/>
        </w:rPr>
        <w:t>juist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integendeel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! Pistekilometer</w:t>
      </w:r>
      <w:r>
        <w:rPr>
          <w:rFonts w:ascii="Arial" w:hAnsi="Arial" w:cs="Arial"/>
          <w:color w:val="000000" w:themeColor="text1"/>
          <w:sz w:val="21"/>
          <w:szCs w:val="21"/>
        </w:rPr>
        <w:t>s verzamelen of toch liever van de zon genieten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?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Kunstenaars uit de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Renaissance bew</w:t>
      </w:r>
      <w:r>
        <w:rPr>
          <w:rFonts w:ascii="Arial" w:hAnsi="Arial" w:cs="Arial"/>
          <w:color w:val="000000" w:themeColor="text1"/>
          <w:sz w:val="21"/>
          <w:szCs w:val="21"/>
        </w:rPr>
        <w:t>o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nder</w:t>
      </w:r>
      <w:r>
        <w:rPr>
          <w:rFonts w:ascii="Arial" w:hAnsi="Arial" w:cs="Arial"/>
          <w:color w:val="000000" w:themeColor="text1"/>
          <w:sz w:val="21"/>
          <w:szCs w:val="21"/>
        </w:rPr>
        <w:t>e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n </w:t>
      </w:r>
      <w:r>
        <w:rPr>
          <w:rFonts w:ascii="Arial" w:hAnsi="Arial" w:cs="Arial"/>
          <w:color w:val="000000" w:themeColor="text1"/>
          <w:sz w:val="21"/>
          <w:szCs w:val="21"/>
        </w:rPr>
        <w:t>e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n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later, als de zon dan toch tussen de wolken tevoorschijn komt, nog een paar bochten in de sneeuw maken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? De SKI plus CITY Pass Stubai Innsbruck bie</w:t>
      </w:r>
      <w:r>
        <w:rPr>
          <w:rFonts w:ascii="Arial" w:hAnsi="Arial" w:cs="Arial"/>
          <w:color w:val="000000" w:themeColor="text1"/>
          <w:sz w:val="21"/>
          <w:szCs w:val="21"/>
        </w:rPr>
        <w:t>d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t 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>een uitgebreid p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rogramm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 voor 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alle 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>eisen en wensen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– 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>v</w:t>
      </w:r>
      <w:r w:rsidR="00CC6410">
        <w:rPr>
          <w:rFonts w:ascii="Arial" w:hAnsi="Arial" w:cs="Arial"/>
          <w:b/>
          <w:bCs/>
          <w:color w:val="000000" w:themeColor="text1"/>
          <w:sz w:val="21"/>
          <w:szCs w:val="21"/>
        </w:rPr>
        <w:t>an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junioren tot en met s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enioren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Terwijl de sportfanaten van ‘s morgens vroeg tot ‘s middags laat de p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iste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s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 xml:space="preserve">onveilig maken,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k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u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nnen de anderen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 xml:space="preserve">zonder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stress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afdalen en in alle rust d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e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verleidingen van de stad onderzoeken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: m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e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t de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b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us gem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 xml:space="preserve">oedelijk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dire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c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t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d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e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s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tad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 xml:space="preserve"> inrijden, bij een koffie met a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pfelstrudel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genieten van het drukke stadsleven e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n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a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ansl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 xml:space="preserve">uitend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in de 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i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>n de pas inbegrepen musea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de a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 xml:space="preserve">fwisselende geschiedenis van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Tirol 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 xml:space="preserve">ontdekken of de 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we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>re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l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ber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oemde 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Swarovski Kristalwe</w:t>
      </w:r>
      <w:r w:rsidR="008B1F8E">
        <w:rPr>
          <w:rFonts w:ascii="Arial" w:hAnsi="Arial" w:cs="Arial"/>
          <w:b/>
          <w:bCs/>
          <w:color w:val="000000" w:themeColor="text1"/>
          <w:sz w:val="21"/>
          <w:szCs w:val="21"/>
        </w:rPr>
        <w:t>relden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be</w:t>
      </w:r>
      <w:r w:rsidR="008B1F8E">
        <w:rPr>
          <w:rFonts w:ascii="Arial" w:hAnsi="Arial" w:cs="Arial"/>
          <w:color w:val="000000" w:themeColor="text1"/>
          <w:sz w:val="21"/>
          <w:szCs w:val="21"/>
        </w:rPr>
        <w:t>zoeken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5AF3C27" w14:textId="530DA115" w:rsidR="00D15080" w:rsidRPr="004E23F8" w:rsidRDefault="00D15080" w:rsidP="00F3240C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23F8">
        <w:rPr>
          <w:rFonts w:ascii="Arial" w:hAnsi="Arial" w:cs="Arial"/>
          <w:b/>
          <w:bCs/>
          <w:sz w:val="22"/>
          <w:szCs w:val="22"/>
        </w:rPr>
        <w:lastRenderedPageBreak/>
        <w:t xml:space="preserve">Spannende </w:t>
      </w:r>
      <w:r w:rsidR="00920320">
        <w:rPr>
          <w:rFonts w:ascii="Arial" w:hAnsi="Arial" w:cs="Arial"/>
          <w:b/>
          <w:bCs/>
          <w:sz w:val="22"/>
          <w:szCs w:val="22"/>
        </w:rPr>
        <w:t>belevenissen</w:t>
      </w:r>
      <w:r w:rsidRPr="004E23F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920320">
        <w:rPr>
          <w:rFonts w:ascii="Arial" w:hAnsi="Arial" w:cs="Arial"/>
          <w:b/>
          <w:bCs/>
          <w:sz w:val="22"/>
          <w:szCs w:val="22"/>
        </w:rPr>
        <w:t>ook weg van de piste</w:t>
      </w:r>
    </w:p>
    <w:p w14:paraId="0EA3A426" w14:textId="7D279142" w:rsidR="00D15080" w:rsidRPr="004E23F8" w:rsidRDefault="00AC7856" w:rsidP="33E03E2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4E23F8">
        <w:rPr>
          <w:rFonts w:ascii="Arial" w:hAnsi="Arial" w:cs="Arial"/>
          <w:sz w:val="21"/>
          <w:szCs w:val="21"/>
        </w:rPr>
        <w:t xml:space="preserve">e SKI plus CITY Pass Stubai Innsbruck </w:t>
      </w:r>
      <w:r>
        <w:rPr>
          <w:rFonts w:ascii="Arial" w:hAnsi="Arial" w:cs="Arial"/>
          <w:sz w:val="21"/>
          <w:szCs w:val="21"/>
        </w:rPr>
        <w:t xml:space="preserve">omvat een totaal aanbod van </w:t>
      </w:r>
      <w:r w:rsidR="65D4CF80" w:rsidRPr="004E23F8">
        <w:rPr>
          <w:rFonts w:ascii="Arial" w:hAnsi="Arial" w:cs="Arial"/>
          <w:b/>
          <w:bCs/>
          <w:sz w:val="21"/>
          <w:szCs w:val="21"/>
        </w:rPr>
        <w:t xml:space="preserve">22 </w:t>
      </w:r>
      <w:r>
        <w:rPr>
          <w:rFonts w:ascii="Arial" w:hAnsi="Arial" w:cs="Arial"/>
          <w:b/>
          <w:bCs/>
          <w:sz w:val="21"/>
          <w:szCs w:val="21"/>
        </w:rPr>
        <w:t>belevenissen</w:t>
      </w:r>
      <w:r w:rsidR="65D4CF80" w:rsidRPr="004E23F8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spannende s</w:t>
      </w:r>
      <w:r w:rsidR="65D4CF80" w:rsidRPr="004E23F8">
        <w:rPr>
          <w:rFonts w:ascii="Arial" w:hAnsi="Arial" w:cs="Arial"/>
          <w:sz w:val="21"/>
          <w:szCs w:val="21"/>
        </w:rPr>
        <w:t xml:space="preserve">ightseeing, </w:t>
      </w:r>
      <w:r>
        <w:rPr>
          <w:rFonts w:ascii="Arial" w:hAnsi="Arial" w:cs="Arial"/>
          <w:sz w:val="21"/>
          <w:szCs w:val="21"/>
        </w:rPr>
        <w:t xml:space="preserve">cultureel genoegen </w:t>
      </w:r>
      <w:r w:rsidR="65D4CF80" w:rsidRPr="004E23F8">
        <w:rPr>
          <w:rFonts w:ascii="Arial" w:hAnsi="Arial" w:cs="Arial"/>
          <w:sz w:val="21"/>
          <w:szCs w:val="21"/>
        </w:rPr>
        <w:t>in all</w:t>
      </w:r>
      <w:r>
        <w:rPr>
          <w:rFonts w:ascii="Arial" w:hAnsi="Arial" w:cs="Arial"/>
          <w:sz w:val="21"/>
          <w:szCs w:val="21"/>
        </w:rPr>
        <w:t>e</w:t>
      </w:r>
      <w:r w:rsidR="65D4CF80" w:rsidRPr="004E23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</w:t>
      </w:r>
      <w:r w:rsidR="65D4CF80" w:rsidRPr="004E23F8">
        <w:rPr>
          <w:rFonts w:ascii="Arial" w:hAnsi="Arial" w:cs="Arial"/>
          <w:sz w:val="21"/>
          <w:szCs w:val="21"/>
        </w:rPr>
        <w:t xml:space="preserve">acetten </w:t>
      </w:r>
      <w:r>
        <w:rPr>
          <w:rFonts w:ascii="Arial" w:hAnsi="Arial" w:cs="Arial"/>
          <w:sz w:val="21"/>
          <w:szCs w:val="21"/>
        </w:rPr>
        <w:t>e</w:t>
      </w:r>
      <w:r w:rsidR="65D4CF80" w:rsidRPr="004E23F8">
        <w:rPr>
          <w:rFonts w:ascii="Arial" w:hAnsi="Arial" w:cs="Arial"/>
          <w:sz w:val="21"/>
          <w:szCs w:val="21"/>
        </w:rPr>
        <w:t>n de ber</w:t>
      </w:r>
      <w:r>
        <w:rPr>
          <w:rFonts w:ascii="Arial" w:hAnsi="Arial" w:cs="Arial"/>
          <w:sz w:val="21"/>
          <w:szCs w:val="21"/>
        </w:rPr>
        <w:t>oemde</w:t>
      </w:r>
      <w:r w:rsidR="65D4CF80" w:rsidRPr="004E23F8">
        <w:rPr>
          <w:rFonts w:ascii="Arial" w:hAnsi="Arial" w:cs="Arial"/>
          <w:sz w:val="21"/>
          <w:szCs w:val="21"/>
        </w:rPr>
        <w:t xml:space="preserve"> alpi</w:t>
      </w:r>
      <w:r>
        <w:rPr>
          <w:rFonts w:ascii="Arial" w:hAnsi="Arial" w:cs="Arial"/>
          <w:sz w:val="21"/>
          <w:szCs w:val="21"/>
        </w:rPr>
        <w:t>e</w:t>
      </w:r>
      <w:r w:rsidR="65D4CF80" w:rsidRPr="004E23F8">
        <w:rPr>
          <w:rFonts w:ascii="Arial" w:hAnsi="Arial" w:cs="Arial"/>
          <w:sz w:val="21"/>
          <w:szCs w:val="21"/>
        </w:rPr>
        <w:t>n-urbane</w:t>
      </w:r>
      <w:r>
        <w:rPr>
          <w:rFonts w:ascii="Arial" w:hAnsi="Arial" w:cs="Arial"/>
          <w:sz w:val="21"/>
          <w:szCs w:val="21"/>
        </w:rPr>
        <w:t xml:space="preserve"> l</w:t>
      </w:r>
      <w:r w:rsidR="65D4CF80" w:rsidRPr="004E23F8">
        <w:rPr>
          <w:rFonts w:ascii="Arial" w:hAnsi="Arial" w:cs="Arial"/>
          <w:sz w:val="21"/>
          <w:szCs w:val="21"/>
        </w:rPr>
        <w:t xml:space="preserve">ifestyle </w:t>
      </w:r>
      <w:r>
        <w:rPr>
          <w:rFonts w:ascii="Arial" w:hAnsi="Arial" w:cs="Arial"/>
          <w:sz w:val="21"/>
          <w:szCs w:val="21"/>
        </w:rPr>
        <w:t xml:space="preserve">van </w:t>
      </w:r>
      <w:r w:rsidR="65D4CF80" w:rsidRPr="004E23F8">
        <w:rPr>
          <w:rFonts w:ascii="Arial" w:hAnsi="Arial" w:cs="Arial"/>
          <w:sz w:val="21"/>
          <w:szCs w:val="21"/>
        </w:rPr>
        <w:t>Innsbruck. Da</w:t>
      </w:r>
      <w:r>
        <w:rPr>
          <w:rFonts w:ascii="Arial" w:hAnsi="Arial" w:cs="Arial"/>
          <w:sz w:val="21"/>
          <w:szCs w:val="21"/>
        </w:rPr>
        <w:t>a</w:t>
      </w:r>
      <w:r w:rsidR="65D4CF80" w:rsidRPr="004E23F8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onder bev</w:t>
      </w:r>
      <w:r w:rsidR="65D4CF80" w:rsidRPr="004E23F8">
        <w:rPr>
          <w:rFonts w:ascii="Arial" w:hAnsi="Arial" w:cs="Arial"/>
          <w:sz w:val="21"/>
          <w:szCs w:val="21"/>
        </w:rPr>
        <w:t xml:space="preserve">inden </w:t>
      </w:r>
      <w:r>
        <w:rPr>
          <w:rFonts w:ascii="Arial" w:hAnsi="Arial" w:cs="Arial"/>
          <w:sz w:val="21"/>
          <w:szCs w:val="21"/>
        </w:rPr>
        <w:t>z</w:t>
      </w:r>
      <w:r w:rsidR="65D4CF80" w:rsidRPr="004E23F8">
        <w:rPr>
          <w:rFonts w:ascii="Arial" w:hAnsi="Arial" w:cs="Arial"/>
          <w:sz w:val="21"/>
          <w:szCs w:val="21"/>
        </w:rPr>
        <w:t>ich</w:t>
      </w:r>
      <w:r w:rsidR="65D4CF80" w:rsidRPr="004E23F8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culturele hoogtepunten</w:t>
      </w:r>
      <w:r w:rsidR="65D4CF80" w:rsidRPr="004E23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zoals de </w:t>
      </w:r>
      <w:r>
        <w:rPr>
          <w:rFonts w:ascii="Arial" w:hAnsi="Arial" w:cs="Arial"/>
          <w:b/>
          <w:bCs/>
          <w:sz w:val="21"/>
          <w:szCs w:val="21"/>
        </w:rPr>
        <w:t>keizerlijke</w:t>
      </w:r>
      <w:r w:rsidR="65D4CF80" w:rsidRPr="004E23F8">
        <w:rPr>
          <w:rFonts w:ascii="Arial" w:hAnsi="Arial" w:cs="Arial"/>
          <w:b/>
          <w:bCs/>
          <w:sz w:val="21"/>
          <w:szCs w:val="21"/>
        </w:rPr>
        <w:t xml:space="preserve"> Hofburg, vier Tiroler </w:t>
      </w:r>
      <w:r>
        <w:rPr>
          <w:rFonts w:ascii="Arial" w:hAnsi="Arial" w:cs="Arial"/>
          <w:b/>
          <w:bCs/>
          <w:sz w:val="21"/>
          <w:szCs w:val="21"/>
        </w:rPr>
        <w:t>l</w:t>
      </w:r>
      <w:r w:rsidR="65D4CF80" w:rsidRPr="004E23F8">
        <w:rPr>
          <w:rFonts w:ascii="Arial" w:hAnsi="Arial" w:cs="Arial"/>
          <w:b/>
          <w:bCs/>
          <w:sz w:val="21"/>
          <w:szCs w:val="21"/>
        </w:rPr>
        <w:t>andesmuse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65D4CF80" w:rsidRPr="004E23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</w:t>
      </w:r>
      <w:r w:rsidR="65D4CF80" w:rsidRPr="004E23F8">
        <w:rPr>
          <w:rFonts w:ascii="Arial" w:hAnsi="Arial" w:cs="Arial"/>
          <w:sz w:val="21"/>
          <w:szCs w:val="21"/>
        </w:rPr>
        <w:t>n ber</w:t>
      </w:r>
      <w:r>
        <w:rPr>
          <w:rFonts w:ascii="Arial" w:hAnsi="Arial" w:cs="Arial"/>
          <w:sz w:val="21"/>
          <w:szCs w:val="21"/>
        </w:rPr>
        <w:t>oemde h</w:t>
      </w:r>
      <w:r w:rsidR="65D4CF80" w:rsidRPr="004E23F8">
        <w:rPr>
          <w:rFonts w:ascii="Arial" w:hAnsi="Arial" w:cs="Arial"/>
          <w:sz w:val="21"/>
          <w:szCs w:val="21"/>
        </w:rPr>
        <w:t xml:space="preserve">otspots </w:t>
      </w:r>
      <w:r>
        <w:rPr>
          <w:rFonts w:ascii="Arial" w:hAnsi="Arial" w:cs="Arial"/>
          <w:sz w:val="21"/>
          <w:szCs w:val="21"/>
        </w:rPr>
        <w:t>zoals de</w:t>
      </w:r>
      <w:r w:rsidR="65D4CF80" w:rsidRPr="004E23F8">
        <w:rPr>
          <w:rFonts w:ascii="Arial" w:hAnsi="Arial" w:cs="Arial"/>
          <w:sz w:val="21"/>
          <w:szCs w:val="21"/>
        </w:rPr>
        <w:t xml:space="preserve"> </w:t>
      </w:r>
      <w:r w:rsidR="65D4CF80" w:rsidRPr="004E23F8">
        <w:rPr>
          <w:rFonts w:ascii="Arial" w:hAnsi="Arial" w:cs="Arial"/>
          <w:b/>
          <w:bCs/>
          <w:sz w:val="21"/>
          <w:szCs w:val="21"/>
        </w:rPr>
        <w:t xml:space="preserve">Bergisel </w:t>
      </w:r>
      <w:r>
        <w:rPr>
          <w:rFonts w:ascii="Arial" w:hAnsi="Arial" w:cs="Arial"/>
          <w:b/>
          <w:bCs/>
          <w:sz w:val="21"/>
          <w:szCs w:val="21"/>
        </w:rPr>
        <w:t>springschans</w:t>
      </w:r>
      <w:r w:rsidR="65D4CF80" w:rsidRPr="004E23F8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E</w:t>
      </w:r>
      <w:r w:rsidR="65D4CF80" w:rsidRPr="004E23F8">
        <w:rPr>
          <w:rFonts w:ascii="Arial" w:hAnsi="Arial" w:cs="Arial"/>
          <w:sz w:val="21"/>
          <w:szCs w:val="21"/>
        </w:rPr>
        <w:t>n de i</w:t>
      </w:r>
      <w:r>
        <w:rPr>
          <w:rFonts w:ascii="Arial" w:hAnsi="Arial" w:cs="Arial"/>
          <w:sz w:val="21"/>
          <w:szCs w:val="21"/>
        </w:rPr>
        <w:t xml:space="preserve">n de pas inbegrepen </w:t>
      </w:r>
      <w:r w:rsidR="65D4CF80" w:rsidRPr="004E23F8">
        <w:rPr>
          <w:rFonts w:ascii="Arial" w:hAnsi="Arial" w:cs="Arial"/>
          <w:b/>
          <w:bCs/>
          <w:sz w:val="21"/>
          <w:szCs w:val="21"/>
        </w:rPr>
        <w:t xml:space="preserve">Hop-on Hop-off Bus Sightseer </w:t>
      </w:r>
      <w:r>
        <w:rPr>
          <w:rFonts w:ascii="Arial" w:hAnsi="Arial" w:cs="Arial"/>
          <w:sz w:val="21"/>
          <w:szCs w:val="21"/>
        </w:rPr>
        <w:t xml:space="preserve">rijdt comfortabel en direct naar </w:t>
      </w:r>
      <w:r w:rsidR="65D4CF80" w:rsidRPr="004E23F8">
        <w:rPr>
          <w:rFonts w:ascii="Arial" w:hAnsi="Arial" w:cs="Arial"/>
          <w:sz w:val="21"/>
          <w:szCs w:val="21"/>
        </w:rPr>
        <w:t xml:space="preserve">alle </w:t>
      </w:r>
      <w:r>
        <w:rPr>
          <w:rFonts w:ascii="Arial" w:hAnsi="Arial" w:cs="Arial"/>
          <w:sz w:val="21"/>
          <w:szCs w:val="21"/>
        </w:rPr>
        <w:t>a</w:t>
      </w:r>
      <w:r w:rsidR="65D4CF80" w:rsidRPr="004E23F8">
        <w:rPr>
          <w:rFonts w:ascii="Arial" w:hAnsi="Arial" w:cs="Arial"/>
          <w:sz w:val="21"/>
          <w:szCs w:val="21"/>
        </w:rPr>
        <w:t>ttra</w:t>
      </w:r>
      <w:r>
        <w:rPr>
          <w:rFonts w:ascii="Arial" w:hAnsi="Arial" w:cs="Arial"/>
          <w:sz w:val="21"/>
          <w:szCs w:val="21"/>
        </w:rPr>
        <w:t>c</w:t>
      </w:r>
      <w:r w:rsidR="65D4CF80" w:rsidRPr="004E23F8">
        <w:rPr>
          <w:rFonts w:ascii="Arial" w:hAnsi="Arial" w:cs="Arial"/>
          <w:sz w:val="21"/>
          <w:szCs w:val="21"/>
        </w:rPr>
        <w:t>ti</w:t>
      </w:r>
      <w:r>
        <w:rPr>
          <w:rFonts w:ascii="Arial" w:hAnsi="Arial" w:cs="Arial"/>
          <w:sz w:val="21"/>
          <w:szCs w:val="21"/>
        </w:rPr>
        <w:t>es</w:t>
      </w:r>
      <w:r w:rsidR="65D4CF80" w:rsidRPr="004E23F8">
        <w:rPr>
          <w:rFonts w:ascii="Arial" w:hAnsi="Arial" w:cs="Arial"/>
          <w:sz w:val="21"/>
          <w:szCs w:val="21"/>
        </w:rPr>
        <w:t>. Da</w:t>
      </w:r>
      <w:r>
        <w:rPr>
          <w:rFonts w:ascii="Arial" w:hAnsi="Arial" w:cs="Arial"/>
          <w:sz w:val="21"/>
          <w:szCs w:val="21"/>
        </w:rPr>
        <w:t>t maakt de pas zeer aantrekkelijk voor ondernemende mensen en gezinnen die waarde hechten aan een afwisselende invulling van de dag.</w:t>
      </w:r>
    </w:p>
    <w:p w14:paraId="1CCF844E" w14:textId="215F076F" w:rsidR="33E03E22" w:rsidRPr="004E23F8" w:rsidRDefault="00AC7856" w:rsidP="65D4CF80">
      <w:pPr>
        <w:spacing w:after="12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Vooral kinderen komen bij het avontuurlijke cultuur- en l</w:t>
      </w:r>
      <w:r w:rsidR="65D4CF80" w:rsidRPr="004E23F8">
        <w:rPr>
          <w:rFonts w:ascii="Arial" w:hAnsi="Arial" w:cs="Arial"/>
          <w:sz w:val="21"/>
          <w:szCs w:val="21"/>
        </w:rPr>
        <w:t>ifestyle-</w:t>
      </w:r>
      <w:r>
        <w:rPr>
          <w:rFonts w:ascii="Arial" w:hAnsi="Arial" w:cs="Arial"/>
          <w:sz w:val="21"/>
          <w:szCs w:val="21"/>
        </w:rPr>
        <w:t xml:space="preserve">aanbod volledig aan hun trekken. </w:t>
      </w:r>
      <w:r w:rsidR="65D4CF80" w:rsidRPr="004E23F8">
        <w:rPr>
          <w:rFonts w:ascii="Arial" w:hAnsi="Arial" w:cs="Arial"/>
          <w:sz w:val="21"/>
          <w:szCs w:val="21"/>
        </w:rPr>
        <w:t xml:space="preserve"> Kleine </w:t>
      </w:r>
      <w:r>
        <w:rPr>
          <w:rFonts w:ascii="Arial" w:hAnsi="Arial" w:cs="Arial"/>
          <w:sz w:val="21"/>
          <w:szCs w:val="21"/>
        </w:rPr>
        <w:t xml:space="preserve">helden, die soms een pauze nodig hebben van de piste, </w:t>
      </w:r>
      <w:r w:rsidR="0029387D">
        <w:rPr>
          <w:rFonts w:ascii="Arial" w:hAnsi="Arial" w:cs="Arial"/>
          <w:sz w:val="21"/>
          <w:szCs w:val="21"/>
        </w:rPr>
        <w:t>zien</w:t>
      </w:r>
      <w:r>
        <w:rPr>
          <w:rFonts w:ascii="Arial" w:hAnsi="Arial" w:cs="Arial"/>
          <w:sz w:val="21"/>
          <w:szCs w:val="21"/>
        </w:rPr>
        <w:t xml:space="preserve"> bijvoorbeeld in de 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Alpenzoo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lynxen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elanden en w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ild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 xml:space="preserve">e zwijnen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b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ij het spelen in de sneeuw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 xml:space="preserve">Ook de ridderuitrustingen in het </w:t>
      </w:r>
      <w:r w:rsidR="008F7FC6">
        <w:rPr>
          <w:rFonts w:ascii="Arial" w:hAnsi="Arial" w:cs="Arial"/>
          <w:b/>
          <w:bCs/>
          <w:color w:val="000000" w:themeColor="text1"/>
          <w:sz w:val="21"/>
          <w:szCs w:val="21"/>
        </w:rPr>
        <w:t>s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lo</w:t>
      </w:r>
      <w:r w:rsidR="008F7FC6">
        <w:rPr>
          <w:rFonts w:ascii="Arial" w:hAnsi="Arial" w:cs="Arial"/>
          <w:b/>
          <w:bCs/>
          <w:color w:val="000000" w:themeColor="text1"/>
          <w:sz w:val="21"/>
          <w:szCs w:val="21"/>
        </w:rPr>
        <w:t>t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Ambras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e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n de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l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ichtinstallati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es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v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a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n 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Lumagica i</w:t>
      </w:r>
      <w:r w:rsidR="008F7FC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 de </w:t>
      </w:r>
      <w:r w:rsidR="65D4CF80" w:rsidRPr="004E23F8">
        <w:rPr>
          <w:rFonts w:ascii="Arial" w:hAnsi="Arial" w:cs="Arial"/>
          <w:b/>
          <w:bCs/>
          <w:color w:val="000000" w:themeColor="text1"/>
          <w:sz w:val="21"/>
          <w:szCs w:val="21"/>
        </w:rPr>
        <w:t>Innsbrucker Hofgarten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D4A03">
        <w:rPr>
          <w:rFonts w:ascii="Arial" w:hAnsi="Arial" w:cs="Arial"/>
          <w:color w:val="000000" w:themeColor="text1"/>
          <w:sz w:val="21"/>
          <w:szCs w:val="21"/>
        </w:rPr>
        <w:t xml:space="preserve">(hoftuin)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 xml:space="preserve">doen de rest om het hele gezin </w:t>
      </w:r>
      <w:r w:rsidR="0029387D">
        <w:rPr>
          <w:rFonts w:ascii="Arial" w:hAnsi="Arial" w:cs="Arial"/>
          <w:color w:val="000000" w:themeColor="text1"/>
          <w:sz w:val="21"/>
          <w:szCs w:val="21"/>
        </w:rPr>
        <w:t>te laten genieten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 xml:space="preserve">. En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w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i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e na all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e pret op de berg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e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n in de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s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tad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even echt wil ont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>spannen, kan e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>e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n paar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 xml:space="preserve">baantjes in het zwembad </w:t>
      </w:r>
      <w:r w:rsidR="0029387D">
        <w:rPr>
          <w:rFonts w:ascii="Arial" w:hAnsi="Arial" w:cs="Arial"/>
          <w:color w:val="000000" w:themeColor="text1"/>
          <w:sz w:val="21"/>
          <w:szCs w:val="21"/>
        </w:rPr>
        <w:t>trekken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65D4CF80" w:rsidRPr="004E23F8">
        <w:rPr>
          <w:rFonts w:ascii="Arial" w:hAnsi="Arial" w:cs="Arial"/>
          <w:color w:val="000000" w:themeColor="text1"/>
          <w:sz w:val="21"/>
          <w:szCs w:val="21"/>
        </w:rPr>
        <w:t xml:space="preserve">– </w:t>
      </w:r>
      <w:r w:rsidR="008F7FC6">
        <w:rPr>
          <w:rFonts w:ascii="Arial" w:hAnsi="Arial" w:cs="Arial"/>
          <w:color w:val="000000" w:themeColor="text1"/>
          <w:sz w:val="21"/>
          <w:szCs w:val="21"/>
        </w:rPr>
        <w:t xml:space="preserve">het </w:t>
      </w:r>
      <w:r w:rsidR="008F7FC6">
        <w:rPr>
          <w:rFonts w:ascii="Arial" w:hAnsi="Arial" w:cs="Arial"/>
          <w:b/>
          <w:bCs/>
          <w:sz w:val="21"/>
          <w:szCs w:val="21"/>
        </w:rPr>
        <w:t>zwembad</w:t>
      </w:r>
      <w:r w:rsidR="65D4CF80" w:rsidRPr="004E23F8">
        <w:rPr>
          <w:rFonts w:ascii="Arial" w:hAnsi="Arial" w:cs="Arial"/>
          <w:b/>
          <w:bCs/>
          <w:sz w:val="21"/>
          <w:szCs w:val="21"/>
        </w:rPr>
        <w:t xml:space="preserve"> StuBay</w:t>
      </w:r>
      <w:r w:rsidR="65D4CF80" w:rsidRPr="004E23F8">
        <w:rPr>
          <w:rFonts w:ascii="Arial" w:hAnsi="Arial" w:cs="Arial"/>
          <w:sz w:val="21"/>
          <w:szCs w:val="21"/>
        </w:rPr>
        <w:t xml:space="preserve"> is</w:t>
      </w:r>
      <w:r w:rsidR="008F7FC6">
        <w:rPr>
          <w:rFonts w:ascii="Arial" w:hAnsi="Arial" w:cs="Arial"/>
          <w:sz w:val="21"/>
          <w:szCs w:val="21"/>
        </w:rPr>
        <w:t xml:space="preserve"> in de S</w:t>
      </w:r>
      <w:r w:rsidR="65D4CF80" w:rsidRPr="004E23F8">
        <w:rPr>
          <w:rFonts w:ascii="Arial" w:hAnsi="Arial" w:cs="Arial"/>
          <w:sz w:val="21"/>
          <w:szCs w:val="21"/>
        </w:rPr>
        <w:t>KI plus CITY Pass Stubai Innsbruck n</w:t>
      </w:r>
      <w:r w:rsidR="008F7FC6">
        <w:rPr>
          <w:rFonts w:ascii="Arial" w:hAnsi="Arial" w:cs="Arial"/>
          <w:sz w:val="21"/>
          <w:szCs w:val="21"/>
        </w:rPr>
        <w:t>amelijk eveneens inbegrepen.</w:t>
      </w:r>
    </w:p>
    <w:p w14:paraId="57B880CA" w14:textId="18D05C00" w:rsidR="00D15080" w:rsidRPr="004E23F8" w:rsidRDefault="0039481B" w:rsidP="00F3240C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Pure f</w:t>
      </w:r>
      <w:r w:rsidR="00D15080" w:rsidRPr="004E23F8">
        <w:rPr>
          <w:rFonts w:ascii="Arial" w:hAnsi="Arial" w:cs="Arial"/>
          <w:b/>
          <w:bCs/>
          <w:sz w:val="22"/>
          <w:szCs w:val="22"/>
        </w:rPr>
        <w:t>lexibilit</w:t>
      </w:r>
      <w:r>
        <w:rPr>
          <w:rFonts w:ascii="Arial" w:hAnsi="Arial" w:cs="Arial"/>
          <w:b/>
          <w:bCs/>
          <w:sz w:val="22"/>
          <w:szCs w:val="22"/>
        </w:rPr>
        <w:t>ei</w:t>
      </w:r>
      <w:r w:rsidR="00D15080" w:rsidRPr="004E23F8">
        <w:rPr>
          <w:rFonts w:ascii="Arial" w:hAnsi="Arial" w:cs="Arial"/>
          <w:b/>
          <w:bCs/>
          <w:sz w:val="22"/>
          <w:szCs w:val="22"/>
        </w:rPr>
        <w:t>t</w:t>
      </w:r>
    </w:p>
    <w:p w14:paraId="585AE6DA" w14:textId="72AF4E33" w:rsidR="00D15080" w:rsidRPr="004E23F8" w:rsidRDefault="33E03E22" w:rsidP="14BA3697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E23F8">
        <w:rPr>
          <w:rFonts w:ascii="Arial" w:hAnsi="Arial" w:cs="Arial"/>
          <w:sz w:val="21"/>
          <w:szCs w:val="21"/>
        </w:rPr>
        <w:t>N</w:t>
      </w:r>
      <w:r w:rsidR="0039481B">
        <w:rPr>
          <w:rFonts w:ascii="Arial" w:hAnsi="Arial" w:cs="Arial"/>
          <w:sz w:val="21"/>
          <w:szCs w:val="21"/>
        </w:rPr>
        <w:t>aast de unieke mogelijkheid om cultuur, l</w:t>
      </w:r>
      <w:r w:rsidRPr="004E23F8">
        <w:rPr>
          <w:rFonts w:ascii="Arial" w:hAnsi="Arial" w:cs="Arial"/>
          <w:sz w:val="21"/>
          <w:szCs w:val="21"/>
        </w:rPr>
        <w:t xml:space="preserve">ifestyle </w:t>
      </w:r>
      <w:r w:rsidR="0039481B">
        <w:rPr>
          <w:rFonts w:ascii="Arial" w:hAnsi="Arial" w:cs="Arial"/>
          <w:sz w:val="21"/>
          <w:szCs w:val="21"/>
        </w:rPr>
        <w:t>e</w:t>
      </w:r>
      <w:r w:rsidRPr="004E23F8">
        <w:rPr>
          <w:rFonts w:ascii="Arial" w:hAnsi="Arial" w:cs="Arial"/>
          <w:sz w:val="21"/>
          <w:szCs w:val="21"/>
        </w:rPr>
        <w:t>n</w:t>
      </w:r>
      <w:r w:rsidR="0039481B">
        <w:rPr>
          <w:rFonts w:ascii="Arial" w:hAnsi="Arial" w:cs="Arial"/>
          <w:sz w:val="21"/>
          <w:szCs w:val="21"/>
        </w:rPr>
        <w:t xml:space="preserve"> p</w:t>
      </w:r>
      <w:r w:rsidRPr="004E23F8">
        <w:rPr>
          <w:rFonts w:ascii="Arial" w:hAnsi="Arial" w:cs="Arial"/>
          <w:sz w:val="21"/>
          <w:szCs w:val="21"/>
        </w:rPr>
        <w:t>iste</w:t>
      </w:r>
      <w:r w:rsidR="0039481B">
        <w:rPr>
          <w:rFonts w:ascii="Arial" w:hAnsi="Arial" w:cs="Arial"/>
          <w:sz w:val="21"/>
          <w:szCs w:val="21"/>
        </w:rPr>
        <w:t>pret met slechts één pas te kunnen beleven, i</w:t>
      </w:r>
      <w:r w:rsidRPr="004E23F8">
        <w:rPr>
          <w:rFonts w:ascii="Arial" w:hAnsi="Arial" w:cs="Arial"/>
          <w:sz w:val="21"/>
          <w:szCs w:val="21"/>
        </w:rPr>
        <w:t>s de SKI plus CITY Pass Stubai Innsbruck v</w:t>
      </w:r>
      <w:r w:rsidR="0039481B">
        <w:rPr>
          <w:rFonts w:ascii="Arial" w:hAnsi="Arial" w:cs="Arial"/>
          <w:sz w:val="21"/>
          <w:szCs w:val="21"/>
        </w:rPr>
        <w:t>ooral zeer</w:t>
      </w:r>
      <w:r w:rsidRPr="004E23F8">
        <w:rPr>
          <w:rFonts w:ascii="Arial" w:hAnsi="Arial" w:cs="Arial"/>
          <w:sz w:val="21"/>
          <w:szCs w:val="21"/>
        </w:rPr>
        <w:t xml:space="preserve"> flexibel. </w:t>
      </w:r>
      <w:r w:rsidR="0039481B">
        <w:rPr>
          <w:rFonts w:ascii="Arial" w:hAnsi="Arial" w:cs="Arial"/>
          <w:sz w:val="21"/>
          <w:szCs w:val="21"/>
        </w:rPr>
        <w:t>Z</w:t>
      </w:r>
      <w:r w:rsidRPr="004E23F8">
        <w:rPr>
          <w:rFonts w:ascii="Arial" w:hAnsi="Arial" w:cs="Arial"/>
          <w:sz w:val="21"/>
          <w:szCs w:val="21"/>
        </w:rPr>
        <w:t>o</w:t>
      </w:r>
      <w:r w:rsidR="0039481B">
        <w:rPr>
          <w:rFonts w:ascii="Arial" w:hAnsi="Arial" w:cs="Arial"/>
          <w:sz w:val="21"/>
          <w:szCs w:val="21"/>
        </w:rPr>
        <w:t xml:space="preserve"> is, afhankelijk van de verblijfsduur, een pas voor twee tot </w:t>
      </w:r>
      <w:r w:rsidRPr="004E23F8">
        <w:rPr>
          <w:rFonts w:ascii="Arial" w:hAnsi="Arial" w:cs="Arial"/>
          <w:sz w:val="21"/>
          <w:szCs w:val="21"/>
        </w:rPr>
        <w:t xml:space="preserve">21 </w:t>
      </w:r>
      <w:r w:rsidR="0039481B">
        <w:rPr>
          <w:rFonts w:ascii="Arial" w:hAnsi="Arial" w:cs="Arial"/>
          <w:sz w:val="21"/>
          <w:szCs w:val="21"/>
        </w:rPr>
        <w:t>d</w:t>
      </w:r>
      <w:r w:rsidRPr="004E23F8">
        <w:rPr>
          <w:rFonts w:ascii="Arial" w:hAnsi="Arial" w:cs="Arial"/>
          <w:sz w:val="21"/>
          <w:szCs w:val="21"/>
        </w:rPr>
        <w:t xml:space="preserve">agen </w:t>
      </w:r>
      <w:r w:rsidR="0039481B">
        <w:rPr>
          <w:rFonts w:ascii="Arial" w:hAnsi="Arial" w:cs="Arial"/>
          <w:sz w:val="21"/>
          <w:szCs w:val="21"/>
        </w:rPr>
        <w:t>verkrijgbaar</w:t>
      </w:r>
      <w:r w:rsidRPr="004E23F8">
        <w:rPr>
          <w:rFonts w:ascii="Arial" w:hAnsi="Arial" w:cs="Arial"/>
          <w:sz w:val="21"/>
          <w:szCs w:val="21"/>
        </w:rPr>
        <w:t xml:space="preserve">. </w:t>
      </w:r>
      <w:r w:rsidR="0039481B">
        <w:rPr>
          <w:rFonts w:ascii="Arial" w:hAnsi="Arial" w:cs="Arial"/>
          <w:sz w:val="21"/>
          <w:szCs w:val="21"/>
        </w:rPr>
        <w:t xml:space="preserve">Vele </w:t>
      </w:r>
      <w:r w:rsidR="0039481B">
        <w:rPr>
          <w:rFonts w:ascii="Arial" w:hAnsi="Arial" w:cs="Arial"/>
          <w:b/>
          <w:bCs/>
          <w:sz w:val="21"/>
          <w:szCs w:val="21"/>
        </w:rPr>
        <w:t>voordelen</w:t>
      </w:r>
      <w:r w:rsidRPr="004E23F8">
        <w:rPr>
          <w:rFonts w:ascii="Arial" w:hAnsi="Arial" w:cs="Arial"/>
          <w:sz w:val="21"/>
          <w:szCs w:val="21"/>
        </w:rPr>
        <w:t xml:space="preserve"> </w:t>
      </w:r>
      <w:r w:rsidR="0039481B">
        <w:rPr>
          <w:rFonts w:ascii="Arial" w:hAnsi="Arial" w:cs="Arial"/>
          <w:sz w:val="21"/>
          <w:szCs w:val="21"/>
        </w:rPr>
        <w:t>voor senioren, k</w:t>
      </w:r>
      <w:r w:rsidRPr="004E23F8">
        <w:rPr>
          <w:rFonts w:ascii="Arial" w:hAnsi="Arial" w:cs="Arial"/>
          <w:sz w:val="21"/>
          <w:szCs w:val="21"/>
        </w:rPr>
        <w:t>inder</w:t>
      </w:r>
      <w:r w:rsidR="0039481B">
        <w:rPr>
          <w:rFonts w:ascii="Arial" w:hAnsi="Arial" w:cs="Arial"/>
          <w:sz w:val="21"/>
          <w:szCs w:val="21"/>
        </w:rPr>
        <w:t>en</w:t>
      </w:r>
      <w:r w:rsidRPr="004E23F8">
        <w:rPr>
          <w:rFonts w:ascii="Arial" w:hAnsi="Arial" w:cs="Arial"/>
          <w:sz w:val="21"/>
          <w:szCs w:val="21"/>
        </w:rPr>
        <w:t xml:space="preserve">, </w:t>
      </w:r>
      <w:r w:rsidR="0039481B">
        <w:rPr>
          <w:rFonts w:ascii="Arial" w:hAnsi="Arial" w:cs="Arial"/>
          <w:sz w:val="21"/>
          <w:szCs w:val="21"/>
        </w:rPr>
        <w:t>jongeren of mensen met een beperking</w:t>
      </w:r>
      <w:r w:rsidRPr="004E23F8">
        <w:rPr>
          <w:rFonts w:ascii="Arial" w:hAnsi="Arial" w:cs="Arial"/>
          <w:sz w:val="21"/>
          <w:szCs w:val="21"/>
        </w:rPr>
        <w:t xml:space="preserve"> ma</w:t>
      </w:r>
      <w:r w:rsidR="0039481B">
        <w:rPr>
          <w:rFonts w:ascii="Arial" w:hAnsi="Arial" w:cs="Arial"/>
          <w:sz w:val="21"/>
          <w:szCs w:val="21"/>
        </w:rPr>
        <w:t>k</w:t>
      </w:r>
      <w:r w:rsidRPr="004E23F8">
        <w:rPr>
          <w:rFonts w:ascii="Arial" w:hAnsi="Arial" w:cs="Arial"/>
          <w:sz w:val="21"/>
          <w:szCs w:val="21"/>
        </w:rPr>
        <w:t xml:space="preserve">en de </w:t>
      </w:r>
      <w:r w:rsidR="0039481B">
        <w:rPr>
          <w:rFonts w:ascii="Arial" w:hAnsi="Arial" w:cs="Arial"/>
          <w:sz w:val="21"/>
          <w:szCs w:val="21"/>
        </w:rPr>
        <w:t>pas betaalbaar</w:t>
      </w:r>
      <w:r w:rsidRPr="004E23F8">
        <w:rPr>
          <w:rFonts w:ascii="Arial" w:hAnsi="Arial" w:cs="Arial"/>
          <w:sz w:val="21"/>
          <w:szCs w:val="21"/>
        </w:rPr>
        <w:t>, wa</w:t>
      </w:r>
      <w:r w:rsidR="0039481B">
        <w:rPr>
          <w:rFonts w:ascii="Arial" w:hAnsi="Arial" w:cs="Arial"/>
          <w:sz w:val="21"/>
          <w:szCs w:val="21"/>
        </w:rPr>
        <w:t xml:space="preserve">t vooral families ten goede komt. </w:t>
      </w:r>
      <w:r w:rsidRPr="004E23F8">
        <w:rPr>
          <w:rFonts w:ascii="Arial" w:hAnsi="Arial" w:cs="Arial"/>
          <w:sz w:val="21"/>
          <w:szCs w:val="21"/>
        </w:rPr>
        <w:t xml:space="preserve">De </w:t>
      </w:r>
      <w:r w:rsidR="0039481B">
        <w:rPr>
          <w:rFonts w:ascii="Arial" w:hAnsi="Arial" w:cs="Arial"/>
          <w:sz w:val="21"/>
          <w:szCs w:val="21"/>
        </w:rPr>
        <w:t>p</w:t>
      </w:r>
      <w:r w:rsidRPr="004E23F8">
        <w:rPr>
          <w:rFonts w:ascii="Arial" w:hAnsi="Arial" w:cs="Arial"/>
          <w:sz w:val="21"/>
          <w:szCs w:val="21"/>
        </w:rPr>
        <w:t>as is</w:t>
      </w:r>
      <w:r w:rsidR="0039481B">
        <w:rPr>
          <w:rFonts w:ascii="Arial" w:hAnsi="Arial" w:cs="Arial"/>
          <w:sz w:val="21"/>
          <w:szCs w:val="21"/>
        </w:rPr>
        <w:t xml:space="preserve"> verkrijgbaar bij de kassa’s van deelnemende kabelbanen</w:t>
      </w:r>
      <w:r w:rsidRPr="004E23F8">
        <w:rPr>
          <w:rFonts w:ascii="Arial" w:hAnsi="Arial" w:cs="Arial"/>
          <w:sz w:val="21"/>
          <w:szCs w:val="21"/>
        </w:rPr>
        <w:t xml:space="preserve"> (</w:t>
      </w:r>
      <w:r w:rsidR="0039481B">
        <w:rPr>
          <w:rFonts w:ascii="Arial" w:hAnsi="Arial" w:cs="Arial"/>
          <w:sz w:val="21"/>
          <w:szCs w:val="21"/>
        </w:rPr>
        <w:t xml:space="preserve">behalve bij de </w:t>
      </w:r>
      <w:r w:rsidRPr="004E23F8">
        <w:rPr>
          <w:rFonts w:ascii="Arial" w:hAnsi="Arial" w:cs="Arial"/>
          <w:sz w:val="21"/>
          <w:szCs w:val="21"/>
        </w:rPr>
        <w:t>Innsbrucker Nordkettenbanen), b</w:t>
      </w:r>
      <w:r w:rsidR="0039481B">
        <w:rPr>
          <w:rFonts w:ascii="Arial" w:hAnsi="Arial" w:cs="Arial"/>
          <w:sz w:val="21"/>
          <w:szCs w:val="21"/>
        </w:rPr>
        <w:t>ij</w:t>
      </w:r>
      <w:r w:rsidRPr="004E23F8">
        <w:rPr>
          <w:rFonts w:ascii="Arial" w:hAnsi="Arial" w:cs="Arial"/>
          <w:sz w:val="21"/>
          <w:szCs w:val="21"/>
        </w:rPr>
        <w:t xml:space="preserve"> de Tourismus Information Innsbruck </w:t>
      </w:r>
      <w:r w:rsidR="0039481B">
        <w:rPr>
          <w:rFonts w:ascii="Arial" w:hAnsi="Arial" w:cs="Arial"/>
          <w:sz w:val="21"/>
          <w:szCs w:val="21"/>
        </w:rPr>
        <w:t>e</w:t>
      </w:r>
      <w:r w:rsidRPr="004E23F8">
        <w:rPr>
          <w:rFonts w:ascii="Arial" w:hAnsi="Arial" w:cs="Arial"/>
          <w:sz w:val="21"/>
          <w:szCs w:val="21"/>
        </w:rPr>
        <w:t xml:space="preserve">n </w:t>
      </w:r>
      <w:r w:rsidR="0039481B">
        <w:rPr>
          <w:rFonts w:ascii="Arial" w:hAnsi="Arial" w:cs="Arial"/>
          <w:sz w:val="21"/>
          <w:szCs w:val="21"/>
        </w:rPr>
        <w:t xml:space="preserve">bij deelnemende </w:t>
      </w:r>
      <w:r w:rsidR="00EF526C">
        <w:rPr>
          <w:rFonts w:ascii="Arial" w:hAnsi="Arial" w:cs="Arial"/>
          <w:sz w:val="21"/>
          <w:szCs w:val="21"/>
        </w:rPr>
        <w:t>zakelijke partners</w:t>
      </w:r>
      <w:r w:rsidRPr="004E23F8">
        <w:rPr>
          <w:rFonts w:ascii="Arial" w:hAnsi="Arial" w:cs="Arial"/>
          <w:sz w:val="21"/>
          <w:szCs w:val="21"/>
        </w:rPr>
        <w:t xml:space="preserve">. De </w:t>
      </w:r>
      <w:r w:rsidR="00EF526C">
        <w:rPr>
          <w:rFonts w:ascii="Arial" w:hAnsi="Arial" w:cs="Arial"/>
          <w:sz w:val="21"/>
          <w:szCs w:val="21"/>
        </w:rPr>
        <w:t>s</w:t>
      </w:r>
      <w:r w:rsidRPr="004E23F8">
        <w:rPr>
          <w:rFonts w:ascii="Arial" w:hAnsi="Arial" w:cs="Arial"/>
          <w:sz w:val="21"/>
          <w:szCs w:val="21"/>
        </w:rPr>
        <w:t>tartpr</w:t>
      </w:r>
      <w:r w:rsidR="00EF526C">
        <w:rPr>
          <w:rFonts w:ascii="Arial" w:hAnsi="Arial" w:cs="Arial"/>
          <w:sz w:val="21"/>
          <w:szCs w:val="21"/>
        </w:rPr>
        <w:t>ijs</w:t>
      </w:r>
      <w:r w:rsidRPr="004E23F8">
        <w:rPr>
          <w:rFonts w:ascii="Arial" w:hAnsi="Arial" w:cs="Arial"/>
          <w:sz w:val="21"/>
          <w:szCs w:val="21"/>
        </w:rPr>
        <w:t xml:space="preserve"> (</w:t>
      </w:r>
      <w:r w:rsidR="00EF526C">
        <w:rPr>
          <w:rFonts w:ascii="Arial" w:hAnsi="Arial" w:cs="Arial"/>
          <w:sz w:val="21"/>
          <w:szCs w:val="21"/>
        </w:rPr>
        <w:t>voor twee dagen</w:t>
      </w:r>
      <w:r w:rsidRPr="004E23F8">
        <w:rPr>
          <w:rFonts w:ascii="Arial" w:hAnsi="Arial" w:cs="Arial"/>
          <w:sz w:val="21"/>
          <w:szCs w:val="21"/>
        </w:rPr>
        <w:t>) be</w:t>
      </w:r>
      <w:r w:rsidR="00EF526C">
        <w:rPr>
          <w:rFonts w:ascii="Arial" w:hAnsi="Arial" w:cs="Arial"/>
          <w:sz w:val="21"/>
          <w:szCs w:val="21"/>
        </w:rPr>
        <w:t>draagt</w:t>
      </w:r>
      <w:r w:rsidR="0070796C">
        <w:rPr>
          <w:rFonts w:ascii="Arial" w:hAnsi="Arial" w:cs="Arial"/>
          <w:sz w:val="21"/>
          <w:szCs w:val="21"/>
        </w:rPr>
        <w:t xml:space="preserve"> €</w:t>
      </w:r>
      <w:r w:rsidRPr="004E23F8">
        <w:rPr>
          <w:rFonts w:ascii="Arial" w:hAnsi="Arial" w:cs="Arial"/>
          <w:sz w:val="21"/>
          <w:szCs w:val="21"/>
        </w:rPr>
        <w:t xml:space="preserve"> 147 </w:t>
      </w:r>
      <w:r w:rsidR="0070796C">
        <w:rPr>
          <w:rFonts w:ascii="Arial" w:hAnsi="Arial" w:cs="Arial"/>
          <w:sz w:val="21"/>
          <w:szCs w:val="21"/>
        </w:rPr>
        <w:t xml:space="preserve">voor volwassenen, € </w:t>
      </w:r>
      <w:r w:rsidRPr="004E23F8">
        <w:rPr>
          <w:rFonts w:ascii="Arial" w:hAnsi="Arial" w:cs="Arial"/>
          <w:sz w:val="21"/>
          <w:szCs w:val="21"/>
        </w:rPr>
        <w:t xml:space="preserve">74 </w:t>
      </w:r>
      <w:r w:rsidR="0070796C">
        <w:rPr>
          <w:rFonts w:ascii="Arial" w:hAnsi="Arial" w:cs="Arial"/>
          <w:sz w:val="21"/>
          <w:szCs w:val="21"/>
        </w:rPr>
        <w:t>voor kinderen</w:t>
      </w:r>
      <w:r w:rsidRPr="004E23F8">
        <w:rPr>
          <w:rFonts w:ascii="Arial" w:hAnsi="Arial" w:cs="Arial"/>
          <w:sz w:val="21"/>
          <w:szCs w:val="21"/>
        </w:rPr>
        <w:t xml:space="preserve">, </w:t>
      </w:r>
      <w:r w:rsidR="0070796C">
        <w:rPr>
          <w:rFonts w:ascii="Arial" w:hAnsi="Arial" w:cs="Arial"/>
          <w:sz w:val="21"/>
          <w:szCs w:val="21"/>
        </w:rPr>
        <w:t xml:space="preserve">€ </w:t>
      </w:r>
      <w:r w:rsidRPr="004E23F8">
        <w:rPr>
          <w:rFonts w:ascii="Arial" w:hAnsi="Arial" w:cs="Arial"/>
          <w:sz w:val="21"/>
          <w:szCs w:val="21"/>
        </w:rPr>
        <w:t xml:space="preserve">103 </w:t>
      </w:r>
      <w:r w:rsidR="0070796C">
        <w:rPr>
          <w:rFonts w:ascii="Arial" w:hAnsi="Arial" w:cs="Arial"/>
          <w:sz w:val="21"/>
          <w:szCs w:val="21"/>
        </w:rPr>
        <w:t xml:space="preserve">voor jongeren en € </w:t>
      </w:r>
      <w:r w:rsidRPr="004E23F8">
        <w:rPr>
          <w:rFonts w:ascii="Arial" w:hAnsi="Arial" w:cs="Arial"/>
          <w:sz w:val="21"/>
          <w:szCs w:val="21"/>
        </w:rPr>
        <w:t>125</w:t>
      </w:r>
      <w:r w:rsidR="0070796C">
        <w:rPr>
          <w:rFonts w:ascii="Arial" w:hAnsi="Arial" w:cs="Arial"/>
          <w:sz w:val="21"/>
          <w:szCs w:val="21"/>
        </w:rPr>
        <w:t xml:space="preserve"> voor s</w:t>
      </w:r>
      <w:r w:rsidRPr="004E23F8">
        <w:rPr>
          <w:rFonts w:ascii="Arial" w:hAnsi="Arial" w:cs="Arial"/>
          <w:sz w:val="21"/>
          <w:szCs w:val="21"/>
        </w:rPr>
        <w:t>enioren.</w:t>
      </w:r>
    </w:p>
    <w:p w14:paraId="5A87975C" w14:textId="77777777" w:rsidR="00956D81" w:rsidRPr="004E23F8" w:rsidRDefault="00956D81">
      <w:pPr>
        <w:rPr>
          <w:rFonts w:ascii="Arial" w:hAnsi="Arial" w:cs="Arial"/>
          <w:color w:val="FF0000"/>
          <w:sz w:val="21"/>
          <w:szCs w:val="21"/>
          <w:highlight w:val="yellow"/>
        </w:rPr>
      </w:pPr>
      <w:r w:rsidRPr="004E23F8">
        <w:rPr>
          <w:rFonts w:ascii="Arial" w:hAnsi="Arial" w:cs="Arial"/>
          <w:color w:val="FF0000"/>
          <w:sz w:val="21"/>
          <w:szCs w:val="21"/>
          <w:highlight w:val="yellow"/>
        </w:rPr>
        <w:br w:type="page"/>
      </w:r>
    </w:p>
    <w:p w14:paraId="21E96479" w14:textId="042A017C" w:rsidR="00AB5D8F" w:rsidRPr="004E23F8" w:rsidRDefault="005359EE" w:rsidP="00F3240C">
      <w:pPr>
        <w:spacing w:line="276" w:lineRule="auto"/>
        <w:jc w:val="both"/>
        <w:rPr>
          <w:rFonts w:ascii="Arial" w:hAnsi="Arial"/>
          <w:color w:val="auto"/>
          <w:sz w:val="16"/>
          <w:szCs w:val="16"/>
          <w:u w:color="595959"/>
        </w:rPr>
      </w:pPr>
      <w:r w:rsidRPr="004E23F8">
        <w:rPr>
          <w:rFonts w:ascii="Arial" w:hAnsi="Arial" w:cs="Aria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1D9B" wp14:editId="653B1042">
                <wp:simplePos x="0" y="0"/>
                <wp:positionH relativeFrom="margin">
                  <wp:posOffset>-13970</wp:posOffset>
                </wp:positionH>
                <wp:positionV relativeFrom="margin">
                  <wp:posOffset>4318000</wp:posOffset>
                </wp:positionV>
                <wp:extent cx="5743575" cy="2457450"/>
                <wp:effectExtent l="0" t="0" r="28575" b="1905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C565C" w14:textId="05048749" w:rsidR="000838A8" w:rsidRPr="004E23F8" w:rsidRDefault="009A43FF" w:rsidP="00240B0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Diensten</w:t>
                            </w:r>
                            <w:r w:rsidR="000C39AA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0838A8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SKI plus CITY Pass Stubai Innsbruck:</w:t>
                            </w:r>
                          </w:p>
                          <w:p w14:paraId="49F1D928" w14:textId="1435B786" w:rsidR="000838A8" w:rsidRPr="004E23F8" w:rsidRDefault="000838A8" w:rsidP="00240B0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hyperlink r:id="rId10" w:history="1">
                              <w:r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1</w:t>
                              </w:r>
                              <w:r w:rsidR="00990205"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2</w:t>
                              </w:r>
                              <w:r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 Skigebie</w:t>
                              </w:r>
                              <w:r w:rsidR="009A43FF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d</w:t>
                              </w:r>
                            </w:hyperlink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en: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2</w:t>
                            </w:r>
                            <w:r w:rsidR="00ED41D8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69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p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istekilometer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s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&amp; 4</w:t>
                            </w:r>
                            <w:r w:rsidR="00ED41D8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7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km 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s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kiroute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s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, 1</w:t>
                            </w:r>
                            <w:r w:rsidR="00ED41D8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08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kabelbanen en liften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, </w:t>
                            </w:r>
                            <w:r w:rsidR="00ED41D8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4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g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ebie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d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n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m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t 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nachtskiën en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/o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f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n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achtrodel</w:t>
                            </w:r>
                            <w:r w:rsidR="009A43F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n</w:t>
                            </w:r>
                          </w:p>
                          <w:p w14:paraId="5E24B7B5" w14:textId="229BB8AB" w:rsidR="000838A8" w:rsidRPr="004E23F8" w:rsidRDefault="000838A8" w:rsidP="00240B0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hyperlink r:id="rId11" w:history="1">
                              <w:r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22 Lifestyle-, </w:t>
                              </w:r>
                              <w:r w:rsidR="0045726F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c</w:t>
                              </w:r>
                              <w:r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ult</w:t>
                              </w:r>
                              <w:r w:rsidR="0045726F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u</w:t>
                              </w:r>
                              <w:r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ur- &amp; </w:t>
                              </w:r>
                              <w:r w:rsidR="0045726F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s</w:t>
                              </w:r>
                              <w:r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ightseeing-</w:t>
                              </w:r>
                              <w:r w:rsidR="0045726F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aanbod</w:t>
                              </w:r>
                            </w:hyperlink>
                          </w:p>
                          <w:p w14:paraId="41A89556" w14:textId="442060E3" w:rsidR="000838A8" w:rsidRPr="004E23F8" w:rsidRDefault="00154D47" w:rsidP="00240B0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hyperlink r:id="rId12" w:history="1">
                              <w:r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1</w:t>
                              </w:r>
                              <w:r w:rsidR="000838A8"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 </w:t>
                              </w:r>
                              <w:r w:rsidR="0045726F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Zwembad</w:t>
                              </w:r>
                            </w:hyperlink>
                          </w:p>
                          <w:p w14:paraId="7B75E45F" w14:textId="3A414B8A" w:rsidR="000838A8" w:rsidRPr="004E23F8" w:rsidRDefault="006716EB" w:rsidP="00240B0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hyperlink r:id="rId13" w:history="1">
                              <w:r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2</w:t>
                              </w:r>
                              <w:r w:rsidR="000838A8"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 Mobilit</w:t>
                              </w:r>
                              <w:r w:rsidR="0045726F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ei</w:t>
                              </w:r>
                              <w:r w:rsidR="000838A8" w:rsidRPr="004E23F8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ts</w:t>
                              </w:r>
                              <w:r w:rsidR="0045726F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diensten</w:t>
                              </w:r>
                            </w:hyperlink>
                          </w:p>
                          <w:p w14:paraId="74C7126F" w14:textId="16915173" w:rsidR="000838A8" w:rsidRPr="004E23F8" w:rsidRDefault="000838A8" w:rsidP="00240B0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G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l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d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ig v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a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n </w:t>
                            </w:r>
                            <w:r w:rsidR="00377985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1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1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-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10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-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2</w:t>
                            </w:r>
                            <w:r w:rsidR="00377985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4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tot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377985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2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7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-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0</w:t>
                            </w:r>
                            <w:r w:rsidR="00377985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4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-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2</w:t>
                            </w:r>
                            <w:r w:rsidR="00377985"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5</w:t>
                            </w:r>
                          </w:p>
                          <w:p w14:paraId="265F6F7E" w14:textId="633129B4" w:rsidR="000838A8" w:rsidRPr="004E23F8" w:rsidRDefault="000838A8" w:rsidP="00240B0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Me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r 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informatie op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:</w:t>
                            </w:r>
                          </w:p>
                          <w:p w14:paraId="3644F909" w14:textId="4D98BAAF" w:rsidR="000838A8" w:rsidRPr="004E23F8" w:rsidRDefault="000838A8" w:rsidP="00240B0A">
                            <w:pPr>
                              <w:pStyle w:val="Listenabsatz"/>
                              <w:rPr>
                                <w:rStyle w:val="Hyperlink"/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hyperlink r:id="rId14" w:history="1">
                              <w:r w:rsidRPr="004E23F8">
                                <w:rPr>
                                  <w:rStyle w:val="Hyperlink"/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www.ski-plus-city.com</w:t>
                              </w:r>
                            </w:hyperlink>
                          </w:p>
                          <w:p w14:paraId="44CAF8C5" w14:textId="1ACA4E7E" w:rsidR="00D01C7D" w:rsidRPr="004E23F8" w:rsidRDefault="00D01C7D" w:rsidP="00D01C7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Me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r 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verhalen en belevenissen met de 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SKI plus CITY Pass Stubai Innsbruck 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ook 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hier:</w:t>
                            </w:r>
                          </w:p>
                          <w:p w14:paraId="39B6851E" w14:textId="77777777" w:rsidR="00D01C7D" w:rsidRPr="004E23F8" w:rsidRDefault="00D01C7D" w:rsidP="00D01C7D">
                            <w:pPr>
                              <w:pStyle w:val="Listenabsatz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hyperlink r:id="rId15" w:history="1">
                              <w:r w:rsidRPr="004E23F8">
                                <w:rPr>
                                  <w:rStyle w:val="Hyperlink"/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www.ski-plus-city.com/blog</w:t>
                              </w:r>
                            </w:hyperlink>
                          </w:p>
                          <w:p w14:paraId="1362BFCB" w14:textId="1AA4C197" w:rsidR="00D01C7D" w:rsidRPr="004E23F8" w:rsidRDefault="00D01C7D" w:rsidP="00D01C7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B</w:t>
                            </w:r>
                            <w:r w:rsidR="0045726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eelden om te downloaden</w:t>
                            </w:r>
                            <w:r w:rsidRPr="004E23F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:</w:t>
                            </w:r>
                          </w:p>
                          <w:p w14:paraId="5D25C1BA" w14:textId="760E5DA1" w:rsidR="000838A8" w:rsidRPr="004E23F8" w:rsidRDefault="000838A8" w:rsidP="00240B0A">
                            <w:pPr>
                              <w:pStyle w:val="Listenabsatz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hyperlink r:id="rId16" w:history="1">
                              <w:r w:rsidRPr="004E23F8">
                                <w:rPr>
                                  <w:rStyle w:val="Hyperlink"/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/>
                                </w:rPr>
                                <w:t>www.ski-plus-city.com/home/service/presse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41D9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.1pt;margin-top:340pt;width:452.25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" fillcolor="white [3201]" strokeweight=".5pt">
                <v:textbox>
                  <w:txbxContent>
                    <w:p w14:paraId="056C565C" w14:textId="05048749" w:rsidR="000838A8" w:rsidRPr="004E23F8" w:rsidRDefault="009A43FF" w:rsidP="00240B0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Diensten</w:t>
                      </w:r>
                      <w:r w:rsidR="000C39AA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0838A8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SKI plus CITY Pass Stubai Innsbruck:</w:t>
                      </w:r>
                    </w:p>
                    <w:p w14:paraId="49F1D928" w14:textId="1435B786" w:rsidR="000838A8" w:rsidRPr="004E23F8" w:rsidRDefault="000838A8" w:rsidP="00240B0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hyperlink r:id="rId17" w:history="1">
                        <w:r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  <w:r w:rsidR="00990205"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2</w:t>
                        </w:r>
                        <w:r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Skigebie</w:t>
                        </w:r>
                        <w:r w:rsidR="009A43F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d</w:t>
                        </w:r>
                      </w:hyperlink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en: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2</w:t>
                      </w:r>
                      <w:r w:rsidR="00ED41D8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69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p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istekilometer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s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&amp; 4</w:t>
                      </w:r>
                      <w:r w:rsidR="00ED41D8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7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km 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s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kiroute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s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, 1</w:t>
                      </w:r>
                      <w:r w:rsidR="00ED41D8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08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kabelbanen en liften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, </w:t>
                      </w:r>
                      <w:r w:rsidR="00ED41D8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4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g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ebie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d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n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m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t 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nachtskiën en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/o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f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n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achtrodel</w:t>
                      </w:r>
                      <w:r w:rsidR="009A43F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n</w:t>
                      </w:r>
                    </w:p>
                    <w:p w14:paraId="5E24B7B5" w14:textId="229BB8AB" w:rsidR="000838A8" w:rsidRPr="004E23F8" w:rsidRDefault="000838A8" w:rsidP="00240B0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hyperlink r:id="rId18" w:history="1">
                        <w:r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22 Lifestyle-, </w:t>
                        </w:r>
                        <w:r w:rsidR="0045726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c</w:t>
                        </w:r>
                        <w:r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ult</w:t>
                        </w:r>
                        <w:r w:rsidR="0045726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u</w:t>
                        </w:r>
                        <w:r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ur- &amp; </w:t>
                        </w:r>
                        <w:r w:rsidR="0045726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s</w:t>
                        </w:r>
                        <w:r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ightseeing-</w:t>
                        </w:r>
                        <w:r w:rsidR="0045726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aanbod</w:t>
                        </w:r>
                      </w:hyperlink>
                    </w:p>
                    <w:p w14:paraId="41A89556" w14:textId="442060E3" w:rsidR="000838A8" w:rsidRPr="004E23F8" w:rsidRDefault="00154D47" w:rsidP="00240B0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hyperlink r:id="rId19" w:history="1">
                        <w:r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  <w:r w:rsidR="000838A8"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r w:rsidR="0045726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Zwembad</w:t>
                        </w:r>
                      </w:hyperlink>
                    </w:p>
                    <w:p w14:paraId="7B75E45F" w14:textId="3A414B8A" w:rsidR="000838A8" w:rsidRPr="004E23F8" w:rsidRDefault="006716EB" w:rsidP="00240B0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hyperlink r:id="rId20" w:history="1">
                        <w:r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2</w:t>
                        </w:r>
                        <w:r w:rsidR="000838A8"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Mobilit</w:t>
                        </w:r>
                        <w:r w:rsidR="0045726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ei</w:t>
                        </w:r>
                        <w:r w:rsidR="000838A8" w:rsidRPr="004E23F8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ts</w:t>
                        </w:r>
                        <w:r w:rsidR="0045726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diensten</w:t>
                        </w:r>
                      </w:hyperlink>
                    </w:p>
                    <w:p w14:paraId="74C7126F" w14:textId="16915173" w:rsidR="000838A8" w:rsidRPr="004E23F8" w:rsidRDefault="000838A8" w:rsidP="00240B0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G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l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d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ig v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a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n </w:t>
                      </w:r>
                      <w:r w:rsidR="00377985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1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1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-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10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-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2</w:t>
                      </w:r>
                      <w:r w:rsidR="00377985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4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tot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377985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2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7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-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0</w:t>
                      </w:r>
                      <w:r w:rsidR="00377985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4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-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2</w:t>
                      </w:r>
                      <w:r w:rsidR="00377985"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5</w:t>
                      </w:r>
                    </w:p>
                    <w:p w14:paraId="265F6F7E" w14:textId="633129B4" w:rsidR="000838A8" w:rsidRPr="004E23F8" w:rsidRDefault="000838A8" w:rsidP="00240B0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Me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r 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informatie op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:</w:t>
                      </w:r>
                    </w:p>
                    <w:p w14:paraId="3644F909" w14:textId="4D98BAAF" w:rsidR="000838A8" w:rsidRPr="004E23F8" w:rsidRDefault="000838A8" w:rsidP="00240B0A">
                      <w:pPr>
                        <w:pStyle w:val="Listenabsatz"/>
                        <w:rPr>
                          <w:rStyle w:val="Hyperlink"/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hyperlink r:id="rId21" w:history="1">
                        <w:r w:rsidRPr="004E23F8">
                          <w:rPr>
                            <w:rStyle w:val="Hyperlink"/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www.ski-plus-city.com</w:t>
                        </w:r>
                      </w:hyperlink>
                    </w:p>
                    <w:p w14:paraId="44CAF8C5" w14:textId="1ACA4E7E" w:rsidR="00D01C7D" w:rsidRPr="004E23F8" w:rsidRDefault="00D01C7D" w:rsidP="00D01C7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Me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r 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verhalen en belevenissen met de 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SKI plus CITY Pass Stubai Innsbruck 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ook 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hier:</w:t>
                      </w:r>
                    </w:p>
                    <w:p w14:paraId="39B6851E" w14:textId="77777777" w:rsidR="00D01C7D" w:rsidRPr="004E23F8" w:rsidRDefault="00D01C7D" w:rsidP="00D01C7D">
                      <w:pPr>
                        <w:pStyle w:val="Listenabsatz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hyperlink r:id="rId22" w:history="1">
                        <w:r w:rsidRPr="004E23F8">
                          <w:rPr>
                            <w:rStyle w:val="Hyperlink"/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www.ski-plus-city.com/blog</w:t>
                        </w:r>
                      </w:hyperlink>
                    </w:p>
                    <w:p w14:paraId="1362BFCB" w14:textId="1AA4C197" w:rsidR="00D01C7D" w:rsidRPr="004E23F8" w:rsidRDefault="00D01C7D" w:rsidP="00D01C7D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B</w:t>
                      </w:r>
                      <w:r w:rsidR="0045726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eelden om te downloaden</w:t>
                      </w:r>
                      <w:r w:rsidRPr="004E23F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:</w:t>
                      </w:r>
                    </w:p>
                    <w:p w14:paraId="5D25C1BA" w14:textId="760E5DA1" w:rsidR="000838A8" w:rsidRPr="004E23F8" w:rsidRDefault="000838A8" w:rsidP="00240B0A">
                      <w:pPr>
                        <w:pStyle w:val="Listenabsatz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hyperlink r:id="rId23" w:history="1">
                        <w:r w:rsidRPr="004E23F8">
                          <w:rPr>
                            <w:rStyle w:val="Hyperlink"/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www.ski-plus-city.com/home/service/presse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884692" w14:textId="3C77ABFE" w:rsidR="00240B0A" w:rsidRPr="004E23F8" w:rsidRDefault="00240B0A" w:rsidP="00240B0A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14"/>
          <w:szCs w:val="16"/>
        </w:rPr>
      </w:pPr>
      <w:r w:rsidRPr="004E23F8">
        <w:rPr>
          <w:rFonts w:ascii="Arial" w:hAnsi="Arial" w:cs="Arial"/>
          <w:sz w:val="14"/>
          <w:szCs w:val="16"/>
        </w:rPr>
        <w:tab/>
      </w:r>
    </w:p>
    <w:p w14:paraId="3BEC7339" w14:textId="70024BA7" w:rsidR="00995881" w:rsidRPr="004E23F8" w:rsidRDefault="00995881" w:rsidP="00240B0A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14"/>
          <w:szCs w:val="16"/>
        </w:rPr>
      </w:pPr>
    </w:p>
    <w:p w14:paraId="6614CCCC" w14:textId="154EE24F" w:rsidR="005359EE" w:rsidRPr="004E23F8" w:rsidRDefault="0029387D" w:rsidP="005359EE">
      <w:pPr>
        <w:tabs>
          <w:tab w:val="left" w:pos="1320"/>
        </w:tabs>
        <w:spacing w:line="276" w:lineRule="auto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b/>
          <w:sz w:val="16"/>
          <w:szCs w:val="16"/>
        </w:rPr>
        <w:t>Inlichtingen voor de pers</w:t>
      </w:r>
      <w:r w:rsidR="005359EE" w:rsidRPr="004E23F8">
        <w:rPr>
          <w:rFonts w:ascii="Arial" w:hAnsi="Arial" w:cs="Arial"/>
          <w:b/>
          <w:sz w:val="16"/>
          <w:szCs w:val="16"/>
        </w:rPr>
        <w:t>:</w:t>
      </w:r>
      <w:r w:rsidR="005359EE" w:rsidRPr="004E23F8">
        <w:rPr>
          <w:rFonts w:ascii="Arial" w:hAnsi="Arial" w:cs="Arial"/>
          <w:sz w:val="14"/>
          <w:szCs w:val="16"/>
        </w:rPr>
        <w:tab/>
      </w:r>
    </w:p>
    <w:p w14:paraId="082738BA" w14:textId="77777777" w:rsidR="00995881" w:rsidRPr="004E23F8" w:rsidRDefault="00995881" w:rsidP="00240B0A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14"/>
          <w:szCs w:val="16"/>
        </w:rPr>
      </w:pPr>
    </w:p>
    <w:tbl>
      <w:tblPr>
        <w:tblStyle w:val="TableNormal"/>
        <w:tblW w:w="105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55"/>
        <w:gridCol w:w="5255"/>
      </w:tblGrid>
      <w:tr w:rsidR="00240B0A" w:rsidRPr="004E23F8" w14:paraId="3112A206" w14:textId="77777777" w:rsidTr="000B4A60">
        <w:trPr>
          <w:trHeight w:val="144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3108134D" w14:textId="5B56639A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u w:color="333333"/>
              </w:rPr>
            </w:pPr>
            <w:r w:rsidRPr="004E23F8">
              <w:rPr>
                <w:rFonts w:ascii="Arial" w:hAnsi="Arial" w:cs="Arial"/>
                <w:b/>
                <w:bCs/>
                <w:sz w:val="16"/>
                <w:szCs w:val="16"/>
                <w:u w:color="333333"/>
              </w:rPr>
              <w:t>Tourismusverband Stubai Tirol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1DD936A9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b/>
                <w:bCs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b/>
                <w:bCs/>
                <w:sz w:val="16"/>
                <w:szCs w:val="16"/>
                <w:u w:color="333333"/>
              </w:rPr>
              <w:t>Innsbruck Tourismus</w:t>
            </w:r>
          </w:p>
        </w:tc>
      </w:tr>
      <w:tr w:rsidR="00240B0A" w:rsidRPr="004E23F8" w14:paraId="6C166D02" w14:textId="77777777" w:rsidTr="000B4A60">
        <w:trPr>
          <w:trHeight w:val="305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32DE9599" w14:textId="29EF73B1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 xml:space="preserve">Michael Gstrein, Mag (FH) </w:t>
            </w:r>
          </w:p>
          <w:p w14:paraId="201DEB1F" w14:textId="1639F9F9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highlight w:val="yellow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>PR- &amp; Medien</w:t>
            </w:r>
            <w:r w:rsidR="00C70D92" w:rsidRPr="004E23F8">
              <w:rPr>
                <w:rFonts w:ascii="Arial" w:hAnsi="Arial" w:cs="Arial"/>
                <w:sz w:val="16"/>
                <w:szCs w:val="16"/>
                <w:u w:color="333333"/>
              </w:rPr>
              <w:t>management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36D1C440" w14:textId="479F189A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 xml:space="preserve">Alexandra Sasse, MA </w:t>
            </w:r>
          </w:p>
          <w:p w14:paraId="2862A9BD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>Markt-Management DE, AT, CH</w:t>
            </w:r>
          </w:p>
        </w:tc>
      </w:tr>
      <w:tr w:rsidR="00240B0A" w:rsidRPr="004E23F8" w14:paraId="6C44EA42" w14:textId="77777777" w:rsidTr="000B4A60">
        <w:trPr>
          <w:trHeight w:val="451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3360CC28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 xml:space="preserve">Stubaitalhaus Dorf 3 </w:t>
            </w:r>
          </w:p>
          <w:p w14:paraId="2384D9B3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>A-6167 Neustift</w:t>
            </w:r>
          </w:p>
          <w:p w14:paraId="3AA06039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highlight w:val="yellow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>Tel.: +43 (0)50 1881-0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35984D63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 xml:space="preserve">Burggraben 3 </w:t>
            </w:r>
          </w:p>
          <w:p w14:paraId="2EDDB146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 xml:space="preserve">A-6020 Innsbruck </w:t>
            </w:r>
          </w:p>
          <w:p w14:paraId="7ACFE95E" w14:textId="052BD2F6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>Tel.: +43 (0)512 5</w:t>
            </w:r>
            <w:r w:rsidR="00FB2F3D" w:rsidRPr="004E23F8">
              <w:rPr>
                <w:rFonts w:ascii="Arial" w:hAnsi="Arial" w:cs="Arial"/>
                <w:sz w:val="16"/>
                <w:szCs w:val="16"/>
                <w:u w:color="333333"/>
              </w:rPr>
              <w:t>3</w:t>
            </w:r>
            <w:r w:rsidR="0082354B" w:rsidRPr="004E23F8">
              <w:rPr>
                <w:rFonts w:ascii="Arial" w:hAnsi="Arial" w:cs="Arial"/>
                <w:sz w:val="16"/>
                <w:szCs w:val="16"/>
                <w:u w:color="333333"/>
              </w:rPr>
              <w:t xml:space="preserve"> 56</w:t>
            </w: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>-</w:t>
            </w:r>
            <w:r w:rsidR="00B01D4E" w:rsidRPr="004E23F8">
              <w:rPr>
                <w:rFonts w:ascii="Arial" w:hAnsi="Arial" w:cs="Arial"/>
                <w:sz w:val="16"/>
                <w:szCs w:val="16"/>
                <w:u w:color="333333"/>
              </w:rPr>
              <w:t>504</w:t>
            </w:r>
          </w:p>
          <w:p w14:paraId="09E689E6" w14:textId="62D389AF" w:rsidR="00D2030F" w:rsidRPr="004E23F8" w:rsidRDefault="00D2030F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Fonts w:ascii="Arial" w:hAnsi="Arial" w:cs="Arial"/>
                <w:sz w:val="16"/>
                <w:szCs w:val="16"/>
                <w:u w:color="333333"/>
              </w:rPr>
            </w:pPr>
            <w:r w:rsidRPr="004E23F8">
              <w:rPr>
                <w:rFonts w:ascii="Arial" w:hAnsi="Arial" w:cs="Arial"/>
                <w:sz w:val="16"/>
                <w:szCs w:val="16"/>
                <w:u w:color="333333"/>
              </w:rPr>
              <w:t>Mob.: +43 (0) 664 88630037</w:t>
            </w:r>
          </w:p>
        </w:tc>
      </w:tr>
      <w:tr w:rsidR="00240B0A" w:rsidRPr="004E23F8" w14:paraId="236E3CD2" w14:textId="77777777" w:rsidTr="000B4A60">
        <w:trPr>
          <w:trHeight w:val="9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2ADBDE8A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Style w:val="Hyperlink"/>
                <w:rFonts w:ascii="Arial" w:hAnsi="Arial" w:cs="Arial"/>
                <w:iCs/>
                <w:sz w:val="16"/>
                <w:szCs w:val="16"/>
              </w:rPr>
            </w:pPr>
            <w:hyperlink r:id="rId24" w:history="1">
              <w:r w:rsidRPr="004E23F8">
                <w:rPr>
                  <w:rStyle w:val="Hyperlink"/>
                  <w:rFonts w:ascii="Arial" w:hAnsi="Arial" w:cs="Arial"/>
                  <w:iCs/>
                  <w:sz w:val="16"/>
                  <w:szCs w:val="16"/>
                </w:rPr>
                <w:t>presse@stubai.at</w:t>
              </w:r>
            </w:hyperlink>
          </w:p>
          <w:p w14:paraId="4FF511A6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Style w:val="Hyperlink"/>
                <w:rFonts w:ascii="Arial" w:hAnsi="Arial" w:cs="Arial"/>
                <w:iCs/>
                <w:sz w:val="16"/>
                <w:szCs w:val="16"/>
                <w:highlight w:val="yellow"/>
              </w:rPr>
            </w:pPr>
            <w:hyperlink r:id="rId25" w:history="1">
              <w:r w:rsidRPr="004E23F8">
                <w:rPr>
                  <w:rStyle w:val="Hyperlink"/>
                  <w:rFonts w:ascii="Arial" w:hAnsi="Arial" w:cs="Arial"/>
                  <w:iCs/>
                  <w:sz w:val="16"/>
                  <w:szCs w:val="16"/>
                </w:rPr>
                <w:t>www.stubai.at</w:t>
              </w:r>
            </w:hyperlink>
            <w:r w:rsidRPr="004E23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23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07B2EC05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26" w:history="1">
              <w:r w:rsidRPr="004E23F8">
                <w:rPr>
                  <w:rStyle w:val="Hyperlink"/>
                  <w:rFonts w:ascii="Arial" w:hAnsi="Arial" w:cs="Arial"/>
                  <w:sz w:val="16"/>
                  <w:szCs w:val="16"/>
                </w:rPr>
                <w:t>a.sasse@innsbruck.info</w:t>
              </w:r>
            </w:hyperlink>
          </w:p>
          <w:p w14:paraId="76151FB4" w14:textId="77777777" w:rsidR="00240B0A" w:rsidRPr="004E23F8" w:rsidRDefault="00240B0A" w:rsidP="000B4A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  <w:tab w:val="left" w:pos="9132"/>
              </w:tabs>
              <w:suppressAutoHyphens/>
            </w:pPr>
            <w:hyperlink r:id="rId27" w:history="1">
              <w:r w:rsidRPr="004E23F8">
                <w:rPr>
                  <w:rStyle w:val="Hyperlink"/>
                  <w:rFonts w:ascii="Arial" w:hAnsi="Arial" w:cs="Arial"/>
                  <w:sz w:val="16"/>
                  <w:szCs w:val="16"/>
                </w:rPr>
                <w:t>www.innsbruck.info</w:t>
              </w:r>
            </w:hyperlink>
            <w:r w:rsidRPr="004E23F8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  <w:r w:rsidRPr="004E23F8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6352AF45" w14:textId="2F9B6E24" w:rsidR="00240B0A" w:rsidRPr="00240B0A" w:rsidRDefault="00240B0A" w:rsidP="00F32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Arial" w:hAnsi="Arial" w:cs="Arial"/>
          <w:b/>
          <w:sz w:val="21"/>
          <w:szCs w:val="21"/>
          <w:lang w:val="es-ES"/>
        </w:rPr>
      </w:pPr>
    </w:p>
    <w:sectPr w:rsidR="00240B0A" w:rsidRPr="00240B0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B961" w14:textId="77777777" w:rsidR="00F56240" w:rsidRPr="004E23F8" w:rsidRDefault="00F56240">
      <w:r w:rsidRPr="004E23F8">
        <w:separator/>
      </w:r>
    </w:p>
  </w:endnote>
  <w:endnote w:type="continuationSeparator" w:id="0">
    <w:p w14:paraId="436AD0F5" w14:textId="77777777" w:rsidR="00F56240" w:rsidRPr="004E23F8" w:rsidRDefault="00F56240">
      <w:r w:rsidRPr="004E23F8">
        <w:continuationSeparator/>
      </w:r>
    </w:p>
  </w:endnote>
  <w:endnote w:type="continuationNotice" w:id="1">
    <w:p w14:paraId="4FF6676B" w14:textId="77777777" w:rsidR="00F56240" w:rsidRPr="004E23F8" w:rsidRDefault="00F56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642C" w14:textId="77777777" w:rsidR="00D90F2F" w:rsidRPr="004E23F8" w:rsidRDefault="00D90F2F">
    <w:pPr>
      <w:pStyle w:val="Fuzeile"/>
      <w:rPr>
        <w:noProof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F69D" w14:textId="4EFADCB1" w:rsidR="00DA4AF4" w:rsidRPr="004E23F8" w:rsidRDefault="0008282A">
    <w:pPr>
      <w:pStyle w:val="Fuzeile"/>
      <w:tabs>
        <w:tab w:val="clear" w:pos="9072"/>
        <w:tab w:val="right" w:pos="9046"/>
      </w:tabs>
      <w:rPr>
        <w:noProof/>
        <w:lang w:val="en-US"/>
      </w:rPr>
    </w:pPr>
    <w:r w:rsidRPr="004E23F8">
      <w:rPr>
        <w:rFonts w:ascii="Century Gothic" w:hAnsi="Century Gothic"/>
        <w:noProof/>
        <w:sz w:val="16"/>
        <w:szCs w:val="16"/>
        <w:lang w:val="en-US"/>
      </w:rPr>
      <w:tab/>
    </w:r>
    <w:r w:rsidRPr="004E23F8">
      <w:rPr>
        <w:rFonts w:ascii="Century Gothic" w:hAnsi="Century Gothic"/>
        <w:noProof/>
        <w:sz w:val="16"/>
        <w:szCs w:val="16"/>
        <w:lang w:val="en-US"/>
      </w:rPr>
      <w:tab/>
    </w:r>
    <w:r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fldChar w:fldCharType="begin"/>
    </w:r>
    <w:r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instrText xml:space="preserve"> PAGE </w:instrText>
    </w:r>
    <w:r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fldChar w:fldCharType="separate"/>
    </w:r>
    <w:r w:rsidR="00E14F91"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t>2</w:t>
    </w:r>
    <w:r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fldChar w:fldCharType="end"/>
    </w:r>
    <w:r w:rsidRPr="004E23F8">
      <w:rPr>
        <w:rFonts w:ascii="Century Gothic" w:hAnsi="Century Gothic"/>
        <w:noProof/>
        <w:sz w:val="20"/>
        <w:szCs w:val="20"/>
        <w:lang w:val="en-US"/>
      </w:rPr>
      <w:t>/</w:t>
    </w:r>
    <w:r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fldChar w:fldCharType="begin"/>
    </w:r>
    <w:r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instrText xml:space="preserve"> NUMPAGES </w:instrText>
    </w:r>
    <w:r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fldChar w:fldCharType="separate"/>
    </w:r>
    <w:r w:rsidR="00E14F91"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t>2</w:t>
    </w:r>
    <w:r w:rsidRPr="004E23F8">
      <w:rPr>
        <w:rFonts w:ascii="Century Gothic" w:eastAsia="Century Gothic" w:hAnsi="Century Gothic" w:cs="Century Gothic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4DC1" w14:textId="77777777" w:rsidR="00D90F2F" w:rsidRPr="004E23F8" w:rsidRDefault="00D90F2F">
    <w:pPr>
      <w:pStyle w:val="Fuzeile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3AD73" w14:textId="77777777" w:rsidR="00F56240" w:rsidRPr="004E23F8" w:rsidRDefault="00F56240">
      <w:r w:rsidRPr="004E23F8">
        <w:separator/>
      </w:r>
    </w:p>
  </w:footnote>
  <w:footnote w:type="continuationSeparator" w:id="0">
    <w:p w14:paraId="171BC550" w14:textId="77777777" w:rsidR="00F56240" w:rsidRPr="004E23F8" w:rsidRDefault="00F56240">
      <w:r w:rsidRPr="004E23F8">
        <w:continuationSeparator/>
      </w:r>
    </w:p>
  </w:footnote>
  <w:footnote w:type="continuationNotice" w:id="1">
    <w:p w14:paraId="3DCE58ED" w14:textId="77777777" w:rsidR="00F56240" w:rsidRPr="004E23F8" w:rsidRDefault="00F56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28A3" w14:textId="77777777" w:rsidR="00D90F2F" w:rsidRPr="004E23F8" w:rsidRDefault="00D90F2F">
    <w:pPr>
      <w:pStyle w:val="Kopfzeile"/>
      <w:rPr>
        <w:noProof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F200" w14:textId="77777777" w:rsidR="000C39AA" w:rsidRPr="004E23F8" w:rsidRDefault="000C39AA" w:rsidP="00ED4ED8">
    <w:pPr>
      <w:pStyle w:val="Kopfzeile"/>
      <w:tabs>
        <w:tab w:val="clear" w:pos="9072"/>
        <w:tab w:val="right" w:pos="9046"/>
      </w:tabs>
      <w:spacing w:line="276" w:lineRule="auto"/>
      <w:jc w:val="right"/>
      <w:rPr>
        <w:noProof/>
        <w:sz w:val="21"/>
        <w:szCs w:val="21"/>
        <w:lang w:val="en-US"/>
      </w:rPr>
    </w:pPr>
  </w:p>
  <w:p w14:paraId="44B10BDE" w14:textId="5AA3AF8F" w:rsidR="00332C52" w:rsidRPr="004E23F8" w:rsidRDefault="000C39AA" w:rsidP="00ED4ED8">
    <w:pPr>
      <w:pStyle w:val="Kopfzeile"/>
      <w:tabs>
        <w:tab w:val="clear" w:pos="9072"/>
        <w:tab w:val="right" w:pos="9046"/>
      </w:tabs>
      <w:spacing w:line="276" w:lineRule="auto"/>
      <w:jc w:val="right"/>
      <w:rPr>
        <w:noProof/>
        <w:sz w:val="21"/>
        <w:szCs w:val="21"/>
        <w:lang w:val="en-US"/>
      </w:rPr>
    </w:pPr>
    <w:r w:rsidRPr="004E23F8">
      <w:rPr>
        <w:noProof/>
        <w:sz w:val="21"/>
        <w:szCs w:val="21"/>
        <w:lang w:val="en-US"/>
      </w:rPr>
      <w:drawing>
        <wp:inline distT="0" distB="0" distL="0" distR="0" wp14:anchorId="765FB7D8" wp14:editId="511CD852">
          <wp:extent cx="2055652" cy="720000"/>
          <wp:effectExtent l="0" t="0" r="190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65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2DEC2" w14:textId="77777777" w:rsidR="000C39AA" w:rsidRPr="004E23F8" w:rsidRDefault="000C39AA" w:rsidP="00ED4ED8">
    <w:pPr>
      <w:pStyle w:val="Kopfzeile"/>
      <w:tabs>
        <w:tab w:val="clear" w:pos="9072"/>
        <w:tab w:val="right" w:pos="9046"/>
      </w:tabs>
      <w:spacing w:line="276" w:lineRule="auto"/>
      <w:jc w:val="right"/>
      <w:rPr>
        <w:noProof/>
        <w:sz w:val="21"/>
        <w:szCs w:val="21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2AA7" w14:textId="77777777" w:rsidR="00D90F2F" w:rsidRPr="004E23F8" w:rsidRDefault="00D90F2F">
    <w:pPr>
      <w:pStyle w:val="Kopfzeile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12217"/>
    <w:multiLevelType w:val="hybridMultilevel"/>
    <w:tmpl w:val="47D2D652"/>
    <w:lvl w:ilvl="0" w:tplc="D690D678">
      <w:start w:val="12"/>
      <w:numFmt w:val="bullet"/>
      <w:lvlText w:val="-"/>
      <w:lvlJc w:val="left"/>
      <w:pPr>
        <w:ind w:left="1080" w:hanging="360"/>
      </w:pPr>
      <w:rPr>
        <w:rFonts w:ascii="Helvetica Neue" w:eastAsiaTheme="minorHAnsi" w:hAnsi="Helvetica Neue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C122D"/>
    <w:multiLevelType w:val="hybridMultilevel"/>
    <w:tmpl w:val="122C7C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55FFF"/>
    <w:multiLevelType w:val="hybridMultilevel"/>
    <w:tmpl w:val="0AC46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73BFD"/>
    <w:multiLevelType w:val="hybridMultilevel"/>
    <w:tmpl w:val="74E01056"/>
    <w:lvl w:ilvl="0" w:tplc="BBCE513A">
      <w:start w:val="1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58146">
    <w:abstractNumId w:val="2"/>
  </w:num>
  <w:num w:numId="2" w16cid:durableId="708337398">
    <w:abstractNumId w:val="0"/>
  </w:num>
  <w:num w:numId="3" w16cid:durableId="583220897">
    <w:abstractNumId w:val="3"/>
  </w:num>
  <w:num w:numId="4" w16cid:durableId="171469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F4"/>
    <w:rsid w:val="000029A0"/>
    <w:rsid w:val="000107A5"/>
    <w:rsid w:val="00024560"/>
    <w:rsid w:val="00041B38"/>
    <w:rsid w:val="00067DCE"/>
    <w:rsid w:val="0008282A"/>
    <w:rsid w:val="000838A8"/>
    <w:rsid w:val="00096BD2"/>
    <w:rsid w:val="000C2821"/>
    <w:rsid w:val="000C39AA"/>
    <w:rsid w:val="000C6377"/>
    <w:rsid w:val="000D4950"/>
    <w:rsid w:val="000E794B"/>
    <w:rsid w:val="000F7574"/>
    <w:rsid w:val="0011512D"/>
    <w:rsid w:val="00140A43"/>
    <w:rsid w:val="001439B6"/>
    <w:rsid w:val="00154D47"/>
    <w:rsid w:val="0016267A"/>
    <w:rsid w:val="00167367"/>
    <w:rsid w:val="001679C9"/>
    <w:rsid w:val="00174630"/>
    <w:rsid w:val="00195B9A"/>
    <w:rsid w:val="001A1851"/>
    <w:rsid w:val="001A4534"/>
    <w:rsid w:val="001B4BE3"/>
    <w:rsid w:val="001B50D8"/>
    <w:rsid w:val="001B7358"/>
    <w:rsid w:val="001D3AAF"/>
    <w:rsid w:val="001D433A"/>
    <w:rsid w:val="001E3392"/>
    <w:rsid w:val="00200E9B"/>
    <w:rsid w:val="00202ECD"/>
    <w:rsid w:val="002153A8"/>
    <w:rsid w:val="00216FC7"/>
    <w:rsid w:val="00240B0A"/>
    <w:rsid w:val="0024253A"/>
    <w:rsid w:val="002445D0"/>
    <w:rsid w:val="00267AF3"/>
    <w:rsid w:val="00273584"/>
    <w:rsid w:val="00273FA0"/>
    <w:rsid w:val="002770D6"/>
    <w:rsid w:val="002910C1"/>
    <w:rsid w:val="0029387D"/>
    <w:rsid w:val="002A3EF7"/>
    <w:rsid w:val="002B0AD3"/>
    <w:rsid w:val="002B331B"/>
    <w:rsid w:val="002C1EDD"/>
    <w:rsid w:val="002D0D91"/>
    <w:rsid w:val="002E69EC"/>
    <w:rsid w:val="002F24BC"/>
    <w:rsid w:val="002F52AD"/>
    <w:rsid w:val="0031413D"/>
    <w:rsid w:val="0032657A"/>
    <w:rsid w:val="00332714"/>
    <w:rsid w:val="00332C52"/>
    <w:rsid w:val="00343286"/>
    <w:rsid w:val="0036706C"/>
    <w:rsid w:val="003735C0"/>
    <w:rsid w:val="00376F9C"/>
    <w:rsid w:val="00377985"/>
    <w:rsid w:val="00393B1B"/>
    <w:rsid w:val="0039481B"/>
    <w:rsid w:val="003A1266"/>
    <w:rsid w:val="004154FD"/>
    <w:rsid w:val="00416B3A"/>
    <w:rsid w:val="00424A79"/>
    <w:rsid w:val="00427C5D"/>
    <w:rsid w:val="004300BF"/>
    <w:rsid w:val="00431CC1"/>
    <w:rsid w:val="0043588A"/>
    <w:rsid w:val="0045726F"/>
    <w:rsid w:val="00462794"/>
    <w:rsid w:val="00473973"/>
    <w:rsid w:val="00474522"/>
    <w:rsid w:val="00475315"/>
    <w:rsid w:val="00476028"/>
    <w:rsid w:val="00484DAF"/>
    <w:rsid w:val="00490340"/>
    <w:rsid w:val="00491088"/>
    <w:rsid w:val="00494622"/>
    <w:rsid w:val="004A3BC0"/>
    <w:rsid w:val="004A5B9C"/>
    <w:rsid w:val="004D6328"/>
    <w:rsid w:val="004E23F8"/>
    <w:rsid w:val="004E45C5"/>
    <w:rsid w:val="004E58B2"/>
    <w:rsid w:val="00500E2A"/>
    <w:rsid w:val="005152EB"/>
    <w:rsid w:val="005243EA"/>
    <w:rsid w:val="005359EE"/>
    <w:rsid w:val="005504FC"/>
    <w:rsid w:val="005734BB"/>
    <w:rsid w:val="0057707B"/>
    <w:rsid w:val="00577CA3"/>
    <w:rsid w:val="00591256"/>
    <w:rsid w:val="0059459F"/>
    <w:rsid w:val="0059573D"/>
    <w:rsid w:val="005A420B"/>
    <w:rsid w:val="005C5F92"/>
    <w:rsid w:val="005E5AF9"/>
    <w:rsid w:val="005F0AA8"/>
    <w:rsid w:val="005F3F56"/>
    <w:rsid w:val="00611956"/>
    <w:rsid w:val="0062228F"/>
    <w:rsid w:val="00626760"/>
    <w:rsid w:val="00633FF2"/>
    <w:rsid w:val="006716EB"/>
    <w:rsid w:val="006870C2"/>
    <w:rsid w:val="006A69E6"/>
    <w:rsid w:val="006B19F7"/>
    <w:rsid w:val="006C248C"/>
    <w:rsid w:val="006C46F2"/>
    <w:rsid w:val="006E35DD"/>
    <w:rsid w:val="00704A4D"/>
    <w:rsid w:val="0070796C"/>
    <w:rsid w:val="00717893"/>
    <w:rsid w:val="00726AA3"/>
    <w:rsid w:val="00732FF0"/>
    <w:rsid w:val="00737F14"/>
    <w:rsid w:val="00751ACC"/>
    <w:rsid w:val="00795947"/>
    <w:rsid w:val="007B13A6"/>
    <w:rsid w:val="007B51FC"/>
    <w:rsid w:val="007D683A"/>
    <w:rsid w:val="007E7676"/>
    <w:rsid w:val="00801177"/>
    <w:rsid w:val="008053B6"/>
    <w:rsid w:val="00811486"/>
    <w:rsid w:val="00816B30"/>
    <w:rsid w:val="00822C4B"/>
    <w:rsid w:val="0082354B"/>
    <w:rsid w:val="00864ADD"/>
    <w:rsid w:val="00872F89"/>
    <w:rsid w:val="00896C1E"/>
    <w:rsid w:val="008B1E44"/>
    <w:rsid w:val="008B1F8E"/>
    <w:rsid w:val="008B7661"/>
    <w:rsid w:val="008C3B49"/>
    <w:rsid w:val="008D5072"/>
    <w:rsid w:val="008D5D51"/>
    <w:rsid w:val="008F76CA"/>
    <w:rsid w:val="008F7FC6"/>
    <w:rsid w:val="00900EE3"/>
    <w:rsid w:val="00917AAD"/>
    <w:rsid w:val="00920320"/>
    <w:rsid w:val="00926CDC"/>
    <w:rsid w:val="009314B6"/>
    <w:rsid w:val="009460C2"/>
    <w:rsid w:val="00947EDA"/>
    <w:rsid w:val="009507AE"/>
    <w:rsid w:val="009522D9"/>
    <w:rsid w:val="00954EF0"/>
    <w:rsid w:val="00956D81"/>
    <w:rsid w:val="009639E3"/>
    <w:rsid w:val="00987A08"/>
    <w:rsid w:val="00990205"/>
    <w:rsid w:val="00991569"/>
    <w:rsid w:val="00993AB2"/>
    <w:rsid w:val="00995881"/>
    <w:rsid w:val="009A058B"/>
    <w:rsid w:val="009A34BD"/>
    <w:rsid w:val="009A43FF"/>
    <w:rsid w:val="009D7E1E"/>
    <w:rsid w:val="00A06158"/>
    <w:rsid w:val="00A15108"/>
    <w:rsid w:val="00A341A1"/>
    <w:rsid w:val="00A46BEF"/>
    <w:rsid w:val="00A54E92"/>
    <w:rsid w:val="00A61523"/>
    <w:rsid w:val="00A65C2C"/>
    <w:rsid w:val="00A67EDA"/>
    <w:rsid w:val="00A826CF"/>
    <w:rsid w:val="00A854FA"/>
    <w:rsid w:val="00A956FC"/>
    <w:rsid w:val="00AB5D8F"/>
    <w:rsid w:val="00AB609A"/>
    <w:rsid w:val="00AC5259"/>
    <w:rsid w:val="00AC7856"/>
    <w:rsid w:val="00AF7548"/>
    <w:rsid w:val="00B01D4E"/>
    <w:rsid w:val="00B12576"/>
    <w:rsid w:val="00B33BD8"/>
    <w:rsid w:val="00B44208"/>
    <w:rsid w:val="00B87B5D"/>
    <w:rsid w:val="00B9553A"/>
    <w:rsid w:val="00BA5FF1"/>
    <w:rsid w:val="00BA7B02"/>
    <w:rsid w:val="00BB131E"/>
    <w:rsid w:val="00BB3900"/>
    <w:rsid w:val="00BC355E"/>
    <w:rsid w:val="00BC5196"/>
    <w:rsid w:val="00BC6D10"/>
    <w:rsid w:val="00BD4A03"/>
    <w:rsid w:val="00BE7177"/>
    <w:rsid w:val="00BE7A15"/>
    <w:rsid w:val="00BF422E"/>
    <w:rsid w:val="00C0187C"/>
    <w:rsid w:val="00C0349D"/>
    <w:rsid w:val="00C419DB"/>
    <w:rsid w:val="00C430B3"/>
    <w:rsid w:val="00C5310F"/>
    <w:rsid w:val="00C636A4"/>
    <w:rsid w:val="00C70D92"/>
    <w:rsid w:val="00C8389E"/>
    <w:rsid w:val="00CA3263"/>
    <w:rsid w:val="00CB2266"/>
    <w:rsid w:val="00CC28B0"/>
    <w:rsid w:val="00CC6410"/>
    <w:rsid w:val="00CD0B18"/>
    <w:rsid w:val="00CE0A92"/>
    <w:rsid w:val="00CE6063"/>
    <w:rsid w:val="00CF4D3B"/>
    <w:rsid w:val="00D01C7D"/>
    <w:rsid w:val="00D07A39"/>
    <w:rsid w:val="00D15080"/>
    <w:rsid w:val="00D2030F"/>
    <w:rsid w:val="00D22B9D"/>
    <w:rsid w:val="00D323A2"/>
    <w:rsid w:val="00D36C83"/>
    <w:rsid w:val="00D569A2"/>
    <w:rsid w:val="00D577D5"/>
    <w:rsid w:val="00D65F47"/>
    <w:rsid w:val="00D90F2F"/>
    <w:rsid w:val="00D9606A"/>
    <w:rsid w:val="00DA3F19"/>
    <w:rsid w:val="00DA4AF4"/>
    <w:rsid w:val="00DB1318"/>
    <w:rsid w:val="00DB1679"/>
    <w:rsid w:val="00DB741D"/>
    <w:rsid w:val="00DD79C5"/>
    <w:rsid w:val="00DE3D79"/>
    <w:rsid w:val="00E060A0"/>
    <w:rsid w:val="00E14D2D"/>
    <w:rsid w:val="00E14F91"/>
    <w:rsid w:val="00E214C4"/>
    <w:rsid w:val="00E338DD"/>
    <w:rsid w:val="00E4637B"/>
    <w:rsid w:val="00E512FA"/>
    <w:rsid w:val="00E5516F"/>
    <w:rsid w:val="00E676C9"/>
    <w:rsid w:val="00E67ED6"/>
    <w:rsid w:val="00E83977"/>
    <w:rsid w:val="00E9279A"/>
    <w:rsid w:val="00EB486D"/>
    <w:rsid w:val="00ED228D"/>
    <w:rsid w:val="00ED41D8"/>
    <w:rsid w:val="00ED4ED8"/>
    <w:rsid w:val="00EE46B4"/>
    <w:rsid w:val="00EF0A6E"/>
    <w:rsid w:val="00EF526C"/>
    <w:rsid w:val="00F01407"/>
    <w:rsid w:val="00F07F2F"/>
    <w:rsid w:val="00F148D4"/>
    <w:rsid w:val="00F16FC0"/>
    <w:rsid w:val="00F17787"/>
    <w:rsid w:val="00F21B15"/>
    <w:rsid w:val="00F3240C"/>
    <w:rsid w:val="00F552E5"/>
    <w:rsid w:val="00F56240"/>
    <w:rsid w:val="00F64B4B"/>
    <w:rsid w:val="00F71D82"/>
    <w:rsid w:val="00F73825"/>
    <w:rsid w:val="00F74513"/>
    <w:rsid w:val="00F74B96"/>
    <w:rsid w:val="00FB2F3D"/>
    <w:rsid w:val="00FD3B0E"/>
    <w:rsid w:val="00FD4C3E"/>
    <w:rsid w:val="00FF6FF3"/>
    <w:rsid w:val="00FF7297"/>
    <w:rsid w:val="015115FC"/>
    <w:rsid w:val="068E192D"/>
    <w:rsid w:val="0B5A2C21"/>
    <w:rsid w:val="113D8C20"/>
    <w:rsid w:val="121C1467"/>
    <w:rsid w:val="14BA3697"/>
    <w:rsid w:val="190A78DF"/>
    <w:rsid w:val="1B771055"/>
    <w:rsid w:val="2596EE55"/>
    <w:rsid w:val="2E02ADAC"/>
    <w:rsid w:val="2E3D2A36"/>
    <w:rsid w:val="2FE9D028"/>
    <w:rsid w:val="33E03E22"/>
    <w:rsid w:val="36908158"/>
    <w:rsid w:val="3B255944"/>
    <w:rsid w:val="3DF8D13C"/>
    <w:rsid w:val="3E8D3FE3"/>
    <w:rsid w:val="4444EADB"/>
    <w:rsid w:val="56B554E9"/>
    <w:rsid w:val="5BF69E03"/>
    <w:rsid w:val="617B4AD0"/>
    <w:rsid w:val="62AA1CE9"/>
    <w:rsid w:val="632EA6E6"/>
    <w:rsid w:val="65D4CF80"/>
    <w:rsid w:val="6C3D44F8"/>
    <w:rsid w:val="705A994B"/>
    <w:rsid w:val="737C3DB2"/>
    <w:rsid w:val="74259008"/>
    <w:rsid w:val="78418E4B"/>
    <w:rsid w:val="7C81D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EDF3"/>
  <w15:docId w15:val="{80E8EDF0-DCAC-40E8-891A-22EDF4C8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noProof/>
      <w:color w:val="000000"/>
      <w:sz w:val="24"/>
      <w:szCs w:val="24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stil11">
    <w:name w:val="stil11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Ohne">
    <w:name w:val="Ohne"/>
  </w:style>
  <w:style w:type="character" w:customStyle="1" w:styleId="Hyperlink0">
    <w:name w:val="Hyperlink.0"/>
    <w:basedOn w:val="Ohne"/>
    <w:uiPriority w:val="99"/>
    <w:rPr>
      <w:rFonts w:ascii="Century Gothic" w:eastAsia="Century Gothic" w:hAnsi="Century Gothic" w:cs="Century Gothic"/>
      <w:i/>
      <w:iCs/>
      <w:color w:val="0000FF"/>
      <w:sz w:val="20"/>
      <w:szCs w:val="20"/>
      <w:u w:val="single" w:color="0000FF"/>
      <w:shd w:val="clear" w:color="auto" w:fill="FFFF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i/>
      <w:iCs/>
      <w:color w:val="0000FF"/>
      <w:u w:val="single" w:color="0000FF"/>
      <w:shd w:val="clear" w:color="auto" w:fill="FFFF00"/>
    </w:rPr>
  </w:style>
  <w:style w:type="character" w:customStyle="1" w:styleId="Hyperlink2">
    <w:name w:val="Hyperlink.2"/>
    <w:basedOn w:val="Ohne"/>
    <w:rPr>
      <w:rFonts w:ascii="Century Gothic" w:eastAsia="Century Gothic" w:hAnsi="Century Gothic" w:cs="Century Gothic"/>
      <w:color w:val="0000FF"/>
      <w:sz w:val="20"/>
      <w:szCs w:val="20"/>
      <w:u w:val="single" w:color="0000FF"/>
      <w:shd w:val="clear" w:color="auto" w:fill="FFFF0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D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D2D"/>
    <w:rPr>
      <w:rFonts w:ascii="Segoe UI" w:eastAsia="Times New Roman" w:hAnsi="Segoe UI" w:cs="Segoe UI"/>
      <w:color w:val="000000"/>
      <w:sz w:val="18"/>
      <w:szCs w:val="18"/>
      <w:u w:color="00000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4A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4A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4ADD"/>
    <w:rPr>
      <w:rFonts w:eastAsia="Times New Roman"/>
      <w:color w:val="000000"/>
      <w:u w:color="00000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4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4ADD"/>
    <w:rPr>
      <w:rFonts w:eastAsia="Times New Roman"/>
      <w:b/>
      <w:bCs/>
      <w:color w:val="000000"/>
      <w:u w:color="000000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4534"/>
    <w:rPr>
      <w:color w:val="605E5C"/>
      <w:shd w:val="clear" w:color="auto" w:fill="E1DFDD"/>
    </w:rPr>
  </w:style>
  <w:style w:type="paragraph" w:customStyle="1" w:styleId="Text">
    <w:name w:val="Text"/>
    <w:rsid w:val="00900EE3"/>
    <w:rPr>
      <w:rFonts w:ascii="Helvetica Neue" w:hAnsi="Helvetica Neue" w:cs="Arial Unicode MS"/>
      <w:color w:val="000000"/>
      <w:sz w:val="22"/>
      <w:szCs w:val="22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947E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4637B"/>
    <w:rPr>
      <w:color w:val="FF00FF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838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-plus-city.com/home/ski-plus-city-pass/mobilitaet/" TargetMode="External"/><Relationship Id="rId18" Type="http://schemas.openxmlformats.org/officeDocument/2006/relationships/hyperlink" Target="https://www.ski-plus-city.com/home/ski-plus-city-pass/city/" TargetMode="External"/><Relationship Id="rId26" Type="http://schemas.openxmlformats.org/officeDocument/2006/relationships/hyperlink" Target="mailto:a.sasse@innsbruck.inf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ki-plus-city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ki-plus-city.com/home/ski-plus-city-pass/bonus-leistungen/" TargetMode="External"/><Relationship Id="rId17" Type="http://schemas.openxmlformats.org/officeDocument/2006/relationships/hyperlink" Target="https://www.ski-plus-city.com/home/ski-plus-city-pass/skigebiete/" TargetMode="External"/><Relationship Id="rId25" Type="http://schemas.openxmlformats.org/officeDocument/2006/relationships/hyperlink" Target="http://www.stubai.a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ki-plus-city.com/home/service/presse" TargetMode="External"/><Relationship Id="rId20" Type="http://schemas.openxmlformats.org/officeDocument/2006/relationships/hyperlink" Target="https://www.ski-plus-city.com/home/ski-plus-city-pass/mobilitaet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-plus-city.com/home/ski-plus-city-pass/city/" TargetMode="External"/><Relationship Id="rId24" Type="http://schemas.openxmlformats.org/officeDocument/2006/relationships/hyperlink" Target="mailto:michael.gstrein@stubai.at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www.ski-plus-city.com/blog" TargetMode="External"/><Relationship Id="rId23" Type="http://schemas.openxmlformats.org/officeDocument/2006/relationships/hyperlink" Target="http://www.ski-plus-city.com/home/service/press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ki-plus-city.com/home/ski-plus-city-pass/skigebiete/" TargetMode="External"/><Relationship Id="rId19" Type="http://schemas.openxmlformats.org/officeDocument/2006/relationships/hyperlink" Target="https://www.ski-plus-city.com/home/ski-plus-city-pass/bonus-leistungen/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ki-plus-city.com" TargetMode="External"/><Relationship Id="rId22" Type="http://schemas.openxmlformats.org/officeDocument/2006/relationships/hyperlink" Target="http://www.ski-plus-city.com/blog" TargetMode="External"/><Relationship Id="rId27" Type="http://schemas.openxmlformats.org/officeDocument/2006/relationships/hyperlink" Target="http://www.innsbruck.inf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633A4E05F8F489D66563A7F686FCD" ma:contentTypeVersion="17" ma:contentTypeDescription="Ein neues Dokument erstellen." ma:contentTypeScope="" ma:versionID="bdacb21416ad988cd3e1377c2e81c433">
  <xsd:schema xmlns:xsd="http://www.w3.org/2001/XMLSchema" xmlns:xs="http://www.w3.org/2001/XMLSchema" xmlns:p="http://schemas.microsoft.com/office/2006/metadata/properties" xmlns:ns2="fcf3543e-a949-41e7-89a6-d75fd0bd0681" xmlns:ns3="8813bc41-1d5f-4444-9f57-3446830c1f11" targetNamespace="http://schemas.microsoft.com/office/2006/metadata/properties" ma:root="true" ma:fieldsID="09d0ef0100760b5b130a4e0f11bfae9b" ns2:_="" ns3:_="">
    <xsd:import namespace="fcf3543e-a949-41e7-89a6-d75fd0bd0681"/>
    <xsd:import namespace="8813bc41-1d5f-4444-9f57-3446830c1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3543e-a949-41e7-89a6-d75fd0bd06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083386-7c72-46a4-8767-249ffe3b5352}" ma:internalName="TaxCatchAll" ma:showField="CatchAllData" ma:web="fcf3543e-a949-41e7-89a6-d75fd0bd0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bc41-1d5f-4444-9f57-3446830c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a12e3cf-c5f1-450a-906b-2a39675f1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3543e-a949-41e7-89a6-d75fd0bd0681" xsi:nil="true"/>
    <lcf76f155ced4ddcb4097134ff3c332f xmlns="8813bc41-1d5f-4444-9f57-3446830c1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75EC2-052C-4529-A4C0-D2303E7E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3543e-a949-41e7-89a6-d75fd0bd0681"/>
    <ds:schemaRef ds:uri="8813bc41-1d5f-4444-9f57-3446830c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7E8E6-543F-475E-A69B-A809EEF8ECA0}">
  <ds:schemaRefs>
    <ds:schemaRef ds:uri="http://schemas.microsoft.com/office/2006/metadata/properties"/>
    <ds:schemaRef ds:uri="http://schemas.microsoft.com/office/infopath/2007/PartnerControls"/>
    <ds:schemaRef ds:uri="fcf3543e-a949-41e7-89a6-d75fd0bd0681"/>
    <ds:schemaRef ds:uri="8813bc41-1d5f-4444-9f57-3446830c1f11"/>
  </ds:schemaRefs>
</ds:datastoreItem>
</file>

<file path=customXml/itemProps3.xml><?xml version="1.0" encoding="utf-8"?>
<ds:datastoreItem xmlns:ds="http://schemas.openxmlformats.org/officeDocument/2006/customXml" ds:itemID="{24AB9440-6904-4CE2-8AEF-2D43055B8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5174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Kontakter03</dc:creator>
  <cp:lastModifiedBy>Colette Verra - Innsbruck Tourismus</cp:lastModifiedBy>
  <cp:revision>2</cp:revision>
  <cp:lastPrinted>2024-09-18T08:18:00Z</cp:lastPrinted>
  <dcterms:created xsi:type="dcterms:W3CDTF">2024-10-17T08:44:00Z</dcterms:created>
  <dcterms:modified xsi:type="dcterms:W3CDTF">2024-10-17T08:44:00Z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0x010100850633A4E05F8F489D66563A7F686FCD</vt:lpwstr>
  </property>
  <property fmtid="{D5CDD505-2E9C-101B-9397-08002B2CF9AE}" pid="3" name="MediaServiceImageTags">
    <vt:lpwstr/>
  </property>
</Properties>
</file>