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FAE91E1" w14:textId="77777777" w:rsidR="007A7BD5" w:rsidRPr="00CB4D69" w:rsidRDefault="007A7BD5" w:rsidP="0027266C">
      <w:pPr>
        <w:pStyle w:val="KeinLeerraum"/>
        <w:jc w:val="both"/>
        <w:rPr>
          <w:rFonts w:ascii="IBM Plex Sans" w:hAnsi="IBM Plex Sans" w:cs="Arial"/>
          <w:kern w:val="36"/>
          <w:sz w:val="20"/>
          <w:szCs w:val="20"/>
          <w:lang w:val="de-AT"/>
        </w:rPr>
      </w:pPr>
    </w:p>
    <w:p w14:paraId="3F20CC67" w14:textId="4E25CB50" w:rsidR="00681A4E" w:rsidRPr="00CB4D69" w:rsidRDefault="00681A4E" w:rsidP="00681A4E">
      <w:pPr>
        <w:jc w:val="center"/>
        <w:rPr>
          <w:rFonts w:ascii="IBM Plex Sans" w:hAnsi="IBM Plex Sans" w:cs="Leelawadee UI"/>
          <w:lang w:val="en-GB"/>
        </w:rPr>
      </w:pPr>
      <w:bookmarkStart w:id="0" w:name="_Hlk144819539"/>
      <w:r w:rsidRPr="00CB4D69">
        <w:rPr>
          <w:rFonts w:ascii="IBM Plex Sans" w:hAnsi="IBM Plex Sans" w:cs="Leelawadee UI"/>
          <w:lang w:val="en-GB"/>
        </w:rPr>
        <w:t>Start of the 2024/25 Ski Season in St. Anton am Arlberg</w:t>
      </w:r>
    </w:p>
    <w:p w14:paraId="684E6A46" w14:textId="77777777" w:rsidR="00681A4E" w:rsidRDefault="00681A4E" w:rsidP="00681A4E">
      <w:pPr>
        <w:jc w:val="center"/>
        <w:rPr>
          <w:rFonts w:ascii="IBM Plex Sans" w:hAnsi="IBM Plex Sans" w:cs="Leelawadee UI"/>
          <w:b/>
          <w:bCs/>
          <w:sz w:val="28"/>
          <w:szCs w:val="28"/>
          <w:lang w:val="en-GB"/>
        </w:rPr>
      </w:pPr>
      <w:bookmarkStart w:id="1" w:name="_Hlk179823092"/>
      <w:r w:rsidRPr="00CB4D69">
        <w:rPr>
          <w:rFonts w:ascii="IBM Plex Sans" w:hAnsi="IBM Plex Sans" w:cs="Leelawadee UI"/>
          <w:b/>
          <w:bCs/>
          <w:sz w:val="28"/>
          <w:szCs w:val="28"/>
          <w:lang w:val="en-GB"/>
        </w:rPr>
        <w:t>A new winter beckons</w:t>
      </w:r>
    </w:p>
    <w:p w14:paraId="6B8FF2C9" w14:textId="77777777" w:rsidR="00CB4D69" w:rsidRPr="00CB4D69" w:rsidRDefault="00CB4D69" w:rsidP="00681A4E">
      <w:pPr>
        <w:jc w:val="center"/>
        <w:rPr>
          <w:rFonts w:ascii="IBM Plex Sans" w:hAnsi="IBM Plex Sans" w:cs="Leelawadee UI"/>
          <w:b/>
          <w:bCs/>
          <w:sz w:val="28"/>
          <w:szCs w:val="28"/>
          <w:lang w:val="en-GB"/>
        </w:rPr>
      </w:pPr>
    </w:p>
    <w:bookmarkEnd w:id="0"/>
    <w:bookmarkEnd w:id="1"/>
    <w:p w14:paraId="2EC3C656" w14:textId="7B4812F9" w:rsidR="00834A48" w:rsidRPr="00CB4D69" w:rsidRDefault="0025377D" w:rsidP="00834A48">
      <w:pPr>
        <w:pStyle w:val="KeinLeerraum"/>
        <w:spacing w:before="240" w:after="120"/>
        <w:jc w:val="center"/>
        <w:rPr>
          <w:rFonts w:ascii="IBM Plex Sans" w:hAnsi="IBM Plex Sans" w:cs="Leelawadee UI"/>
          <w:b/>
          <w:sz w:val="20"/>
          <w:szCs w:val="20"/>
        </w:rPr>
      </w:pPr>
      <w:r w:rsidRPr="00CB4D69">
        <w:rPr>
          <w:rFonts w:ascii="IBM Plex Sans" w:hAnsi="IBM Plex Sans"/>
          <w:noProof/>
        </w:rPr>
        <w:drawing>
          <wp:inline distT="0" distB="0" distL="0" distR="0" wp14:anchorId="170CC4DC" wp14:editId="5FE8DCB3">
            <wp:extent cx="3959860" cy="2640965"/>
            <wp:effectExtent l="0" t="0" r="2540" b="6985"/>
            <wp:docPr id="564090708" name="Grafik 1" descr="Z:\Kunden\Anton\Pressetexte in Bearbeitung\Winter 2024_2025\small_Skifahren_skifahrer_Winter © TVB St. Anton am Arlberg_Patrick Bätz (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Z:\Kunden\Anton\Pressetexte in Bearbeitung\Winter 2024_2025\small_Skifahren_skifahrer_Winter © TVB St. Anton am Arlberg_Patrick Bätz (20).jpg"/>
                    <pic:cNvPicPr>
                      <a:picLocks noChangeAspect="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959860" cy="2640965"/>
                    </a:xfrm>
                    <a:prstGeom prst="rect">
                      <a:avLst/>
                    </a:prstGeom>
                    <a:noFill/>
                    <a:ln>
                      <a:noFill/>
                    </a:ln>
                  </pic:spPr>
                </pic:pic>
              </a:graphicData>
            </a:graphic>
          </wp:inline>
        </w:drawing>
      </w:r>
    </w:p>
    <w:p w14:paraId="3B059217" w14:textId="283C50AC" w:rsidR="00681A4E" w:rsidRPr="00CB4D69" w:rsidRDefault="00681A4E" w:rsidP="00681A4E">
      <w:pPr>
        <w:jc w:val="center"/>
        <w:rPr>
          <w:rFonts w:ascii="IBM Plex Sans" w:hAnsi="IBM Plex Sans" w:cs="Leelawadee UI"/>
          <w:sz w:val="16"/>
          <w:szCs w:val="16"/>
          <w:lang w:val="en-GB"/>
        </w:rPr>
      </w:pPr>
      <w:r w:rsidRPr="00CB4D69">
        <w:rPr>
          <w:rFonts w:ascii="IBM Plex Sans" w:hAnsi="IBM Plex Sans" w:cs="Leelawadee UI"/>
          <w:sz w:val="16"/>
          <w:szCs w:val="16"/>
          <w:lang w:val="en-GB"/>
        </w:rPr>
        <w:t>4</w:t>
      </w:r>
      <w:r w:rsidR="008A49EC" w:rsidRPr="008A49EC">
        <w:rPr>
          <w:rFonts w:ascii="IBM Plex Sans" w:hAnsi="IBM Plex Sans" w:cs="Leelawadee UI"/>
          <w:sz w:val="16"/>
          <w:szCs w:val="16"/>
          <w:vertAlign w:val="superscript"/>
          <w:lang w:val="en-GB"/>
        </w:rPr>
        <w:t>th</w:t>
      </w:r>
      <w:r w:rsidR="008A49EC">
        <w:rPr>
          <w:rFonts w:ascii="IBM Plex Sans" w:hAnsi="IBM Plex Sans" w:cs="Leelawadee UI"/>
          <w:sz w:val="16"/>
          <w:szCs w:val="16"/>
          <w:lang w:val="en-GB"/>
        </w:rPr>
        <w:t xml:space="preserve"> </w:t>
      </w:r>
      <w:r w:rsidRPr="00CB4D69">
        <w:rPr>
          <w:rFonts w:ascii="IBM Plex Sans" w:hAnsi="IBM Plex Sans" w:cs="Leelawadee UI"/>
          <w:sz w:val="16"/>
          <w:szCs w:val="16"/>
          <w:lang w:val="en-GB"/>
        </w:rPr>
        <w:t>December 2024 marks the start of the new winter season in the Tyrolean region of St. Anton am Arlberg.</w:t>
      </w:r>
    </w:p>
    <w:p w14:paraId="5FC23FB7" w14:textId="77777777" w:rsidR="00681A4E" w:rsidRPr="00CB4D69" w:rsidRDefault="00681A4E" w:rsidP="00681A4E">
      <w:pPr>
        <w:jc w:val="center"/>
        <w:rPr>
          <w:rFonts w:ascii="IBM Plex Sans" w:hAnsi="IBM Plex Sans" w:cs="Leelawadee UI"/>
          <w:sz w:val="20"/>
          <w:szCs w:val="20"/>
          <w:lang w:val="en-GB"/>
        </w:rPr>
      </w:pPr>
      <w:r w:rsidRPr="00CB4D69">
        <w:rPr>
          <w:rFonts w:ascii="IBM Plex Sans" w:hAnsi="IBM Plex Sans" w:cs="Leelawadee UI"/>
          <w:sz w:val="16"/>
          <w:szCs w:val="16"/>
          <w:lang w:val="en-GB"/>
        </w:rPr>
        <w:t>© TVB St. Anton am Arlberg/Photographer Patrick Bätz</w:t>
      </w:r>
    </w:p>
    <w:p w14:paraId="41254D40" w14:textId="77777777" w:rsidR="00834A48" w:rsidRPr="008A49EC" w:rsidRDefault="00834A48" w:rsidP="00834A48">
      <w:pPr>
        <w:pStyle w:val="KeinLeerraum"/>
        <w:rPr>
          <w:rFonts w:ascii="IBM Plex Sans" w:hAnsi="IBM Plex Sans" w:cs="Leelawadee UI"/>
          <w:b/>
          <w:sz w:val="20"/>
          <w:szCs w:val="20"/>
          <w:lang w:val="en-GB"/>
        </w:rPr>
      </w:pPr>
    </w:p>
    <w:p w14:paraId="5292577C" w14:textId="77777777" w:rsidR="00CB4D69" w:rsidRPr="008A49EC" w:rsidRDefault="00CB4D69" w:rsidP="00834A48">
      <w:pPr>
        <w:pStyle w:val="KeinLeerraum"/>
        <w:rPr>
          <w:rFonts w:ascii="IBM Plex Sans" w:hAnsi="IBM Plex Sans" w:cs="Leelawadee UI"/>
          <w:b/>
          <w:sz w:val="20"/>
          <w:szCs w:val="20"/>
          <w:lang w:val="en-GB"/>
        </w:rPr>
      </w:pPr>
    </w:p>
    <w:p w14:paraId="4F1155B5" w14:textId="48F83E3B" w:rsidR="00834A48" w:rsidRPr="00CB4D69" w:rsidRDefault="00681A4E" w:rsidP="00E26F91">
      <w:pPr>
        <w:pStyle w:val="KeinLeerraum"/>
        <w:jc w:val="both"/>
        <w:rPr>
          <w:rFonts w:ascii="IBM Plex Sans" w:hAnsi="IBM Plex Sans" w:cs="Leelawadee UI"/>
          <w:b/>
          <w:sz w:val="20"/>
          <w:szCs w:val="20"/>
          <w:lang w:val="en-GB"/>
        </w:rPr>
      </w:pPr>
      <w:r w:rsidRPr="00CB4D69">
        <w:rPr>
          <w:rFonts w:ascii="IBM Plex Sans" w:hAnsi="IBM Plex Sans" w:cs="Leelawadee UI"/>
          <w:b/>
          <w:sz w:val="20"/>
          <w:szCs w:val="20"/>
          <w:lang w:val="en-GB"/>
        </w:rPr>
        <w:t>As snow slowly swathes the mountains of St. Anton am Arlberg, its hospitality providers eagerly await the start of the new winter season. The winter season in this Tyrolean mountain village kicks off, in fact, before Stanton Ski Open (6</w:t>
      </w:r>
      <w:r w:rsidRPr="00CB4D69">
        <w:rPr>
          <w:rFonts w:ascii="IBM Plex Sans" w:hAnsi="IBM Plex Sans" w:cs="Leelawadee UI"/>
          <w:b/>
          <w:sz w:val="20"/>
          <w:szCs w:val="20"/>
          <w:vertAlign w:val="superscript"/>
          <w:lang w:val="en-GB"/>
        </w:rPr>
        <w:t>th</w:t>
      </w:r>
      <w:r w:rsidRPr="00CB4D69">
        <w:rPr>
          <w:rFonts w:ascii="IBM Plex Sans" w:hAnsi="IBM Plex Sans" w:cs="Leelawadee UI"/>
          <w:b/>
          <w:sz w:val="20"/>
          <w:szCs w:val="20"/>
          <w:lang w:val="en-GB"/>
        </w:rPr>
        <w:t xml:space="preserve"> to 8</w:t>
      </w:r>
      <w:r w:rsidRPr="00CB4D69">
        <w:rPr>
          <w:rFonts w:ascii="IBM Plex Sans" w:hAnsi="IBM Plex Sans" w:cs="Leelawadee UI"/>
          <w:b/>
          <w:sz w:val="20"/>
          <w:szCs w:val="20"/>
          <w:vertAlign w:val="superscript"/>
          <w:lang w:val="en-GB"/>
        </w:rPr>
        <w:t>th</w:t>
      </w:r>
      <w:r w:rsidRPr="00CB4D69">
        <w:rPr>
          <w:rFonts w:ascii="IBM Plex Sans" w:hAnsi="IBM Plex Sans" w:cs="Leelawadee UI"/>
          <w:b/>
          <w:sz w:val="20"/>
          <w:szCs w:val="20"/>
          <w:lang w:val="en-GB"/>
        </w:rPr>
        <w:t xml:space="preserve"> December 2024): namely on Wednesday 4</w:t>
      </w:r>
      <w:r w:rsidRPr="00CB4D69">
        <w:rPr>
          <w:rFonts w:ascii="IBM Plex Sans" w:hAnsi="IBM Plex Sans" w:cs="Leelawadee UI"/>
          <w:b/>
          <w:sz w:val="20"/>
          <w:szCs w:val="20"/>
          <w:vertAlign w:val="superscript"/>
          <w:lang w:val="en-GB"/>
        </w:rPr>
        <w:t>th</w:t>
      </w:r>
      <w:r w:rsidRPr="00CB4D69">
        <w:rPr>
          <w:rFonts w:ascii="IBM Plex Sans" w:hAnsi="IBM Plex Sans" w:cs="Leelawadee UI"/>
          <w:b/>
          <w:sz w:val="20"/>
          <w:szCs w:val="20"/>
          <w:lang w:val="en-GB"/>
        </w:rPr>
        <w:t xml:space="preserve"> December, when</w:t>
      </w:r>
      <w:r w:rsidRPr="00CB4D69">
        <w:rPr>
          <w:rFonts w:ascii="IBM Plex Sans" w:hAnsi="IBM Plex Sans" w:cs="Leelawadee UI"/>
          <w:b/>
          <w:sz w:val="20"/>
          <w:szCs w:val="20"/>
          <w:lang w:val="en-GB"/>
        </w:rPr>
        <w:br/>
        <w:t xml:space="preserve">St. Anton's accommodation providers and the ski lifts in Austria's largest interconnected ski area start the new season. </w:t>
      </w:r>
      <w:hyperlink r:id="rId7" w:history="1">
        <w:r w:rsidRPr="00CB4D69">
          <w:rPr>
            <w:rStyle w:val="Hyperlink"/>
            <w:rFonts w:ascii="IBM Plex Sans" w:hAnsi="IBM Plex Sans" w:cs="Leelawadee UI"/>
            <w:b/>
            <w:sz w:val="20"/>
            <w:szCs w:val="20"/>
            <w:lang w:val="en-GB"/>
          </w:rPr>
          <w:t>www.stantonamarlberg.com</w:t>
        </w:r>
      </w:hyperlink>
    </w:p>
    <w:p w14:paraId="43B0AFB2" w14:textId="77777777" w:rsidR="0025377D" w:rsidRPr="00CB4D69" w:rsidRDefault="0025377D" w:rsidP="00E26F91">
      <w:pPr>
        <w:pStyle w:val="KeinLeerraum"/>
        <w:jc w:val="both"/>
        <w:rPr>
          <w:rFonts w:ascii="IBM Plex Sans" w:hAnsi="IBM Plex Sans" w:cs="Leelawadee UI"/>
          <w:bCs/>
          <w:sz w:val="20"/>
          <w:szCs w:val="20"/>
          <w:lang w:val="en-GB"/>
        </w:rPr>
      </w:pPr>
    </w:p>
    <w:p w14:paraId="028CFDA3" w14:textId="77777777" w:rsidR="00CB4D69" w:rsidRDefault="00CB4D69" w:rsidP="00681A4E">
      <w:pPr>
        <w:pStyle w:val="KeinLeerraum"/>
        <w:jc w:val="both"/>
        <w:rPr>
          <w:rFonts w:ascii="IBM Plex Sans" w:hAnsi="IBM Plex Sans" w:cs="Leelawadee UI"/>
          <w:b/>
          <w:bCs/>
          <w:sz w:val="22"/>
          <w:szCs w:val="22"/>
          <w:lang w:val="en-GB"/>
        </w:rPr>
      </w:pPr>
    </w:p>
    <w:p w14:paraId="0C8D355A" w14:textId="251C04FC" w:rsidR="00681A4E" w:rsidRPr="00681A4E" w:rsidRDefault="00681A4E" w:rsidP="00681A4E">
      <w:pPr>
        <w:pStyle w:val="KeinLeerraum"/>
        <w:jc w:val="both"/>
        <w:rPr>
          <w:rFonts w:ascii="IBM Plex Sans" w:hAnsi="IBM Plex Sans" w:cs="Leelawadee UI"/>
          <w:b/>
          <w:bCs/>
          <w:sz w:val="22"/>
          <w:szCs w:val="22"/>
          <w:lang w:val="en-GB"/>
        </w:rPr>
      </w:pPr>
      <w:r w:rsidRPr="00681A4E">
        <w:rPr>
          <w:rFonts w:ascii="IBM Plex Sans" w:hAnsi="IBM Plex Sans" w:cs="Leelawadee UI"/>
          <w:b/>
          <w:bCs/>
          <w:sz w:val="22"/>
          <w:szCs w:val="22"/>
          <w:lang w:val="en-GB"/>
        </w:rPr>
        <w:t xml:space="preserve">New and proven attractions: what </w:t>
      </w:r>
      <w:r w:rsidR="008A49EC">
        <w:rPr>
          <w:rFonts w:ascii="IBM Plex Sans" w:hAnsi="IBM Plex Sans" w:cs="Leelawadee UI"/>
          <w:b/>
          <w:bCs/>
          <w:sz w:val="22"/>
          <w:szCs w:val="22"/>
          <w:lang w:val="en-GB"/>
        </w:rPr>
        <w:t>guests</w:t>
      </w:r>
      <w:r w:rsidRPr="00681A4E">
        <w:rPr>
          <w:rFonts w:ascii="IBM Plex Sans" w:hAnsi="IBM Plex Sans" w:cs="Leelawadee UI"/>
          <w:b/>
          <w:bCs/>
          <w:sz w:val="22"/>
          <w:szCs w:val="22"/>
          <w:lang w:val="en-GB"/>
        </w:rPr>
        <w:t xml:space="preserve"> can look forward to in winter 2024/25</w:t>
      </w:r>
    </w:p>
    <w:p w14:paraId="423FA3AC" w14:textId="77777777" w:rsidR="0025377D" w:rsidRPr="00CB4D69" w:rsidRDefault="0025377D" w:rsidP="00E26F91">
      <w:pPr>
        <w:pStyle w:val="KeinLeerraum"/>
        <w:jc w:val="both"/>
        <w:rPr>
          <w:rFonts w:ascii="IBM Plex Sans" w:hAnsi="IBM Plex Sans" w:cs="Leelawadee UI"/>
          <w:b/>
          <w:bCs/>
          <w:sz w:val="20"/>
          <w:szCs w:val="20"/>
          <w:lang w:val="en-GB"/>
        </w:rPr>
      </w:pPr>
    </w:p>
    <w:p w14:paraId="3E3D1164" w14:textId="388A5942" w:rsidR="008A49EC" w:rsidRDefault="00681A4E" w:rsidP="008A49EC">
      <w:pPr>
        <w:pStyle w:val="KeinLeerraum"/>
        <w:jc w:val="both"/>
        <w:rPr>
          <w:rFonts w:ascii="IBM Plex Sans" w:hAnsi="IBM Plex Sans" w:cs="Leelawadee UI"/>
          <w:bCs/>
          <w:sz w:val="20"/>
          <w:szCs w:val="20"/>
          <w:lang w:val="en-GB"/>
        </w:rPr>
      </w:pPr>
      <w:r w:rsidRPr="00CB4D69">
        <w:rPr>
          <w:rFonts w:ascii="IBM Plex Sans" w:hAnsi="IBM Plex Sans" w:cs="Leelawadee UI"/>
          <w:bCs/>
          <w:sz w:val="20"/>
          <w:szCs w:val="20"/>
          <w:lang w:val="en-GB"/>
        </w:rPr>
        <w:t xml:space="preserve">Excitement for the spectacular season-finale starts early in the sports-loving resort of St. Anton am Arlberg: </w:t>
      </w:r>
      <w:hyperlink r:id="rId8" w:history="1">
        <w:r w:rsidRPr="00CB4D69">
          <w:rPr>
            <w:rStyle w:val="Hyperlink"/>
            <w:rFonts w:ascii="IBM Plex Sans" w:hAnsi="IBM Plex Sans" w:cs="Leelawadee UI"/>
            <w:bCs/>
            <w:sz w:val="20"/>
            <w:szCs w:val="20"/>
            <w:lang w:val="en-GB"/>
          </w:rPr>
          <w:t>registration</w:t>
        </w:r>
      </w:hyperlink>
      <w:r w:rsidRPr="00CB4D69">
        <w:rPr>
          <w:rFonts w:ascii="IBM Plex Sans" w:hAnsi="IBM Plex Sans" w:cs="Leelawadee UI"/>
          <w:bCs/>
          <w:sz w:val="20"/>
          <w:szCs w:val="20"/>
          <w:lang w:val="en-GB"/>
        </w:rPr>
        <w:t xml:space="preserve"> for the iconic</w:t>
      </w:r>
      <w:r w:rsidRPr="00CB4D69">
        <w:rPr>
          <w:rFonts w:ascii="IBM Plex Sans" w:hAnsi="IBM Plex Sans" w:cs="Leelawadee UI"/>
          <w:b/>
          <w:bCs/>
          <w:sz w:val="20"/>
          <w:szCs w:val="20"/>
          <w:lang w:val="en-GB"/>
        </w:rPr>
        <w:t xml:space="preserve"> White Thrill Race</w:t>
      </w:r>
      <w:r w:rsidRPr="00CB4D69">
        <w:rPr>
          <w:rFonts w:ascii="IBM Plex Sans" w:hAnsi="IBM Plex Sans" w:cs="Leelawadee UI"/>
          <w:bCs/>
          <w:sz w:val="20"/>
          <w:szCs w:val="20"/>
          <w:lang w:val="en-GB"/>
        </w:rPr>
        <w:t xml:space="preserve"> (19</w:t>
      </w:r>
      <w:r w:rsidRPr="00CB4D69">
        <w:rPr>
          <w:rFonts w:ascii="IBM Plex Sans" w:hAnsi="IBM Plex Sans" w:cs="Leelawadee UI"/>
          <w:bCs/>
          <w:sz w:val="20"/>
          <w:szCs w:val="20"/>
          <w:vertAlign w:val="superscript"/>
          <w:lang w:val="en-GB"/>
        </w:rPr>
        <w:t>th</w:t>
      </w:r>
      <w:r w:rsidRPr="00CB4D69">
        <w:rPr>
          <w:rFonts w:ascii="IBM Plex Sans" w:hAnsi="IBM Plex Sans" w:cs="Leelawadee UI"/>
          <w:bCs/>
          <w:sz w:val="20"/>
          <w:szCs w:val="20"/>
          <w:lang w:val="en-GB"/>
        </w:rPr>
        <w:t xml:space="preserve"> April 2025), which heralds the end of the ski season in the Tyrolean mountain village, opens on 1</w:t>
      </w:r>
      <w:r w:rsidRPr="00CB4D69">
        <w:rPr>
          <w:rFonts w:ascii="IBM Plex Sans" w:hAnsi="IBM Plex Sans" w:cs="Leelawadee UI"/>
          <w:bCs/>
          <w:sz w:val="20"/>
          <w:szCs w:val="20"/>
          <w:vertAlign w:val="superscript"/>
          <w:lang w:val="en-GB"/>
        </w:rPr>
        <w:t>st</w:t>
      </w:r>
      <w:r w:rsidRPr="00CB4D69">
        <w:rPr>
          <w:rFonts w:ascii="IBM Plex Sans" w:hAnsi="IBM Plex Sans" w:cs="Leelawadee UI"/>
          <w:bCs/>
          <w:sz w:val="20"/>
          <w:szCs w:val="20"/>
          <w:lang w:val="en-GB"/>
        </w:rPr>
        <w:t xml:space="preserve"> December 2024. The limited starting places are usually snapped up in no time at all. Those keen to clock up as many downhill kilometres as possible, can sign up for the new </w:t>
      </w:r>
      <w:r w:rsidRPr="00CB4D69">
        <w:rPr>
          <w:rFonts w:ascii="IBM Plex Sans" w:hAnsi="IBM Plex Sans" w:cs="Leelawadee UI"/>
          <w:b/>
          <w:bCs/>
          <w:sz w:val="20"/>
          <w:szCs w:val="20"/>
          <w:lang w:val="en-GB"/>
        </w:rPr>
        <w:t>Race the Arlberg</w:t>
      </w:r>
      <w:r w:rsidRPr="00CB4D69">
        <w:rPr>
          <w:rFonts w:ascii="IBM Plex Sans" w:hAnsi="IBM Plex Sans" w:cs="Leelawadee UI"/>
          <w:bCs/>
          <w:sz w:val="20"/>
          <w:szCs w:val="20"/>
          <w:lang w:val="en-GB"/>
        </w:rPr>
        <w:t xml:space="preserve"> </w:t>
      </w:r>
      <w:hyperlink r:id="rId9" w:history="1">
        <w:r w:rsidRPr="00CB4D69">
          <w:rPr>
            <w:rStyle w:val="Hyperlink"/>
            <w:rFonts w:ascii="IBM Plex Sans" w:hAnsi="IBM Plex Sans" w:cs="Leelawadee UI"/>
            <w:bCs/>
            <w:sz w:val="20"/>
            <w:szCs w:val="20"/>
            <w:lang w:val="en-GB"/>
          </w:rPr>
          <w:t>app challenge</w:t>
        </w:r>
      </w:hyperlink>
      <w:r w:rsidRPr="008A49EC">
        <w:rPr>
          <w:rFonts w:ascii="IBM Plex Sans" w:hAnsi="IBM Plex Sans" w:cs="Leelawadee UI"/>
          <w:bCs/>
          <w:sz w:val="20"/>
          <w:szCs w:val="20"/>
          <w:lang w:val="en-GB"/>
        </w:rPr>
        <w:t>,</w:t>
      </w:r>
      <w:r w:rsidRPr="00CB4D69">
        <w:rPr>
          <w:rFonts w:ascii="IBM Plex Sans" w:hAnsi="IBM Plex Sans" w:cs="Leelawadee UI"/>
          <w:bCs/>
          <w:sz w:val="20"/>
          <w:szCs w:val="20"/>
          <w:lang w:val="en-GB"/>
        </w:rPr>
        <w:t xml:space="preserve"> which offers the chance to win two one-day ski passes every month. The traditional Tyrolean cuisine served in the mountain huts is just as impressive as the more sophisticated culinary delights offered by one of the highest </w:t>
      </w:r>
      <w:r w:rsidRPr="00CB4D69">
        <w:rPr>
          <w:rFonts w:ascii="IBM Plex Sans" w:hAnsi="IBM Plex Sans" w:cs="Leelawadee UI"/>
          <w:b/>
          <w:bCs/>
          <w:sz w:val="20"/>
          <w:szCs w:val="20"/>
          <w:lang w:val="en-GB"/>
        </w:rPr>
        <w:t>gourmet restaurants</w:t>
      </w:r>
      <w:r w:rsidRPr="00CB4D69">
        <w:rPr>
          <w:rFonts w:ascii="IBM Plex Sans" w:hAnsi="IBM Plex Sans" w:cs="Leelawadee UI"/>
          <w:bCs/>
          <w:sz w:val="20"/>
          <w:szCs w:val="20"/>
          <w:lang w:val="en-GB"/>
        </w:rPr>
        <w:t xml:space="preserve"> in Europe. </w:t>
      </w:r>
      <w:r w:rsidRPr="00CB4D69">
        <w:rPr>
          <w:rFonts w:ascii="IBM Plex Sans" w:hAnsi="IBM Plex Sans" w:cs="Leelawadee UI"/>
          <w:b/>
          <w:bCs/>
          <w:sz w:val="20"/>
          <w:szCs w:val="20"/>
          <w:lang w:val="en-GB"/>
        </w:rPr>
        <w:t>ARL ONE</w:t>
      </w:r>
      <w:r w:rsidRPr="00CB4D69">
        <w:rPr>
          <w:rFonts w:ascii="IBM Plex Sans" w:hAnsi="IBM Plex Sans" w:cs="Leelawadee UI"/>
          <w:bCs/>
          <w:sz w:val="20"/>
          <w:szCs w:val="20"/>
          <w:lang w:val="en-GB"/>
        </w:rPr>
        <w:t xml:space="preserve"> (the former Heustadl) right next to the downhill valley run, offers a new and innovative culinary experience. Local ski hero, Mario Matt, double World Champion and Olympic Champion in slalom skiing, will soon be managing it as an exclusive après-ski bar. DJ Ötzi (singer of the famous “Anton aus Tirol“) will be on hand to perform an exclusive concert at the opening on 14</w:t>
      </w:r>
      <w:r w:rsidRPr="00CB4D69">
        <w:rPr>
          <w:rFonts w:ascii="IBM Plex Sans" w:hAnsi="IBM Plex Sans" w:cs="Leelawadee UI"/>
          <w:bCs/>
          <w:sz w:val="20"/>
          <w:szCs w:val="20"/>
          <w:vertAlign w:val="superscript"/>
          <w:lang w:val="en-GB"/>
        </w:rPr>
        <w:t>th</w:t>
      </w:r>
      <w:r w:rsidRPr="00CB4D69">
        <w:rPr>
          <w:rFonts w:ascii="IBM Plex Sans" w:hAnsi="IBM Plex Sans" w:cs="Leelawadee UI"/>
          <w:bCs/>
          <w:sz w:val="20"/>
          <w:szCs w:val="20"/>
          <w:lang w:val="en-GB"/>
        </w:rPr>
        <w:t xml:space="preserve"> December. That same weekend, St. Anton will once again become the </w:t>
      </w:r>
      <w:r w:rsidRPr="00CB4D69">
        <w:rPr>
          <w:rFonts w:ascii="IBM Plex Sans" w:hAnsi="IBM Plex Sans" w:cs="Leelawadee UI"/>
          <w:b/>
          <w:bCs/>
          <w:sz w:val="20"/>
          <w:szCs w:val="20"/>
          <w:lang w:val="en-GB"/>
        </w:rPr>
        <w:t xml:space="preserve">pickleball </w:t>
      </w:r>
      <w:r w:rsidRPr="00CB4D69">
        <w:rPr>
          <w:rFonts w:ascii="IBM Plex Sans" w:hAnsi="IBM Plex Sans" w:cs="Leelawadee UI"/>
          <w:bCs/>
          <w:sz w:val="20"/>
          <w:szCs w:val="20"/>
          <w:lang w:val="en-GB"/>
        </w:rPr>
        <w:t xml:space="preserve">capital at the European finals, before hosting the </w:t>
      </w:r>
      <w:r w:rsidRPr="00CB4D69">
        <w:rPr>
          <w:rFonts w:ascii="IBM Plex Sans" w:hAnsi="IBM Plex Sans" w:cs="Leelawadee UI"/>
          <w:b/>
          <w:bCs/>
          <w:sz w:val="20"/>
          <w:szCs w:val="20"/>
          <w:lang w:val="en-GB"/>
        </w:rPr>
        <w:t>Audi FIS Ski World Cup Women</w:t>
      </w:r>
      <w:r w:rsidRPr="00CB4D69">
        <w:rPr>
          <w:rFonts w:ascii="IBM Plex Sans" w:hAnsi="IBM Plex Sans" w:cs="Leelawadee UI"/>
          <w:bCs/>
          <w:sz w:val="20"/>
          <w:szCs w:val="20"/>
          <w:lang w:val="en-GB"/>
        </w:rPr>
        <w:t xml:space="preserve"> in January 2025, when the international women's ski elite will compete in the Downhill and Super-G disciplines.</w:t>
      </w:r>
      <w:r w:rsidR="008A49EC">
        <w:rPr>
          <w:rFonts w:ascii="IBM Plex Sans" w:hAnsi="IBM Plex Sans" w:cs="Leelawadee UI"/>
          <w:bCs/>
          <w:sz w:val="20"/>
          <w:szCs w:val="20"/>
          <w:lang w:val="en-GB"/>
        </w:rPr>
        <w:br w:type="page"/>
      </w:r>
    </w:p>
    <w:p w14:paraId="13D5527B" w14:textId="69320029" w:rsidR="0025377D" w:rsidRPr="00CB4D69" w:rsidRDefault="00681A4E" w:rsidP="00E26F91">
      <w:pPr>
        <w:pStyle w:val="KeinLeerraum"/>
        <w:jc w:val="both"/>
        <w:rPr>
          <w:rFonts w:ascii="IBM Plex Sans" w:hAnsi="IBM Plex Sans" w:cs="Leelawadee UI"/>
          <w:bCs/>
          <w:sz w:val="20"/>
          <w:szCs w:val="20"/>
          <w:lang w:val="en-GB"/>
        </w:rPr>
      </w:pPr>
      <w:r w:rsidRPr="00CB4D69">
        <w:rPr>
          <w:rFonts w:ascii="IBM Plex Sans" w:hAnsi="IBM Plex Sans" w:cs="Leelawadee UI"/>
          <w:bCs/>
          <w:sz w:val="20"/>
          <w:szCs w:val="20"/>
          <w:lang w:val="en-GB"/>
        </w:rPr>
        <w:lastRenderedPageBreak/>
        <w:t xml:space="preserve">And while we’re talking of highlights: train travellers can reach the mountain village comfortably and environmentally friendly via the </w:t>
      </w:r>
      <w:r w:rsidRPr="00CB4D69">
        <w:rPr>
          <w:rFonts w:ascii="IBM Plex Sans" w:hAnsi="IBM Plex Sans" w:cs="Leelawadee UI"/>
          <w:b/>
          <w:bCs/>
          <w:sz w:val="20"/>
          <w:szCs w:val="20"/>
          <w:lang w:val="en-GB"/>
        </w:rPr>
        <w:t>world’s highest ICE intercity train station</w:t>
      </w:r>
      <w:r w:rsidRPr="00CB4D69">
        <w:rPr>
          <w:rFonts w:ascii="IBM Plex Sans" w:hAnsi="IBM Plex Sans" w:cs="Leelawadee UI"/>
          <w:bCs/>
          <w:sz w:val="20"/>
          <w:szCs w:val="20"/>
          <w:lang w:val="en-GB"/>
        </w:rPr>
        <w:t xml:space="preserve"> and disembark right in the village centre. So, no matter whether you are coming for one of the many events, a short trip or to improve your skiing skills, as a beginner or accomplished skier: another fascinating winter in St. Anton am Arlberg is just about to begin.</w:t>
      </w:r>
    </w:p>
    <w:p w14:paraId="45F435EC" w14:textId="77777777" w:rsidR="00681A4E" w:rsidRPr="00CB4D69" w:rsidRDefault="00681A4E" w:rsidP="00E26F91">
      <w:pPr>
        <w:pStyle w:val="KeinLeerraum"/>
        <w:jc w:val="both"/>
        <w:rPr>
          <w:rFonts w:ascii="IBM Plex Sans" w:hAnsi="IBM Plex Sans" w:cs="Leelawadee UI"/>
          <w:bCs/>
          <w:sz w:val="20"/>
          <w:szCs w:val="20"/>
          <w:lang w:val="en-GB"/>
        </w:rPr>
      </w:pPr>
    </w:p>
    <w:p w14:paraId="4F030EF9" w14:textId="77777777" w:rsidR="00681A4E" w:rsidRPr="00681A4E" w:rsidRDefault="00681A4E" w:rsidP="00681A4E">
      <w:pPr>
        <w:jc w:val="center"/>
        <w:rPr>
          <w:rFonts w:ascii="IBM Plex Sans" w:hAnsi="IBM Plex Sans"/>
          <w:lang w:val="en-GB"/>
        </w:rPr>
      </w:pPr>
      <w:r w:rsidRPr="00681A4E">
        <w:rPr>
          <w:rFonts w:ascii="IBM Plex Sans" w:hAnsi="IBM Plex Sans" w:cs="Leelawadee UI"/>
          <w:b/>
          <w:bCs/>
          <w:iCs/>
          <w:color w:val="000000"/>
          <w:sz w:val="22"/>
          <w:szCs w:val="20"/>
          <w:lang w:val="en-GB"/>
        </w:rPr>
        <w:t>Stanton Ski Open – training, tests and tunes</w:t>
      </w:r>
    </w:p>
    <w:p w14:paraId="4AF0AF51" w14:textId="77777777" w:rsidR="0025377D" w:rsidRPr="00CB4D69" w:rsidRDefault="0025377D" w:rsidP="0025377D">
      <w:pPr>
        <w:pStyle w:val="KeinLeerraum"/>
        <w:jc w:val="both"/>
        <w:rPr>
          <w:rFonts w:ascii="IBM Plex Sans" w:hAnsi="IBM Plex Sans" w:cs="Leelawadee UI"/>
          <w:b/>
          <w:bCs/>
          <w:iCs/>
          <w:sz w:val="10"/>
          <w:szCs w:val="10"/>
          <w:lang w:val="en-US"/>
        </w:rPr>
      </w:pPr>
    </w:p>
    <w:p w14:paraId="0E8286AD" w14:textId="28CD66A6" w:rsidR="0025377D" w:rsidRPr="00CB4D69" w:rsidRDefault="0025377D" w:rsidP="00E26F91">
      <w:pPr>
        <w:pStyle w:val="KeinLeerraum"/>
        <w:spacing w:before="240" w:after="120"/>
        <w:jc w:val="center"/>
        <w:rPr>
          <w:rFonts w:ascii="IBM Plex Sans" w:hAnsi="IBM Plex Sans" w:cs="Leelawadee UI"/>
          <w:b/>
          <w:sz w:val="20"/>
          <w:szCs w:val="20"/>
          <w:lang w:val="en-GB"/>
        </w:rPr>
      </w:pPr>
      <w:r w:rsidRPr="00CB4D69">
        <w:rPr>
          <w:rFonts w:ascii="IBM Plex Sans" w:hAnsi="IBM Plex Sans" w:cs="Leelawadee UI"/>
          <w:b/>
          <w:bCs/>
          <w:noProof/>
          <w:sz w:val="20"/>
          <w:szCs w:val="20"/>
        </w:rPr>
        <w:drawing>
          <wp:inline distT="0" distB="0" distL="0" distR="0" wp14:anchorId="632E786D" wp14:editId="167CA7D2">
            <wp:extent cx="2524125" cy="1676400"/>
            <wp:effectExtent l="0" t="0" r="9525" b="0"/>
            <wp:docPr id="1472094376" name="Grafik 23" descr="Ein Bild, das Konzert, Musik, Ort für Musikveranstaltungen, Rockkonze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094376" name="Grafik 23" descr="Ein Bild, das Konzert, Musik, Ort für Musikveranstaltungen, Rockkonzert enthält.&#10;&#10;Automatisch generierte Beschreibu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24125" cy="1676400"/>
                    </a:xfrm>
                    <a:prstGeom prst="rect">
                      <a:avLst/>
                    </a:prstGeom>
                    <a:noFill/>
                    <a:ln>
                      <a:noFill/>
                    </a:ln>
                  </pic:spPr>
                </pic:pic>
              </a:graphicData>
            </a:graphic>
          </wp:inline>
        </w:drawing>
      </w:r>
      <w:r w:rsidR="00E26F91" w:rsidRPr="00CB4D69">
        <w:rPr>
          <w:rFonts w:ascii="IBM Plex Sans" w:hAnsi="IBM Plex Sans" w:cs="Leelawadee UI"/>
          <w:b/>
          <w:bCs/>
          <w:iCs/>
          <w:sz w:val="20"/>
          <w:szCs w:val="20"/>
          <w:lang w:val="en-GB"/>
        </w:rPr>
        <w:t xml:space="preserve">    </w:t>
      </w:r>
      <w:r w:rsidRPr="00CB4D69">
        <w:rPr>
          <w:rFonts w:ascii="IBM Plex Sans" w:hAnsi="IBM Plex Sans" w:cs="Leelawadee UI"/>
          <w:b/>
          <w:bCs/>
          <w:noProof/>
          <w:sz w:val="20"/>
          <w:szCs w:val="20"/>
        </w:rPr>
        <w:drawing>
          <wp:inline distT="0" distB="0" distL="0" distR="0" wp14:anchorId="08CECE09" wp14:editId="60B4E331">
            <wp:extent cx="2524125" cy="1676400"/>
            <wp:effectExtent l="0" t="0" r="9525" b="0"/>
            <wp:docPr id="2116243434" name="Grafik 22" descr="Ein Bild, das draußen, Schnee, Person, Himm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243434" name="Grafik 22" descr="Ein Bild, das draußen, Schnee, Person, Himmel enthält.&#10;&#10;Automatisch generierte Beschreibu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24125" cy="1676400"/>
                    </a:xfrm>
                    <a:prstGeom prst="rect">
                      <a:avLst/>
                    </a:prstGeom>
                    <a:noFill/>
                    <a:ln>
                      <a:noFill/>
                    </a:ln>
                  </pic:spPr>
                </pic:pic>
              </a:graphicData>
            </a:graphic>
          </wp:inline>
        </w:drawing>
      </w:r>
    </w:p>
    <w:p w14:paraId="52198F0A" w14:textId="428F6510" w:rsidR="00CB4D69" w:rsidRPr="00CB4D69" w:rsidRDefault="00CB4D69" w:rsidP="00CB4D69">
      <w:pPr>
        <w:pStyle w:val="KeinLeerraum"/>
        <w:rPr>
          <w:rFonts w:ascii="IBM Plex Sans" w:hAnsi="IBM Plex Sans" w:cs="Leelawadee UI"/>
          <w:sz w:val="16"/>
          <w:szCs w:val="20"/>
          <w:lang w:val="en-GB"/>
        </w:rPr>
      </w:pPr>
      <w:r w:rsidRPr="00CB4D69">
        <w:rPr>
          <w:rFonts w:ascii="IBM Plex Sans" w:hAnsi="IBM Plex Sans" w:cs="Leelawadee UI"/>
          <w:sz w:val="16"/>
          <w:szCs w:val="20"/>
          <w:lang w:val="en-GB"/>
        </w:rPr>
        <w:t>While concerts by “Avaion“</w:t>
      </w:r>
      <w:r w:rsidR="008A49EC">
        <w:rPr>
          <w:rFonts w:ascii="IBM Plex Sans" w:hAnsi="IBM Plex Sans" w:cs="Leelawadee UI"/>
          <w:sz w:val="16"/>
          <w:szCs w:val="20"/>
          <w:lang w:val="en-GB"/>
        </w:rPr>
        <w:t>,</w:t>
      </w:r>
      <w:r w:rsidRPr="00CB4D69">
        <w:rPr>
          <w:rFonts w:ascii="IBM Plex Sans" w:hAnsi="IBM Plex Sans" w:cs="Leelawadee UI"/>
          <w:sz w:val="16"/>
          <w:szCs w:val="20"/>
          <w:lang w:val="en-GB"/>
        </w:rPr>
        <w:t xml:space="preserve"> or “Stompin' Howie and The Voodoo Train“ get the good vibes going at Stanton Ski Open on 6</w:t>
      </w:r>
      <w:r w:rsidRPr="00CB4D69">
        <w:rPr>
          <w:rFonts w:ascii="IBM Plex Sans" w:hAnsi="IBM Plex Sans" w:cs="Leelawadee UI"/>
          <w:sz w:val="16"/>
          <w:szCs w:val="20"/>
          <w:vertAlign w:val="superscript"/>
          <w:lang w:val="en-GB"/>
        </w:rPr>
        <w:t>th</w:t>
      </w:r>
      <w:r w:rsidRPr="00CB4D69">
        <w:rPr>
          <w:rFonts w:ascii="IBM Plex Sans" w:hAnsi="IBM Plex Sans" w:cs="Leelawadee UI"/>
          <w:sz w:val="16"/>
          <w:szCs w:val="20"/>
          <w:lang w:val="en-GB"/>
        </w:rPr>
        <w:t xml:space="preserve"> and 7</w:t>
      </w:r>
      <w:r w:rsidRPr="00CB4D69">
        <w:rPr>
          <w:rFonts w:ascii="IBM Plex Sans" w:hAnsi="IBM Plex Sans" w:cs="Leelawadee UI"/>
          <w:sz w:val="16"/>
          <w:szCs w:val="20"/>
          <w:vertAlign w:val="superscript"/>
          <w:lang w:val="en-GB"/>
        </w:rPr>
        <w:t>th</w:t>
      </w:r>
      <w:r w:rsidRPr="00CB4D69">
        <w:rPr>
          <w:rFonts w:ascii="IBM Plex Sans" w:hAnsi="IBM Plex Sans" w:cs="Leelawadee UI"/>
          <w:sz w:val="16"/>
          <w:szCs w:val="20"/>
          <w:lang w:val="en-GB"/>
        </w:rPr>
        <w:t xml:space="preserve"> December 2024 (left), participants at the Arlberg Safety Camp on 8</w:t>
      </w:r>
      <w:r w:rsidRPr="00CB4D69">
        <w:rPr>
          <w:rFonts w:ascii="IBM Plex Sans" w:hAnsi="IBM Plex Sans" w:cs="Leelawadee UI"/>
          <w:sz w:val="16"/>
          <w:szCs w:val="20"/>
          <w:vertAlign w:val="superscript"/>
          <w:lang w:val="en-GB"/>
        </w:rPr>
        <w:t>th</w:t>
      </w:r>
      <w:r w:rsidRPr="00CB4D69">
        <w:rPr>
          <w:rFonts w:ascii="IBM Plex Sans" w:hAnsi="IBM Plex Sans" w:cs="Leelawadee UI"/>
          <w:sz w:val="16"/>
          <w:szCs w:val="20"/>
          <w:lang w:val="en-GB"/>
        </w:rPr>
        <w:t xml:space="preserve"> December learn all about avalanche safety (right).</w:t>
      </w:r>
    </w:p>
    <w:p w14:paraId="7A09D50E" w14:textId="3991461B" w:rsidR="00E26F91" w:rsidRPr="00CB4D69" w:rsidRDefault="00CB4D69" w:rsidP="00CB4D69">
      <w:pPr>
        <w:pStyle w:val="KeinLeerraum"/>
        <w:jc w:val="center"/>
        <w:rPr>
          <w:rFonts w:ascii="IBM Plex Sans" w:hAnsi="IBM Plex Sans" w:cs="Leelawadee UI"/>
          <w:sz w:val="16"/>
          <w:szCs w:val="20"/>
          <w:lang w:val="en-GB"/>
        </w:rPr>
      </w:pPr>
      <w:r w:rsidRPr="00CB4D69">
        <w:rPr>
          <w:rFonts w:ascii="IBM Plex Sans" w:hAnsi="IBM Plex Sans" w:cs="Leelawadee UI"/>
          <w:sz w:val="16"/>
          <w:szCs w:val="20"/>
          <w:lang w:val="en-GB"/>
        </w:rPr>
        <w:t>© TVB St. Anton am Arlberg/Photographer Patrick Bätz</w:t>
      </w:r>
    </w:p>
    <w:p w14:paraId="115312FA" w14:textId="77777777" w:rsidR="0025377D" w:rsidRPr="00CB4D69" w:rsidRDefault="0025377D" w:rsidP="0025377D">
      <w:pPr>
        <w:pStyle w:val="KeinLeerraum"/>
        <w:jc w:val="both"/>
        <w:rPr>
          <w:rFonts w:ascii="IBM Plex Sans" w:hAnsi="IBM Plex Sans" w:cs="Leelawadee UI"/>
          <w:b/>
          <w:bCs/>
          <w:iCs/>
          <w:sz w:val="20"/>
          <w:szCs w:val="20"/>
          <w:lang w:val="en-GB"/>
        </w:rPr>
      </w:pPr>
    </w:p>
    <w:p w14:paraId="5FEEDA46" w14:textId="1087D635" w:rsidR="00CB4D69" w:rsidRPr="00CB4D69" w:rsidRDefault="00CB4D69" w:rsidP="00CB4D69">
      <w:pPr>
        <w:pStyle w:val="KeinLeerraum"/>
        <w:rPr>
          <w:rFonts w:ascii="IBM Plex Sans" w:hAnsi="IBM Plex Sans" w:cs="Leelawadee UI"/>
          <w:bCs/>
          <w:sz w:val="20"/>
          <w:szCs w:val="20"/>
          <w:lang w:val="en-GB"/>
        </w:rPr>
      </w:pPr>
      <w:r w:rsidRPr="00CB4D69">
        <w:rPr>
          <w:rFonts w:ascii="IBM Plex Sans" w:hAnsi="IBM Plex Sans" w:cs="Leelawadee UI"/>
          <w:bCs/>
          <w:sz w:val="20"/>
          <w:szCs w:val="20"/>
          <w:lang w:val="en-GB"/>
        </w:rPr>
        <w:t xml:space="preserve">Welcome back to the birthplace of alpine skiing! St. Anton am Arlberg celebrates the first days of the new winter season with </w:t>
      </w:r>
      <w:hyperlink r:id="rId12" w:history="1">
        <w:r w:rsidRPr="00CB4D69">
          <w:rPr>
            <w:rStyle w:val="Hyperlink"/>
            <w:rFonts w:ascii="IBM Plex Sans" w:hAnsi="IBM Plex Sans" w:cs="Leelawadee UI"/>
            <w:bCs/>
            <w:sz w:val="20"/>
            <w:szCs w:val="20"/>
            <w:lang w:val="en-GB"/>
          </w:rPr>
          <w:t>Stanton Ski Open</w:t>
        </w:r>
      </w:hyperlink>
      <w:r w:rsidRPr="008A49EC">
        <w:rPr>
          <w:rFonts w:ascii="IBM Plex Sans" w:hAnsi="IBM Plex Sans" w:cs="Leelawadee UI"/>
          <w:bCs/>
          <w:sz w:val="20"/>
          <w:szCs w:val="20"/>
          <w:lang w:val="en-GB"/>
        </w:rPr>
        <w:t xml:space="preserve"> </w:t>
      </w:r>
      <w:r w:rsidRPr="00CB4D69">
        <w:rPr>
          <w:rFonts w:ascii="IBM Plex Sans" w:hAnsi="IBM Plex Sans" w:cs="Leelawadee UI"/>
          <w:bCs/>
          <w:sz w:val="20"/>
          <w:szCs w:val="20"/>
          <w:lang w:val="en-GB"/>
        </w:rPr>
        <w:t xml:space="preserve">from </w:t>
      </w:r>
      <w:r w:rsidRPr="00CB4D69">
        <w:rPr>
          <w:rFonts w:ascii="IBM Plex Sans" w:hAnsi="IBM Plex Sans" w:cs="Leelawadee UI"/>
          <w:b/>
          <w:bCs/>
          <w:sz w:val="20"/>
          <w:szCs w:val="20"/>
          <w:lang w:val="en-GB"/>
        </w:rPr>
        <w:t>6</w:t>
      </w:r>
      <w:r w:rsidR="00C55524" w:rsidRPr="00C55524">
        <w:rPr>
          <w:rFonts w:ascii="IBM Plex Sans" w:hAnsi="IBM Plex Sans" w:cs="Leelawadee UI"/>
          <w:b/>
          <w:bCs/>
          <w:sz w:val="20"/>
          <w:szCs w:val="20"/>
          <w:vertAlign w:val="superscript"/>
          <w:lang w:val="en-GB"/>
        </w:rPr>
        <w:t>th</w:t>
      </w:r>
      <w:r w:rsidR="00C55524">
        <w:rPr>
          <w:rFonts w:ascii="IBM Plex Sans" w:hAnsi="IBM Plex Sans" w:cs="Leelawadee UI"/>
          <w:b/>
          <w:bCs/>
          <w:sz w:val="20"/>
          <w:szCs w:val="20"/>
          <w:lang w:val="en-GB"/>
        </w:rPr>
        <w:t xml:space="preserve"> </w:t>
      </w:r>
      <w:r w:rsidRPr="00CB4D69">
        <w:rPr>
          <w:rFonts w:ascii="IBM Plex Sans" w:hAnsi="IBM Plex Sans" w:cs="Leelawadee UI"/>
          <w:b/>
          <w:bCs/>
          <w:sz w:val="20"/>
          <w:szCs w:val="20"/>
          <w:lang w:val="en-GB"/>
        </w:rPr>
        <w:t>to 8</w:t>
      </w:r>
      <w:r w:rsidR="00C55524" w:rsidRPr="00C55524">
        <w:rPr>
          <w:rFonts w:ascii="IBM Plex Sans" w:hAnsi="IBM Plex Sans" w:cs="Leelawadee UI"/>
          <w:b/>
          <w:bCs/>
          <w:sz w:val="20"/>
          <w:szCs w:val="20"/>
          <w:vertAlign w:val="superscript"/>
          <w:lang w:val="en-GB"/>
        </w:rPr>
        <w:t>th</w:t>
      </w:r>
      <w:r w:rsidR="00C55524">
        <w:rPr>
          <w:rFonts w:ascii="IBM Plex Sans" w:hAnsi="IBM Plex Sans" w:cs="Leelawadee UI"/>
          <w:b/>
          <w:bCs/>
          <w:sz w:val="20"/>
          <w:szCs w:val="20"/>
          <w:lang w:val="en-GB"/>
        </w:rPr>
        <w:t xml:space="preserve"> </w:t>
      </w:r>
      <w:r w:rsidRPr="00CB4D69">
        <w:rPr>
          <w:rFonts w:ascii="IBM Plex Sans" w:hAnsi="IBM Plex Sans" w:cs="Leelawadee UI"/>
          <w:b/>
          <w:bCs/>
          <w:sz w:val="20"/>
          <w:szCs w:val="20"/>
          <w:lang w:val="en-GB"/>
        </w:rPr>
        <w:t>December 2024</w:t>
      </w:r>
      <w:r w:rsidRPr="00CB4D69">
        <w:rPr>
          <w:rFonts w:ascii="IBM Plex Sans" w:hAnsi="IBM Plex Sans" w:cs="Leelawadee UI"/>
          <w:bCs/>
          <w:sz w:val="20"/>
          <w:szCs w:val="20"/>
          <w:lang w:val="en-GB"/>
        </w:rPr>
        <w:t>, featuring concerts on three stages and an array of food trucks. Throughout the opening weekend, guests can test the latest ski and snowboard models from leading manufacturers for free on the slopes of Austria's largest interconnected ski area. A lecture on avalanche awareness and practical training are on the programme at Arlberg Safety Camp, which is held in cooperation with the Tyrolean Mountain Rescue Services (registration required). Stanton Ski Open 2024 then ends on Sunday evening with “Advent Magic in the Park“ at the museum.</w:t>
      </w:r>
    </w:p>
    <w:p w14:paraId="6938AA89" w14:textId="77777777" w:rsidR="00CB4D69" w:rsidRPr="00CB4D69" w:rsidRDefault="00CB4D69" w:rsidP="00CB4D69">
      <w:pPr>
        <w:pStyle w:val="KeinLeerraum"/>
        <w:rPr>
          <w:rFonts w:ascii="IBM Plex Sans" w:hAnsi="IBM Plex Sans" w:cs="Leelawadee UI"/>
          <w:bCs/>
          <w:sz w:val="20"/>
          <w:szCs w:val="20"/>
          <w:lang w:val="en-GB"/>
        </w:rPr>
      </w:pPr>
    </w:p>
    <w:p w14:paraId="44BE4B1E" w14:textId="40AFDDA9" w:rsidR="0025377D" w:rsidRPr="00CB4D69" w:rsidRDefault="00CB4D69" w:rsidP="00CB4D69">
      <w:pPr>
        <w:pStyle w:val="KeinLeerraum"/>
        <w:jc w:val="both"/>
        <w:rPr>
          <w:rFonts w:ascii="IBM Plex Sans" w:hAnsi="IBM Plex Sans" w:cs="Leelawadee UI"/>
          <w:bCs/>
          <w:sz w:val="20"/>
          <w:szCs w:val="20"/>
          <w:lang w:val="en-GB"/>
        </w:rPr>
      </w:pPr>
      <w:r w:rsidRPr="00CB4D69">
        <w:rPr>
          <w:rFonts w:ascii="IBM Plex Sans" w:hAnsi="IBM Plex Sans" w:cs="Leelawadee UI"/>
          <w:b/>
          <w:bCs/>
          <w:sz w:val="20"/>
          <w:szCs w:val="20"/>
          <w:lang w:val="en-GB"/>
        </w:rPr>
        <w:t>Tip</w:t>
      </w:r>
      <w:r w:rsidRPr="00CB4D69">
        <w:rPr>
          <w:rFonts w:ascii="IBM Plex Sans" w:hAnsi="IBM Plex Sans" w:cs="Leelawadee UI"/>
          <w:bCs/>
          <w:sz w:val="20"/>
          <w:szCs w:val="20"/>
          <w:lang w:val="en-GB"/>
        </w:rPr>
        <w:t>: The successful annual RTL II show will be hosted by the Mooserwirt next to the St. Anton am Arlberg valley run again this year on the 6</w:t>
      </w:r>
      <w:r w:rsidRPr="00CB4D69">
        <w:rPr>
          <w:rFonts w:ascii="IBM Plex Sans" w:hAnsi="IBM Plex Sans" w:cs="Leelawadee UI"/>
          <w:bCs/>
          <w:sz w:val="20"/>
          <w:szCs w:val="20"/>
          <w:vertAlign w:val="superscript"/>
          <w:lang w:val="en-GB"/>
        </w:rPr>
        <w:t>th</w:t>
      </w:r>
      <w:r w:rsidRPr="00CB4D69">
        <w:rPr>
          <w:rFonts w:ascii="IBM Plex Sans" w:hAnsi="IBM Plex Sans" w:cs="Leelawadee UI"/>
          <w:bCs/>
          <w:sz w:val="20"/>
          <w:szCs w:val="20"/>
          <w:lang w:val="en-GB"/>
        </w:rPr>
        <w:t xml:space="preserve"> and 7</w:t>
      </w:r>
      <w:r w:rsidRPr="00CB4D69">
        <w:rPr>
          <w:rFonts w:ascii="IBM Plex Sans" w:hAnsi="IBM Plex Sans" w:cs="Leelawadee UI"/>
          <w:bCs/>
          <w:sz w:val="20"/>
          <w:szCs w:val="20"/>
          <w:vertAlign w:val="superscript"/>
          <w:lang w:val="en-GB"/>
        </w:rPr>
        <w:t>th</w:t>
      </w:r>
      <w:r w:rsidRPr="00CB4D69">
        <w:rPr>
          <w:rFonts w:ascii="IBM Plex Sans" w:hAnsi="IBM Plex Sans" w:cs="Leelawadee UI"/>
          <w:bCs/>
          <w:sz w:val="20"/>
          <w:szCs w:val="20"/>
          <w:lang w:val="en-GB"/>
        </w:rPr>
        <w:t xml:space="preserve"> December. International stars from the entertainment scene are expected to attend the TV recordings of the </w:t>
      </w:r>
      <w:r w:rsidR="00C55524">
        <w:rPr>
          <w:rFonts w:ascii="IBM Plex Sans" w:hAnsi="IBM Plex Sans" w:cs="Leelawadee UI"/>
          <w:b/>
          <w:sz w:val="20"/>
          <w:szCs w:val="20"/>
          <w:lang w:val="en-GB"/>
        </w:rPr>
        <w:t>“</w:t>
      </w:r>
      <w:r w:rsidRPr="00CB4D69">
        <w:rPr>
          <w:rFonts w:ascii="IBM Plex Sans" w:hAnsi="IBM Plex Sans" w:cs="Leelawadee UI"/>
          <w:b/>
          <w:bCs/>
          <w:sz w:val="20"/>
          <w:szCs w:val="20"/>
          <w:lang w:val="en-GB"/>
        </w:rPr>
        <w:t>Après Ski Hits”</w:t>
      </w:r>
      <w:r w:rsidRPr="00CB4D69">
        <w:rPr>
          <w:rFonts w:ascii="IBM Plex Sans" w:hAnsi="IBM Plex Sans" w:cs="Leelawadee UI"/>
          <w:bCs/>
          <w:sz w:val="20"/>
          <w:szCs w:val="20"/>
          <w:lang w:val="en-GB"/>
        </w:rPr>
        <w:t xml:space="preserve"> and </w:t>
      </w:r>
      <w:r w:rsidRPr="00C55524">
        <w:rPr>
          <w:rFonts w:ascii="IBM Plex Sans" w:hAnsi="IBM Plex Sans" w:cs="Leelawadee UI"/>
          <w:b/>
          <w:sz w:val="20"/>
          <w:szCs w:val="20"/>
          <w:lang w:val="en-GB"/>
        </w:rPr>
        <w:t>“</w:t>
      </w:r>
      <w:r w:rsidRPr="00CB4D69">
        <w:rPr>
          <w:rFonts w:ascii="IBM Plex Sans" w:hAnsi="IBM Plex Sans" w:cs="Leelawadee UI"/>
          <w:b/>
          <w:bCs/>
          <w:sz w:val="20"/>
          <w:szCs w:val="20"/>
          <w:lang w:val="en-GB"/>
        </w:rPr>
        <w:t xml:space="preserve">Schlagerliebe” </w:t>
      </w:r>
      <w:r w:rsidRPr="00CB4D69">
        <w:rPr>
          <w:rFonts w:ascii="IBM Plex Sans" w:hAnsi="IBM Plex Sans" w:cs="Leelawadee UI"/>
          <w:bCs/>
          <w:sz w:val="20"/>
          <w:szCs w:val="20"/>
          <w:lang w:val="en-GB"/>
        </w:rPr>
        <w:t>TV shows</w:t>
      </w:r>
      <w:r w:rsidRPr="00C55524">
        <w:rPr>
          <w:rFonts w:ascii="IBM Plex Sans" w:hAnsi="IBM Plex Sans" w:cs="Leelawadee UI"/>
          <w:sz w:val="20"/>
          <w:szCs w:val="20"/>
          <w:lang w:val="en-GB"/>
        </w:rPr>
        <w:t>,</w:t>
      </w:r>
      <w:r w:rsidRPr="00CB4D69">
        <w:rPr>
          <w:rFonts w:ascii="IBM Plex Sans" w:hAnsi="IBM Plex Sans" w:cs="Leelawadee UI"/>
          <w:bCs/>
          <w:sz w:val="20"/>
          <w:szCs w:val="20"/>
          <w:lang w:val="en-GB"/>
        </w:rPr>
        <w:t xml:space="preserve"> admission for visitors is free.</w:t>
      </w:r>
    </w:p>
    <w:p w14:paraId="535488D3" w14:textId="77777777" w:rsidR="0025377D" w:rsidRPr="00CB4D69" w:rsidRDefault="0025377D" w:rsidP="0025377D">
      <w:pPr>
        <w:pStyle w:val="KeinLeerraum"/>
        <w:rPr>
          <w:rFonts w:ascii="IBM Plex Sans" w:hAnsi="IBM Plex Sans" w:cs="Leelawadee UI"/>
          <w:bCs/>
          <w:sz w:val="20"/>
          <w:szCs w:val="20"/>
          <w:lang w:val="en-GB"/>
        </w:rPr>
      </w:pPr>
    </w:p>
    <w:p w14:paraId="658CE906" w14:textId="1F11C749" w:rsidR="0025377D" w:rsidRPr="00824581" w:rsidRDefault="00CB4D69" w:rsidP="00824581">
      <w:pPr>
        <w:jc w:val="center"/>
        <w:rPr>
          <w:rFonts w:ascii="IBM Plex Sans" w:hAnsi="IBM Plex Sans" w:cs="Leelawadee UI"/>
          <w:b/>
          <w:bCs/>
          <w:sz w:val="2"/>
          <w:szCs w:val="2"/>
          <w:lang w:val="en-GB"/>
        </w:rPr>
      </w:pPr>
      <w:r w:rsidRPr="00CB4D69">
        <w:rPr>
          <w:rFonts w:ascii="IBM Plex Sans" w:hAnsi="IBM Plex Sans" w:cs="Leelawadee UI"/>
          <w:b/>
          <w:bCs/>
          <w:sz w:val="22"/>
          <w:szCs w:val="20"/>
          <w:lang w:val="en-GB"/>
        </w:rPr>
        <w:t>Just like in the good old days – Advent Magic in the Park</w:t>
      </w:r>
    </w:p>
    <w:p w14:paraId="69D48217" w14:textId="40C1A085" w:rsidR="0025377D" w:rsidRPr="00CB4D69" w:rsidRDefault="0025377D" w:rsidP="00E26F91">
      <w:pPr>
        <w:pStyle w:val="KeinLeerraum"/>
        <w:spacing w:before="240" w:after="120"/>
        <w:jc w:val="center"/>
        <w:rPr>
          <w:rFonts w:ascii="IBM Plex Sans" w:hAnsi="IBM Plex Sans" w:cs="Leelawadee UI"/>
          <w:b/>
          <w:sz w:val="20"/>
          <w:szCs w:val="20"/>
        </w:rPr>
      </w:pPr>
      <w:r w:rsidRPr="00CB4D69">
        <w:rPr>
          <w:rFonts w:ascii="IBM Plex Sans" w:hAnsi="IBM Plex Sans" w:cs="Leelawadee UI"/>
          <w:b/>
          <w:bCs/>
          <w:noProof/>
          <w:sz w:val="20"/>
          <w:szCs w:val="20"/>
        </w:rPr>
        <w:drawing>
          <wp:inline distT="0" distB="0" distL="0" distR="0" wp14:anchorId="00C2D9FC" wp14:editId="1969556F">
            <wp:extent cx="3962400" cy="2638425"/>
            <wp:effectExtent l="0" t="0" r="0" b="9525"/>
            <wp:docPr id="556176894" name="Grafik 21" descr="Ein Bild, das draußen, Kleidung, Person, Mensch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176894" name="Grafik 21" descr="Ein Bild, das draußen, Kleidung, Person, Menschen enthält.&#10;&#10;Automatisch generierte Beschreibu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62400" cy="2638425"/>
                    </a:xfrm>
                    <a:prstGeom prst="rect">
                      <a:avLst/>
                    </a:prstGeom>
                    <a:noFill/>
                    <a:ln>
                      <a:noFill/>
                    </a:ln>
                  </pic:spPr>
                </pic:pic>
              </a:graphicData>
            </a:graphic>
          </wp:inline>
        </w:drawing>
      </w:r>
    </w:p>
    <w:p w14:paraId="336460F1" w14:textId="77777777" w:rsidR="00CB4D69" w:rsidRPr="00CB4D69" w:rsidRDefault="00CB4D69" w:rsidP="00CB4D69">
      <w:pPr>
        <w:jc w:val="center"/>
        <w:rPr>
          <w:rFonts w:ascii="IBM Plex Sans" w:hAnsi="IBM Plex Sans" w:cs="Leelawadee UI"/>
          <w:sz w:val="16"/>
          <w:szCs w:val="16"/>
          <w:lang w:val="en-GB"/>
        </w:rPr>
      </w:pPr>
      <w:r w:rsidRPr="00CB4D69">
        <w:rPr>
          <w:rFonts w:ascii="IBM Plex Sans" w:hAnsi="IBM Plex Sans" w:cs="Leelawadee UI"/>
          <w:sz w:val="16"/>
          <w:szCs w:val="16"/>
          <w:lang w:val="en-GB"/>
        </w:rPr>
        <w:t>From 1</w:t>
      </w:r>
      <w:r w:rsidRPr="00CB4D69">
        <w:rPr>
          <w:rFonts w:ascii="IBM Plex Sans" w:hAnsi="IBM Plex Sans" w:cs="Leelawadee UI"/>
          <w:sz w:val="16"/>
          <w:szCs w:val="16"/>
          <w:vertAlign w:val="superscript"/>
          <w:lang w:val="en-GB"/>
        </w:rPr>
        <w:t>st</w:t>
      </w:r>
      <w:r w:rsidRPr="00CB4D69">
        <w:rPr>
          <w:rFonts w:ascii="IBM Plex Sans" w:hAnsi="IBM Plex Sans" w:cs="Leelawadee UI"/>
          <w:sz w:val="16"/>
          <w:szCs w:val="16"/>
          <w:lang w:val="en-GB"/>
        </w:rPr>
        <w:t xml:space="preserve"> December 2024, the “Christmas Adventure Trail“ will spread “Advent Magic” no less than five times in the Tyrolean mountain village of St. Anton am Arlberg. © TVB St. Anton am Arlberg/Photographer Patrick Bätz</w:t>
      </w:r>
    </w:p>
    <w:p w14:paraId="56A00C60" w14:textId="77777777" w:rsidR="0025377D" w:rsidRDefault="0025377D" w:rsidP="0025377D">
      <w:pPr>
        <w:pStyle w:val="KeinLeerraum"/>
        <w:jc w:val="both"/>
        <w:rPr>
          <w:rFonts w:ascii="IBM Plex Sans" w:hAnsi="IBM Plex Sans" w:cs="Leelawadee UI"/>
          <w:bCs/>
          <w:sz w:val="20"/>
          <w:szCs w:val="20"/>
          <w:lang w:val="en-GB"/>
        </w:rPr>
      </w:pPr>
    </w:p>
    <w:p w14:paraId="5858E1DD" w14:textId="17A64B1D" w:rsidR="00E26F91" w:rsidRDefault="00CB4D69" w:rsidP="00E26F91">
      <w:pPr>
        <w:pStyle w:val="KeinLeerraum"/>
        <w:jc w:val="both"/>
        <w:rPr>
          <w:rFonts w:ascii="IBM Plex Sans" w:hAnsi="IBM Plex Sans" w:cs="Leelawadee UI"/>
          <w:bCs/>
          <w:sz w:val="20"/>
          <w:szCs w:val="20"/>
          <w:lang w:val="en-GB"/>
        </w:rPr>
      </w:pPr>
      <w:r w:rsidRPr="00CB4D69">
        <w:rPr>
          <w:rFonts w:ascii="IBM Plex Sans" w:hAnsi="IBM Plex Sans" w:cs="Leelawadee UI"/>
          <w:bCs/>
          <w:sz w:val="20"/>
          <w:szCs w:val="20"/>
          <w:lang w:val="en-GB"/>
        </w:rPr>
        <w:t xml:space="preserve">A festive atmosphere pervades the streets of St. Anton am Arlberg even before the start of the new ski season: the bells will ring out for the first </w:t>
      </w:r>
      <w:hyperlink r:id="rId14" w:history="1">
        <w:r w:rsidRPr="00CB4D69">
          <w:rPr>
            <w:rStyle w:val="Hyperlink"/>
            <w:rFonts w:ascii="IBM Plex Sans" w:hAnsi="IBM Plex Sans" w:cs="Leelawadee UI"/>
            <w:bCs/>
            <w:sz w:val="20"/>
            <w:szCs w:val="20"/>
            <w:lang w:val="en-GB"/>
          </w:rPr>
          <w:t>Advent Magic in the Park</w:t>
        </w:r>
      </w:hyperlink>
      <w:r w:rsidRPr="00CB4D69">
        <w:rPr>
          <w:rFonts w:ascii="IBM Plex Sans" w:hAnsi="IBM Plex Sans" w:cs="Leelawadee UI"/>
          <w:bCs/>
          <w:sz w:val="20"/>
          <w:szCs w:val="20"/>
          <w:lang w:val="en-GB"/>
        </w:rPr>
        <w:t xml:space="preserve"> on </w:t>
      </w:r>
      <w:r w:rsidRPr="00CB4D69">
        <w:rPr>
          <w:rFonts w:ascii="IBM Plex Sans" w:hAnsi="IBM Plex Sans" w:cs="Leelawadee UI"/>
          <w:b/>
          <w:bCs/>
          <w:sz w:val="20"/>
          <w:szCs w:val="20"/>
          <w:lang w:val="en-GB"/>
        </w:rPr>
        <w:t>1</w:t>
      </w:r>
      <w:r w:rsidRPr="00CB4D69">
        <w:rPr>
          <w:rFonts w:ascii="IBM Plex Sans" w:hAnsi="IBM Plex Sans" w:cs="Leelawadee UI"/>
          <w:b/>
          <w:bCs/>
          <w:sz w:val="20"/>
          <w:szCs w:val="20"/>
          <w:vertAlign w:val="superscript"/>
          <w:lang w:val="en-GB"/>
        </w:rPr>
        <w:t>st</w:t>
      </w:r>
      <w:r w:rsidRPr="00CB4D69">
        <w:rPr>
          <w:rFonts w:ascii="IBM Plex Sans" w:hAnsi="IBM Plex Sans" w:cs="Leelawadee UI"/>
          <w:b/>
          <w:bCs/>
          <w:sz w:val="20"/>
          <w:szCs w:val="20"/>
          <w:lang w:val="en-GB"/>
        </w:rPr>
        <w:t xml:space="preserve"> December 2024.</w:t>
      </w:r>
      <w:r w:rsidRPr="00CB4D69">
        <w:rPr>
          <w:rFonts w:ascii="IBM Plex Sans" w:hAnsi="IBM Plex Sans" w:cs="Leelawadee UI"/>
          <w:bCs/>
          <w:sz w:val="20"/>
          <w:szCs w:val="20"/>
          <w:lang w:val="en-GB"/>
        </w:rPr>
        <w:t xml:space="preserve"> The beautifully designed Christmas adventure trail leads through the park of </w:t>
      </w:r>
      <w:r w:rsidR="00221C04" w:rsidRPr="00CB4D69">
        <w:rPr>
          <w:rFonts w:ascii="IBM Plex Sans" w:hAnsi="IBM Plex Sans" w:cs="Leelawadee UI"/>
          <w:bCs/>
          <w:sz w:val="20"/>
          <w:szCs w:val="20"/>
          <w:lang w:val="en-GB"/>
        </w:rPr>
        <w:t xml:space="preserve">St. Anton </w:t>
      </w:r>
      <w:r w:rsidR="00221C04">
        <w:rPr>
          <w:rFonts w:ascii="IBM Plex Sans" w:hAnsi="IBM Plex Sans" w:cs="Leelawadee UI"/>
          <w:bCs/>
          <w:sz w:val="20"/>
          <w:szCs w:val="20"/>
          <w:lang w:val="en-GB"/>
        </w:rPr>
        <w:t>Museum</w:t>
      </w:r>
      <w:r w:rsidRPr="00CB4D69">
        <w:rPr>
          <w:rFonts w:ascii="IBM Plex Sans" w:hAnsi="IBM Plex Sans" w:cs="Leelawadee UI"/>
          <w:bCs/>
          <w:sz w:val="20"/>
          <w:szCs w:val="20"/>
          <w:lang w:val="en-GB"/>
        </w:rPr>
        <w:t xml:space="preserve">, where themed areas invite you to linger and sample local specialities, like the typical “Kiachla” (delicious warm doughnuts </w:t>
      </w:r>
      <w:r w:rsidR="00221C04">
        <w:rPr>
          <w:rFonts w:ascii="IBM Plex Sans" w:hAnsi="IBM Plex Sans" w:cs="Leelawadee UI"/>
          <w:bCs/>
          <w:sz w:val="20"/>
          <w:szCs w:val="20"/>
          <w:lang w:val="en-GB"/>
        </w:rPr>
        <w:t>topped</w:t>
      </w:r>
      <w:r w:rsidRPr="00CB4D69">
        <w:rPr>
          <w:rFonts w:ascii="IBM Plex Sans" w:hAnsi="IBM Plex Sans" w:cs="Leelawadee UI"/>
          <w:bCs/>
          <w:sz w:val="20"/>
          <w:szCs w:val="20"/>
          <w:lang w:val="en-GB"/>
        </w:rPr>
        <w:t xml:space="preserve"> with jam or sauerkraut). Additional dates: 8</w:t>
      </w:r>
      <w:r w:rsidRPr="00CB4D69">
        <w:rPr>
          <w:rFonts w:ascii="IBM Plex Sans" w:hAnsi="IBM Plex Sans" w:cs="Leelawadee UI"/>
          <w:bCs/>
          <w:sz w:val="20"/>
          <w:szCs w:val="20"/>
          <w:vertAlign w:val="superscript"/>
          <w:lang w:val="en-GB"/>
        </w:rPr>
        <w:t>th</w:t>
      </w:r>
      <w:r w:rsidRPr="00CB4D69">
        <w:rPr>
          <w:rFonts w:ascii="IBM Plex Sans" w:hAnsi="IBM Plex Sans" w:cs="Leelawadee UI"/>
          <w:bCs/>
          <w:sz w:val="20"/>
          <w:szCs w:val="20"/>
          <w:lang w:val="en-GB"/>
        </w:rPr>
        <w:t>, 15</w:t>
      </w:r>
      <w:r w:rsidRPr="00CB4D69">
        <w:rPr>
          <w:rFonts w:ascii="IBM Plex Sans" w:hAnsi="IBM Plex Sans" w:cs="Leelawadee UI"/>
          <w:bCs/>
          <w:sz w:val="20"/>
          <w:szCs w:val="20"/>
          <w:vertAlign w:val="superscript"/>
          <w:lang w:val="en-GB"/>
        </w:rPr>
        <w:t>th</w:t>
      </w:r>
      <w:r w:rsidRPr="00CB4D69">
        <w:rPr>
          <w:rFonts w:ascii="IBM Plex Sans" w:hAnsi="IBM Plex Sans" w:cs="Leelawadee UI"/>
          <w:bCs/>
          <w:sz w:val="20"/>
          <w:szCs w:val="20"/>
          <w:lang w:val="en-GB"/>
        </w:rPr>
        <w:t>, 21</w:t>
      </w:r>
      <w:r w:rsidRPr="00CB4D69">
        <w:rPr>
          <w:rFonts w:ascii="IBM Plex Sans" w:hAnsi="IBM Plex Sans" w:cs="Leelawadee UI"/>
          <w:bCs/>
          <w:sz w:val="20"/>
          <w:szCs w:val="20"/>
          <w:vertAlign w:val="superscript"/>
          <w:lang w:val="en-GB"/>
        </w:rPr>
        <w:t>st</w:t>
      </w:r>
      <w:r w:rsidRPr="00CB4D69">
        <w:rPr>
          <w:rFonts w:ascii="IBM Plex Sans" w:hAnsi="IBM Plex Sans" w:cs="Leelawadee UI"/>
          <w:bCs/>
          <w:sz w:val="20"/>
          <w:szCs w:val="20"/>
          <w:lang w:val="en-GB"/>
        </w:rPr>
        <w:t xml:space="preserve"> and 22</w:t>
      </w:r>
      <w:r w:rsidRPr="00CB4D69">
        <w:rPr>
          <w:rFonts w:ascii="IBM Plex Sans" w:hAnsi="IBM Plex Sans" w:cs="Leelawadee UI"/>
          <w:bCs/>
          <w:sz w:val="20"/>
          <w:szCs w:val="20"/>
          <w:vertAlign w:val="superscript"/>
          <w:lang w:val="en-GB"/>
        </w:rPr>
        <w:t>nd</w:t>
      </w:r>
      <w:r w:rsidRPr="00CB4D69">
        <w:rPr>
          <w:rFonts w:ascii="IBM Plex Sans" w:hAnsi="IBM Plex Sans" w:cs="Leelawadee UI"/>
          <w:bCs/>
          <w:sz w:val="20"/>
          <w:szCs w:val="20"/>
          <w:lang w:val="en-GB"/>
        </w:rPr>
        <w:t xml:space="preserve"> December 2024.</w:t>
      </w:r>
    </w:p>
    <w:p w14:paraId="0DCDE299" w14:textId="77777777" w:rsidR="00824581" w:rsidRDefault="00824581" w:rsidP="00E26F91">
      <w:pPr>
        <w:pStyle w:val="KeinLeerraum"/>
        <w:jc w:val="both"/>
        <w:rPr>
          <w:rFonts w:ascii="IBM Plex Sans" w:hAnsi="IBM Plex Sans" w:cs="Leelawadee UI"/>
          <w:bCs/>
          <w:sz w:val="20"/>
          <w:szCs w:val="20"/>
          <w:lang w:val="en-GB"/>
        </w:rPr>
      </w:pPr>
    </w:p>
    <w:p w14:paraId="16B131AB" w14:textId="77777777" w:rsidR="0025377D" w:rsidRPr="00CB4D69" w:rsidRDefault="0025377D" w:rsidP="00E26F91">
      <w:pPr>
        <w:pStyle w:val="KeinLeerraum"/>
        <w:jc w:val="center"/>
        <w:rPr>
          <w:rFonts w:ascii="IBM Plex Sans" w:hAnsi="IBM Plex Sans" w:cs="Leelawadee UI"/>
          <w:b/>
          <w:bCs/>
          <w:sz w:val="22"/>
          <w:szCs w:val="22"/>
          <w:lang w:val="en-GB"/>
        </w:rPr>
      </w:pPr>
      <w:r w:rsidRPr="00CB4D69">
        <w:rPr>
          <w:rFonts w:ascii="IBM Plex Sans" w:hAnsi="IBM Plex Sans" w:cs="Leelawadee UI"/>
          <w:b/>
          <w:bCs/>
          <w:sz w:val="22"/>
          <w:szCs w:val="22"/>
          <w:lang w:val="en-GB"/>
        </w:rPr>
        <w:t>Arlberg Pickleball Championship – European Finals</w:t>
      </w:r>
    </w:p>
    <w:p w14:paraId="5866ADFF" w14:textId="3D71DBC3" w:rsidR="0025377D" w:rsidRPr="00CB4D69" w:rsidRDefault="0025377D" w:rsidP="00E26F91">
      <w:pPr>
        <w:pStyle w:val="KeinLeerraum"/>
        <w:spacing w:before="240" w:after="120"/>
        <w:jc w:val="center"/>
        <w:rPr>
          <w:rFonts w:ascii="IBM Plex Sans" w:hAnsi="IBM Plex Sans" w:cs="Leelawadee UI"/>
          <w:b/>
          <w:bCs/>
          <w:sz w:val="20"/>
          <w:szCs w:val="20"/>
        </w:rPr>
      </w:pPr>
      <w:r w:rsidRPr="00CB4D69">
        <w:rPr>
          <w:rFonts w:ascii="IBM Plex Sans" w:hAnsi="IBM Plex Sans" w:cs="Leelawadee UI"/>
          <w:b/>
          <w:bCs/>
          <w:noProof/>
          <w:sz w:val="20"/>
          <w:szCs w:val="20"/>
        </w:rPr>
        <w:drawing>
          <wp:inline distT="0" distB="0" distL="0" distR="0" wp14:anchorId="4E313A30" wp14:editId="174BDBBA">
            <wp:extent cx="3714750" cy="2473523"/>
            <wp:effectExtent l="0" t="0" r="0" b="3175"/>
            <wp:docPr id="1687720258" name="Grafik 20" descr="Ein Bild, das Sport, Sportspiele, Sportausrüstung, Schlägersportart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7720258" name="Grafik 20" descr="Ein Bild, das Sport, Sportspiele, Sportausrüstung, Schlägersportarten enthält.&#10;&#10;Automatisch generierte Beschreibu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19618" cy="2476764"/>
                    </a:xfrm>
                    <a:prstGeom prst="rect">
                      <a:avLst/>
                    </a:prstGeom>
                    <a:noFill/>
                    <a:ln>
                      <a:noFill/>
                    </a:ln>
                  </pic:spPr>
                </pic:pic>
              </a:graphicData>
            </a:graphic>
          </wp:inline>
        </w:drawing>
      </w:r>
    </w:p>
    <w:p w14:paraId="4CA0BCCD" w14:textId="77777777" w:rsidR="00CB4D69" w:rsidRPr="00CB4D69" w:rsidRDefault="00CB4D69" w:rsidP="00CB4D69">
      <w:pPr>
        <w:jc w:val="center"/>
        <w:rPr>
          <w:rFonts w:ascii="IBM Plex Sans" w:hAnsi="IBM Plex Sans" w:cs="Leelawadee UI"/>
          <w:sz w:val="16"/>
          <w:szCs w:val="16"/>
          <w:lang w:val="en-GB"/>
        </w:rPr>
      </w:pPr>
      <w:r w:rsidRPr="00CB4D69">
        <w:rPr>
          <w:rFonts w:ascii="IBM Plex Sans" w:hAnsi="IBM Plex Sans" w:cs="Leelawadee UI"/>
          <w:sz w:val="16"/>
          <w:szCs w:val="16"/>
          <w:lang w:val="en-GB"/>
        </w:rPr>
        <w:t>Four European events culminate in the grand finale in Tyrol – from 13</w:t>
      </w:r>
      <w:r w:rsidRPr="00CB4D69">
        <w:rPr>
          <w:rFonts w:ascii="IBM Plex Sans" w:hAnsi="IBM Plex Sans" w:cs="Leelawadee UI"/>
          <w:sz w:val="16"/>
          <w:szCs w:val="16"/>
          <w:vertAlign w:val="superscript"/>
          <w:lang w:val="en-GB"/>
        </w:rPr>
        <w:t>th</w:t>
      </w:r>
      <w:r w:rsidRPr="00CB4D69">
        <w:rPr>
          <w:rFonts w:ascii="IBM Plex Sans" w:hAnsi="IBM Plex Sans" w:cs="Leelawadee UI"/>
          <w:sz w:val="16"/>
          <w:szCs w:val="16"/>
          <w:lang w:val="en-GB"/>
        </w:rPr>
        <w:t xml:space="preserve"> to 15</w:t>
      </w:r>
      <w:r w:rsidRPr="00CB4D69">
        <w:rPr>
          <w:rFonts w:ascii="IBM Plex Sans" w:hAnsi="IBM Plex Sans" w:cs="Leelawadee UI"/>
          <w:sz w:val="16"/>
          <w:szCs w:val="16"/>
          <w:vertAlign w:val="superscript"/>
          <w:lang w:val="en-GB"/>
        </w:rPr>
        <w:t>th</w:t>
      </w:r>
      <w:r w:rsidRPr="00CB4D69">
        <w:rPr>
          <w:rFonts w:ascii="IBM Plex Sans" w:hAnsi="IBM Plex Sans" w:cs="Leelawadee UI"/>
          <w:sz w:val="16"/>
          <w:szCs w:val="16"/>
          <w:lang w:val="en-GB"/>
        </w:rPr>
        <w:t xml:space="preserve"> December 2024, the best players will once again compete for the title at the European Finals of the Arlberg Pickleball Championship in St. Anton am Arlberg.</w:t>
      </w:r>
    </w:p>
    <w:p w14:paraId="4D77D7B8" w14:textId="5A89C58E" w:rsidR="00CB4D69" w:rsidRPr="005D2718" w:rsidRDefault="00CB4D69" w:rsidP="00CB4D69">
      <w:pPr>
        <w:jc w:val="center"/>
        <w:rPr>
          <w:rFonts w:ascii="IBM Plex Sans" w:hAnsi="IBM Plex Sans" w:cs="Leelawadee UI"/>
          <w:sz w:val="16"/>
          <w:szCs w:val="16"/>
          <w:lang w:val="en-GB"/>
        </w:rPr>
      </w:pPr>
      <w:r w:rsidRPr="005D2718">
        <w:rPr>
          <w:rFonts w:ascii="IBM Plex Sans" w:hAnsi="IBM Plex Sans" w:cs="Leelawadee UI"/>
          <w:sz w:val="16"/>
          <w:szCs w:val="16"/>
          <w:lang w:val="en-GB"/>
        </w:rPr>
        <w:t>© TVB St. Anton am Arlberg/</w:t>
      </w:r>
      <w:r w:rsidR="00F85054" w:rsidRPr="00CB4D69">
        <w:rPr>
          <w:rFonts w:ascii="IBM Plex Sans" w:hAnsi="IBM Plex Sans" w:cs="Leelawadee UI"/>
          <w:sz w:val="16"/>
          <w:szCs w:val="16"/>
          <w:lang w:val="en-GB"/>
        </w:rPr>
        <w:t xml:space="preserve">Photographer </w:t>
      </w:r>
      <w:r w:rsidRPr="005D2718">
        <w:rPr>
          <w:rFonts w:ascii="IBM Plex Sans" w:hAnsi="IBM Plex Sans" w:cs="Leelawadee UI"/>
          <w:sz w:val="16"/>
          <w:szCs w:val="16"/>
          <w:lang w:val="en-GB"/>
        </w:rPr>
        <w:t>Patrick Bätz</w:t>
      </w:r>
    </w:p>
    <w:p w14:paraId="4A4792B1" w14:textId="77777777" w:rsidR="0025377D" w:rsidRPr="005D2718" w:rsidRDefault="0025377D" w:rsidP="0025377D">
      <w:pPr>
        <w:pStyle w:val="KeinLeerraum"/>
        <w:jc w:val="both"/>
        <w:rPr>
          <w:rFonts w:ascii="IBM Plex Sans" w:hAnsi="IBM Plex Sans" w:cs="Leelawadee UI"/>
          <w:b/>
          <w:bCs/>
          <w:sz w:val="20"/>
          <w:szCs w:val="20"/>
          <w:lang w:val="en-GB"/>
        </w:rPr>
      </w:pPr>
    </w:p>
    <w:p w14:paraId="36D3730F" w14:textId="1C7B814A" w:rsidR="0025377D" w:rsidRPr="00CB4D69" w:rsidRDefault="00CB4D69" w:rsidP="00E26F91">
      <w:pPr>
        <w:pStyle w:val="KeinLeerraum"/>
        <w:jc w:val="both"/>
        <w:rPr>
          <w:rFonts w:ascii="IBM Plex Sans" w:hAnsi="IBM Plex Sans" w:cs="Leelawadee UI"/>
          <w:bCs/>
          <w:sz w:val="20"/>
          <w:szCs w:val="20"/>
          <w:lang w:val="en-GB"/>
        </w:rPr>
      </w:pPr>
      <w:r w:rsidRPr="00CB4D69">
        <w:rPr>
          <w:rFonts w:ascii="IBM Plex Sans" w:hAnsi="IBM Plex Sans" w:cs="Leelawadee UI"/>
          <w:sz w:val="20"/>
          <w:szCs w:val="20"/>
          <w:lang w:val="en-GB"/>
        </w:rPr>
        <w:t>In accordance with the “Road to Arlberg“ motto, the best pickleball players in Europe were able to collect points at tournaments in Rota (Spain), Shropshire (UK), Nyköping (Sweden) and Stuttgart</w:t>
      </w:r>
      <w:r w:rsidR="005D2718">
        <w:rPr>
          <w:rFonts w:ascii="IBM Plex Sans" w:hAnsi="IBM Plex Sans" w:cs="Leelawadee UI"/>
          <w:sz w:val="20"/>
          <w:szCs w:val="20"/>
          <w:lang w:val="en-GB"/>
        </w:rPr>
        <w:t xml:space="preserve"> (Germany)</w:t>
      </w:r>
      <w:r w:rsidRPr="00CB4D69">
        <w:rPr>
          <w:rFonts w:ascii="IBM Plex Sans" w:hAnsi="IBM Plex Sans" w:cs="Leelawadee UI"/>
          <w:sz w:val="20"/>
          <w:szCs w:val="20"/>
          <w:lang w:val="en-GB"/>
        </w:rPr>
        <w:t xml:space="preserve"> over the past few months to qualify for the Arlberg Pickleball Championship European Finals. </w:t>
      </w:r>
      <w:r w:rsidRPr="00CB4D69">
        <w:rPr>
          <w:rFonts w:ascii="IBM Plex Sans" w:hAnsi="IBM Plex Sans" w:cs="Leelawadee UI"/>
          <w:b/>
          <w:bCs/>
          <w:sz w:val="20"/>
          <w:szCs w:val="20"/>
          <w:lang w:val="en-GB"/>
        </w:rPr>
        <w:t>From 13</w:t>
      </w:r>
      <w:r w:rsidRPr="00CB4D69">
        <w:rPr>
          <w:rFonts w:ascii="IBM Plex Sans" w:hAnsi="IBM Plex Sans" w:cs="Leelawadee UI"/>
          <w:b/>
          <w:bCs/>
          <w:sz w:val="20"/>
          <w:szCs w:val="20"/>
          <w:vertAlign w:val="superscript"/>
          <w:lang w:val="en-GB"/>
        </w:rPr>
        <w:t>th</w:t>
      </w:r>
      <w:r w:rsidRPr="00CB4D69">
        <w:rPr>
          <w:rFonts w:ascii="IBM Plex Sans" w:hAnsi="IBM Plex Sans" w:cs="Leelawadee UI"/>
          <w:b/>
          <w:bCs/>
          <w:sz w:val="20"/>
          <w:szCs w:val="20"/>
          <w:lang w:val="en-GB"/>
        </w:rPr>
        <w:t xml:space="preserve"> to 15</w:t>
      </w:r>
      <w:r w:rsidRPr="00CB4D69">
        <w:rPr>
          <w:rFonts w:ascii="IBM Plex Sans" w:hAnsi="IBM Plex Sans" w:cs="Leelawadee UI"/>
          <w:b/>
          <w:bCs/>
          <w:sz w:val="20"/>
          <w:szCs w:val="20"/>
          <w:vertAlign w:val="superscript"/>
          <w:lang w:val="en-GB"/>
        </w:rPr>
        <w:t>th</w:t>
      </w:r>
      <w:r w:rsidRPr="00CB4D69">
        <w:rPr>
          <w:rFonts w:ascii="IBM Plex Sans" w:hAnsi="IBM Plex Sans" w:cs="Leelawadee UI"/>
          <w:b/>
          <w:bCs/>
          <w:sz w:val="20"/>
          <w:szCs w:val="20"/>
          <w:lang w:val="en-GB"/>
        </w:rPr>
        <w:t xml:space="preserve"> December 2024</w:t>
      </w:r>
      <w:r w:rsidRPr="00CB4D69">
        <w:rPr>
          <w:rFonts w:ascii="IBM Plex Sans" w:hAnsi="IBM Plex Sans" w:cs="Leelawadee UI"/>
          <w:sz w:val="20"/>
          <w:szCs w:val="20"/>
          <w:lang w:val="en-GB"/>
        </w:rPr>
        <w:t>, St. Anton am Arlberg will once again host the largest event of its kind in Austria. Participants will be competing for prize money totalling 20,000 euros, and entry for spectators is free. In addition to the ‘Invitation’ competition with matches between the 40 best European players, there will be an ‘Open Tournament’ for amateurs in various categories at Arlberg WellCom</w:t>
      </w:r>
      <w:r w:rsidRPr="00CB4D69">
        <w:rPr>
          <w:rFonts w:ascii="IBM Plex Sans" w:hAnsi="IBM Plex Sans" w:cs="Leelawadee UI"/>
          <w:color w:val="000000" w:themeColor="text1"/>
          <w:sz w:val="20"/>
          <w:szCs w:val="20"/>
          <w:lang w:val="en-GB"/>
        </w:rPr>
        <w:t xml:space="preserve">. </w:t>
      </w:r>
      <w:hyperlink r:id="rId16" w:history="1">
        <w:r w:rsidRPr="00CB4D69">
          <w:rPr>
            <w:rStyle w:val="Hyperlink"/>
            <w:rFonts w:ascii="IBM Plex Sans" w:hAnsi="IBM Plex Sans" w:cs="Leelawadee UI"/>
            <w:sz w:val="20"/>
            <w:szCs w:val="20"/>
            <w:lang w:val="en-GB"/>
          </w:rPr>
          <w:t>www.arlberg-pickleball.com</w:t>
        </w:r>
      </w:hyperlink>
      <w:r w:rsidR="0025377D" w:rsidRPr="00CB4D69">
        <w:rPr>
          <w:rFonts w:ascii="IBM Plex Sans" w:hAnsi="IBM Plex Sans" w:cs="Leelawadee UI"/>
          <w:bCs/>
          <w:sz w:val="20"/>
          <w:szCs w:val="20"/>
          <w:lang w:val="en-GB"/>
        </w:rPr>
        <w:t xml:space="preserve"> </w:t>
      </w:r>
    </w:p>
    <w:p w14:paraId="68F1C95C" w14:textId="77777777" w:rsidR="0025377D" w:rsidRPr="00CB4D69" w:rsidRDefault="0025377D" w:rsidP="0025377D">
      <w:pPr>
        <w:pStyle w:val="KeinLeerraum"/>
        <w:jc w:val="both"/>
        <w:rPr>
          <w:rFonts w:ascii="IBM Plex Sans" w:hAnsi="IBM Plex Sans" w:cs="Leelawadee UI"/>
          <w:b/>
          <w:bCs/>
          <w:sz w:val="20"/>
          <w:szCs w:val="20"/>
          <w:lang w:val="en-US"/>
        </w:rPr>
      </w:pPr>
    </w:p>
    <w:p w14:paraId="3DE68F00" w14:textId="77777777" w:rsidR="0025377D" w:rsidRPr="00CB4D69" w:rsidRDefault="0025377D" w:rsidP="00E26F91">
      <w:pPr>
        <w:pStyle w:val="KeinLeerraum"/>
        <w:jc w:val="center"/>
        <w:rPr>
          <w:rFonts w:ascii="IBM Plex Sans" w:hAnsi="IBM Plex Sans" w:cs="Leelawadee UI"/>
          <w:b/>
          <w:bCs/>
          <w:sz w:val="20"/>
          <w:szCs w:val="20"/>
          <w:lang w:val="en-US"/>
        </w:rPr>
      </w:pPr>
      <w:r w:rsidRPr="00CB4D69">
        <w:rPr>
          <w:rFonts w:ascii="IBM Plex Sans" w:hAnsi="IBM Plex Sans" w:cs="Leelawadee UI"/>
          <w:b/>
          <w:bCs/>
          <w:sz w:val="22"/>
          <w:szCs w:val="22"/>
          <w:lang w:val="en-GB"/>
        </w:rPr>
        <w:t>Audi FIS Ski World Cup Women – Arlberg Kandahar Rennen</w:t>
      </w:r>
    </w:p>
    <w:p w14:paraId="580EF824" w14:textId="72309026" w:rsidR="0025377D" w:rsidRPr="00CB4D69" w:rsidRDefault="0025377D" w:rsidP="00E26F91">
      <w:pPr>
        <w:pStyle w:val="KeinLeerraum"/>
        <w:spacing w:before="240" w:after="120"/>
        <w:jc w:val="center"/>
        <w:rPr>
          <w:rFonts w:ascii="IBM Plex Sans" w:hAnsi="IBM Plex Sans" w:cs="Leelawadee UI"/>
          <w:b/>
          <w:bCs/>
          <w:sz w:val="20"/>
          <w:szCs w:val="20"/>
          <w:lang w:val="en-US"/>
        </w:rPr>
      </w:pPr>
      <w:r w:rsidRPr="00CB4D69">
        <w:rPr>
          <w:rFonts w:ascii="IBM Plex Sans" w:hAnsi="IBM Plex Sans" w:cs="Leelawadee UI"/>
          <w:b/>
          <w:bCs/>
          <w:noProof/>
          <w:sz w:val="20"/>
          <w:szCs w:val="20"/>
        </w:rPr>
        <w:drawing>
          <wp:inline distT="0" distB="0" distL="0" distR="0" wp14:anchorId="519232A2" wp14:editId="13DF95D1">
            <wp:extent cx="3762375" cy="2505235"/>
            <wp:effectExtent l="0" t="0" r="0" b="9525"/>
            <wp:docPr id="123570525" name="Grafik 19" descr="Ein Bild, das draußen, Schnee, Himmel, Skigebie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70525" name="Grafik 19" descr="Ein Bild, das draußen, Schnee, Himmel, Skigebiet enthält.&#10;&#10;Automatisch generierte Beschreibu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64329" cy="2506536"/>
                    </a:xfrm>
                    <a:prstGeom prst="rect">
                      <a:avLst/>
                    </a:prstGeom>
                    <a:noFill/>
                    <a:ln>
                      <a:noFill/>
                    </a:ln>
                  </pic:spPr>
                </pic:pic>
              </a:graphicData>
            </a:graphic>
          </wp:inline>
        </w:drawing>
      </w:r>
    </w:p>
    <w:p w14:paraId="28478A2B" w14:textId="66E4F428" w:rsidR="00CB4D69" w:rsidRPr="00CB4D69" w:rsidRDefault="00CB4D69" w:rsidP="00CB4D69">
      <w:pPr>
        <w:jc w:val="center"/>
        <w:rPr>
          <w:rFonts w:ascii="IBM Plex Sans" w:hAnsi="IBM Plex Sans" w:cs="Leelawadee UI"/>
          <w:sz w:val="16"/>
          <w:szCs w:val="16"/>
          <w:lang w:val="en-GB"/>
        </w:rPr>
      </w:pPr>
      <w:r w:rsidRPr="00CB4D69">
        <w:rPr>
          <w:rFonts w:ascii="IBM Plex Sans" w:hAnsi="IBM Plex Sans" w:cs="Leelawadee UI"/>
          <w:sz w:val="16"/>
          <w:szCs w:val="16"/>
          <w:lang w:val="en-GB"/>
        </w:rPr>
        <w:t>Every hundredth of a second counts: athletes will face the challenging Karl-Schranz racecourse as part of the Audi FIS Ski</w:t>
      </w:r>
      <w:r w:rsidRPr="00CB4D69">
        <w:rPr>
          <w:rFonts w:ascii="IBM Plex Sans" w:hAnsi="IBM Plex Sans" w:cs="Leelawadee UI"/>
          <w:sz w:val="16"/>
          <w:szCs w:val="16"/>
          <w:lang w:val="en-GB"/>
        </w:rPr>
        <w:br/>
        <w:t>World Cup Women in St. Anton am Arlberg on 11</w:t>
      </w:r>
      <w:r w:rsidRPr="00CB4D69">
        <w:rPr>
          <w:rFonts w:ascii="IBM Plex Sans" w:hAnsi="IBM Plex Sans" w:cs="Leelawadee UI"/>
          <w:sz w:val="16"/>
          <w:szCs w:val="16"/>
          <w:vertAlign w:val="superscript"/>
          <w:lang w:val="en-GB"/>
        </w:rPr>
        <w:t>th</w:t>
      </w:r>
      <w:r w:rsidRPr="00CB4D69">
        <w:rPr>
          <w:rFonts w:ascii="IBM Plex Sans" w:hAnsi="IBM Plex Sans" w:cs="Leelawadee UI"/>
          <w:sz w:val="16"/>
          <w:szCs w:val="16"/>
          <w:lang w:val="en-GB"/>
        </w:rPr>
        <w:t xml:space="preserve"> and 12</w:t>
      </w:r>
      <w:r w:rsidRPr="00CB4D69">
        <w:rPr>
          <w:rFonts w:ascii="IBM Plex Sans" w:hAnsi="IBM Plex Sans" w:cs="Leelawadee UI"/>
          <w:sz w:val="16"/>
          <w:szCs w:val="16"/>
          <w:vertAlign w:val="superscript"/>
          <w:lang w:val="en-GB"/>
        </w:rPr>
        <w:t>th</w:t>
      </w:r>
      <w:r w:rsidRPr="00CB4D69">
        <w:rPr>
          <w:rFonts w:ascii="IBM Plex Sans" w:hAnsi="IBM Plex Sans" w:cs="Leelawadee UI"/>
          <w:sz w:val="16"/>
          <w:szCs w:val="16"/>
          <w:lang w:val="en-GB"/>
        </w:rPr>
        <w:t xml:space="preserve"> January 2025. © GEPA pictures</w:t>
      </w:r>
    </w:p>
    <w:p w14:paraId="1F442623" w14:textId="77777777" w:rsidR="00E26F91" w:rsidRPr="00CB4D69" w:rsidRDefault="00E26F91" w:rsidP="0025377D">
      <w:pPr>
        <w:pStyle w:val="KeinLeerraum"/>
        <w:jc w:val="both"/>
        <w:rPr>
          <w:rFonts w:ascii="IBM Plex Sans" w:hAnsi="IBM Plex Sans" w:cs="Leelawadee UI"/>
          <w:b/>
          <w:bCs/>
          <w:sz w:val="20"/>
          <w:szCs w:val="20"/>
          <w:lang w:val="en-GB"/>
        </w:rPr>
      </w:pPr>
    </w:p>
    <w:p w14:paraId="1A7FA52D" w14:textId="77777777" w:rsidR="00CB4D69" w:rsidRPr="00CB4D69" w:rsidRDefault="00CB4D69" w:rsidP="00CB4D69">
      <w:pPr>
        <w:pStyle w:val="KeinLeerraum"/>
        <w:rPr>
          <w:rFonts w:ascii="IBM Plex Sans" w:hAnsi="IBM Plex Sans" w:cs="Leelawadee UI"/>
          <w:bCs/>
          <w:sz w:val="20"/>
          <w:szCs w:val="20"/>
          <w:lang w:val="en-GB"/>
        </w:rPr>
      </w:pPr>
      <w:r w:rsidRPr="00CB4D69">
        <w:rPr>
          <w:rFonts w:ascii="IBM Plex Sans" w:hAnsi="IBM Plex Sans" w:cs="Leelawadee UI"/>
          <w:bCs/>
          <w:sz w:val="20"/>
          <w:szCs w:val="20"/>
          <w:lang w:val="en-GB"/>
        </w:rPr>
        <w:t xml:space="preserve">St. Anton am Arlberg is an integral part of the international World Cup circuit. After junior talents competed on the famous Karl-Schranz racecourse at the Junior World Championships at the beginning of 2023, big names in the world of ski racing are now eagerly anticipating one of the world’s most challenging racecourses. The international women’s ski elite will compete in the two fastest alpine disciplines at the Audi FIS Ski World Cup Women on </w:t>
      </w:r>
      <w:r w:rsidRPr="00CB4D69">
        <w:rPr>
          <w:rFonts w:ascii="IBM Plex Sans" w:hAnsi="IBM Plex Sans" w:cs="Leelawadee UI"/>
          <w:b/>
          <w:bCs/>
          <w:sz w:val="20"/>
          <w:szCs w:val="20"/>
          <w:lang w:val="en-GB"/>
        </w:rPr>
        <w:t>11</w:t>
      </w:r>
      <w:r w:rsidRPr="00CB4D69">
        <w:rPr>
          <w:rFonts w:ascii="IBM Plex Sans" w:hAnsi="IBM Plex Sans" w:cs="Leelawadee UI"/>
          <w:b/>
          <w:bCs/>
          <w:sz w:val="20"/>
          <w:szCs w:val="20"/>
          <w:vertAlign w:val="superscript"/>
          <w:lang w:val="en-GB"/>
        </w:rPr>
        <w:t>th</w:t>
      </w:r>
      <w:r w:rsidRPr="00CB4D69">
        <w:rPr>
          <w:rFonts w:ascii="IBM Plex Sans" w:hAnsi="IBM Plex Sans" w:cs="Leelawadee UI"/>
          <w:b/>
          <w:bCs/>
          <w:sz w:val="20"/>
          <w:szCs w:val="20"/>
          <w:lang w:val="en-GB"/>
        </w:rPr>
        <w:t xml:space="preserve"> and 12</w:t>
      </w:r>
      <w:r w:rsidRPr="00CB4D69">
        <w:rPr>
          <w:rFonts w:ascii="IBM Plex Sans" w:hAnsi="IBM Plex Sans" w:cs="Leelawadee UI"/>
          <w:b/>
          <w:bCs/>
          <w:sz w:val="20"/>
          <w:szCs w:val="20"/>
          <w:vertAlign w:val="superscript"/>
          <w:lang w:val="en-GB"/>
        </w:rPr>
        <w:t>th</w:t>
      </w:r>
      <w:r w:rsidRPr="00CB4D69">
        <w:rPr>
          <w:rFonts w:ascii="IBM Plex Sans" w:hAnsi="IBM Plex Sans" w:cs="Leelawadee UI"/>
          <w:b/>
          <w:bCs/>
          <w:sz w:val="20"/>
          <w:szCs w:val="20"/>
          <w:lang w:val="en-GB"/>
        </w:rPr>
        <w:t xml:space="preserve"> January 2025,</w:t>
      </w:r>
      <w:r w:rsidRPr="00CB4D69">
        <w:rPr>
          <w:rFonts w:ascii="IBM Plex Sans" w:hAnsi="IBM Plex Sans" w:cs="Leelawadee UI"/>
          <w:bCs/>
          <w:sz w:val="20"/>
          <w:szCs w:val="20"/>
          <w:lang w:val="en-GB"/>
        </w:rPr>
        <w:t xml:space="preserve"> when participants battle for precious hundredths of a second, coveted World Cup points and sporting prestige. </w:t>
      </w:r>
      <w:hyperlink r:id="rId18" w:history="1">
        <w:r w:rsidRPr="00CB4D69">
          <w:rPr>
            <w:rStyle w:val="Hyperlink"/>
            <w:rFonts w:ascii="IBM Plex Sans" w:hAnsi="IBM Plex Sans" w:cs="Leelawadee UI"/>
            <w:bCs/>
            <w:sz w:val="20"/>
            <w:szCs w:val="20"/>
            <w:lang w:val="en-GB"/>
          </w:rPr>
          <w:t>www.worldcup-stanton.com</w:t>
        </w:r>
      </w:hyperlink>
      <w:r w:rsidRPr="00CB4D69">
        <w:rPr>
          <w:rFonts w:ascii="IBM Plex Sans" w:hAnsi="IBM Plex Sans" w:cs="Leelawadee UI"/>
          <w:bCs/>
          <w:sz w:val="20"/>
          <w:szCs w:val="20"/>
          <w:lang w:val="en-GB"/>
        </w:rPr>
        <w:t xml:space="preserve"> </w:t>
      </w:r>
    </w:p>
    <w:p w14:paraId="541694D4" w14:textId="31F55457" w:rsidR="0025377D" w:rsidRPr="00CB4D69" w:rsidRDefault="0025377D" w:rsidP="00E26F91">
      <w:pPr>
        <w:pStyle w:val="KeinLeerraum"/>
        <w:jc w:val="both"/>
        <w:rPr>
          <w:rFonts w:ascii="IBM Plex Sans" w:hAnsi="IBM Plex Sans" w:cs="Leelawadee UI"/>
          <w:bCs/>
          <w:sz w:val="20"/>
          <w:szCs w:val="20"/>
          <w:lang w:val="en-GB"/>
        </w:rPr>
      </w:pPr>
    </w:p>
    <w:p w14:paraId="01585F56" w14:textId="77777777" w:rsidR="0025377D" w:rsidRPr="00CB4D69" w:rsidRDefault="0025377D" w:rsidP="00E26F91">
      <w:pPr>
        <w:pStyle w:val="KeinLeerraum"/>
        <w:jc w:val="both"/>
        <w:rPr>
          <w:rFonts w:ascii="IBM Plex Sans" w:hAnsi="IBM Plex Sans" w:cs="Leelawadee UI"/>
          <w:bCs/>
          <w:sz w:val="20"/>
          <w:szCs w:val="20"/>
          <w:lang w:val="en-GB"/>
        </w:rPr>
      </w:pPr>
    </w:p>
    <w:p w14:paraId="364E234F" w14:textId="77777777" w:rsidR="0025377D" w:rsidRPr="00CB4D69" w:rsidRDefault="0025377D" w:rsidP="00E26F91">
      <w:pPr>
        <w:pStyle w:val="KeinLeerraum"/>
        <w:jc w:val="both"/>
        <w:rPr>
          <w:rFonts w:ascii="IBM Plex Sans" w:hAnsi="IBM Plex Sans" w:cs="Leelawadee UI"/>
          <w:bCs/>
          <w:sz w:val="20"/>
          <w:szCs w:val="20"/>
          <w:lang w:val="en-GB"/>
        </w:rPr>
      </w:pPr>
    </w:p>
    <w:p w14:paraId="4F58A1A1" w14:textId="77777777" w:rsidR="00CB4D69" w:rsidRPr="00CB4D69" w:rsidRDefault="00CB4D69" w:rsidP="00CB4D69">
      <w:pPr>
        <w:spacing w:after="120"/>
        <w:jc w:val="center"/>
        <w:rPr>
          <w:rFonts w:ascii="IBM Plex Sans" w:hAnsi="IBM Plex Sans" w:cs="Leelawadee UI"/>
          <w:b/>
          <w:color w:val="000000" w:themeColor="text1"/>
          <w:sz w:val="22"/>
          <w:szCs w:val="20"/>
          <w:lang w:val="en-GB"/>
        </w:rPr>
      </w:pPr>
      <w:r w:rsidRPr="00CB4D69">
        <w:rPr>
          <w:rFonts w:ascii="IBM Plex Sans" w:hAnsi="IBM Plex Sans" w:cs="Leelawadee UI"/>
          <w:b/>
          <w:color w:val="000000" w:themeColor="text1"/>
          <w:sz w:val="22"/>
          <w:szCs w:val="20"/>
          <w:lang w:val="en-GB"/>
        </w:rPr>
        <w:t>Travel with ICE express to the village centre</w:t>
      </w:r>
    </w:p>
    <w:p w14:paraId="6F9B9E13" w14:textId="77777777" w:rsidR="00E26F91" w:rsidRPr="00CB4D69" w:rsidRDefault="00E26F91" w:rsidP="00E26F91">
      <w:pPr>
        <w:pStyle w:val="KeinLeerraum"/>
        <w:jc w:val="both"/>
        <w:rPr>
          <w:rFonts w:ascii="IBM Plex Sans" w:hAnsi="IBM Plex Sans" w:cs="Leelawadee UI"/>
          <w:b/>
          <w:bCs/>
          <w:sz w:val="22"/>
          <w:szCs w:val="22"/>
          <w:lang w:val="en-GB"/>
        </w:rPr>
      </w:pPr>
    </w:p>
    <w:p w14:paraId="37B39981" w14:textId="7C48E3E8" w:rsidR="00CB4D69" w:rsidRPr="00CB4D69" w:rsidRDefault="00CB4D69" w:rsidP="00CB4D69">
      <w:pPr>
        <w:jc w:val="both"/>
        <w:rPr>
          <w:rFonts w:ascii="IBM Plex Sans" w:hAnsi="IBM Plex Sans" w:cs="Leelawadee UI"/>
          <w:bCs/>
          <w:iCs/>
          <w:color w:val="000000" w:themeColor="text1"/>
          <w:sz w:val="20"/>
          <w:szCs w:val="20"/>
          <w:lang w:val="en-GB"/>
        </w:rPr>
      </w:pPr>
      <w:r w:rsidRPr="00CB4D69">
        <w:rPr>
          <w:rFonts w:ascii="IBM Plex Sans" w:hAnsi="IBM Plex Sans" w:cs="Leelawadee UI"/>
          <w:color w:val="000000" w:themeColor="text1"/>
          <w:sz w:val="20"/>
          <w:szCs w:val="20"/>
          <w:lang w:val="en-GB"/>
        </w:rPr>
        <w:t xml:space="preserve">The ”Ski Express Tirol“ rail service has been operating regularly as an ICE (intercity express) direct from Hamburg via Munich to St. Anton am Arlberg since winter 2022/23 – setting a milestone in mobility for the tourist region. St. Anton am Arlberg (1,303 metres above sea level), is home to the world's highest ICE station. Visitors to the entire holiday region can easily reach their destinations without a car, as buses shuttle regularly to and from all parts of the village and surrounding regions in the Stanzer Valley. Those staying directly in St. Anton am Arlberg can make the most of the convenient location and access everything on foot anyway. Thanks to the new </w:t>
      </w:r>
      <w:hyperlink r:id="rId19" w:history="1">
        <w:r w:rsidRPr="00CB4D69">
          <w:rPr>
            <w:rStyle w:val="Hyperlink"/>
            <w:rFonts w:ascii="IBM Plex Sans" w:hAnsi="IBM Plex Sans" w:cs="Leelawadee UI"/>
            <w:bCs/>
            <w:iCs/>
            <w:sz w:val="20"/>
            <w:szCs w:val="20"/>
            <w:lang w:val="en-GB"/>
          </w:rPr>
          <w:t>GreTA</w:t>
        </w:r>
      </w:hyperlink>
      <w:r w:rsidRPr="00CB4D69">
        <w:rPr>
          <w:rFonts w:ascii="IBM Plex Sans" w:hAnsi="IBM Plex Sans" w:cs="Leelawadee UI"/>
          <w:color w:val="000000" w:themeColor="text1"/>
          <w:sz w:val="20"/>
          <w:szCs w:val="20"/>
          <w:lang w:val="en-GB"/>
        </w:rPr>
        <w:t xml:space="preserve"> (Green Travel Alternatives) tool, guests can coordinate their journey from the first to the last metre with regard to creating the smallest possible CO2 footprint.</w:t>
      </w:r>
    </w:p>
    <w:p w14:paraId="0014CC8C" w14:textId="77777777" w:rsidR="00CB4D69" w:rsidRPr="00CB4D69" w:rsidRDefault="00CB4D69" w:rsidP="00CB4D69">
      <w:pPr>
        <w:jc w:val="both"/>
        <w:rPr>
          <w:rFonts w:ascii="IBM Plex Sans" w:hAnsi="IBM Plex Sans" w:cs="Leelawadee UI"/>
          <w:b/>
          <w:sz w:val="20"/>
          <w:szCs w:val="20"/>
          <w:lang w:val="en-GB"/>
        </w:rPr>
      </w:pPr>
    </w:p>
    <w:p w14:paraId="38F7D2CE" w14:textId="77777777" w:rsidR="00CB4D69" w:rsidRPr="00CB4D69" w:rsidRDefault="00CB4D69" w:rsidP="00CB4D69">
      <w:pPr>
        <w:jc w:val="both"/>
        <w:rPr>
          <w:rFonts w:ascii="IBM Plex Sans" w:hAnsi="IBM Plex Sans" w:cs="Leelawadee UI"/>
          <w:sz w:val="20"/>
          <w:szCs w:val="20"/>
          <w:lang w:val="en-GB"/>
        </w:rPr>
      </w:pPr>
    </w:p>
    <w:p w14:paraId="39E71B2E" w14:textId="0121F7F4" w:rsidR="0025377D" w:rsidRPr="00345F47" w:rsidRDefault="00CB4D69" w:rsidP="00345F47">
      <w:pPr>
        <w:pStyle w:val="StandardWeb"/>
        <w:spacing w:before="0" w:beforeAutospacing="0" w:after="0" w:afterAutospacing="0"/>
        <w:jc w:val="both"/>
        <w:rPr>
          <w:rFonts w:ascii="IBM Plex Sans" w:hAnsi="IBM Plex Sans"/>
          <w:sz w:val="20"/>
          <w:szCs w:val="20"/>
          <w:lang w:val="en-GB"/>
        </w:rPr>
      </w:pPr>
      <w:r w:rsidRPr="00CB4D69">
        <w:rPr>
          <w:rFonts w:ascii="IBM Plex Sans" w:hAnsi="IBM Plex Sans"/>
          <w:b/>
          <w:bCs/>
          <w:i/>
          <w:iCs/>
          <w:sz w:val="20"/>
          <w:szCs w:val="20"/>
          <w:lang w:val="en-GB"/>
        </w:rPr>
        <w:t xml:space="preserve">About St. Anton am Arlberg. </w:t>
      </w:r>
      <w:r w:rsidRPr="00CB4D69">
        <w:rPr>
          <w:rFonts w:ascii="IBM Plex Sans" w:hAnsi="IBM Plex Sans"/>
          <w:i/>
          <w:iCs/>
          <w:sz w:val="20"/>
          <w:szCs w:val="20"/>
          <w:lang w:val="en-GB"/>
        </w:rPr>
        <w:t>St. Anton am Arlberg is one of the world’s most renowned winter sports resorts. Piste and freeride fans from more than 50 nations visit the mountain village and its ski area every year, which offers a total of more than 300 kilometres of marked downhill runs, 200 kilometres of off-piste variants and 85 lifts and cableways. The Arlberg-Arena extends from St. Anton</w:t>
      </w:r>
      <w:r w:rsidR="005D2718">
        <w:rPr>
          <w:rFonts w:ascii="IBM Plex Sans" w:hAnsi="IBM Plex Sans"/>
          <w:i/>
          <w:iCs/>
          <w:sz w:val="20"/>
          <w:szCs w:val="20"/>
          <w:lang w:val="en-GB"/>
        </w:rPr>
        <w:t xml:space="preserve"> am Arlberg</w:t>
      </w:r>
      <w:r w:rsidRPr="00CB4D69">
        <w:rPr>
          <w:rFonts w:ascii="IBM Plex Sans" w:hAnsi="IBM Plex Sans"/>
          <w:i/>
          <w:iCs/>
          <w:sz w:val="20"/>
          <w:szCs w:val="20"/>
          <w:lang w:val="en-GB"/>
        </w:rPr>
        <w:t xml:space="preserve"> in Tyrol to Stuben, Lech and Zürs, as well as Warth and Schröcken in Vorarlberg.  Cross-country skiing, winter hiking or a thrilling ride on one of the five winding toboggan runs in the region are just as inherent to the inimitable Arlberg experience as its iconic events, international sporting events and multi-award-winning Tyrolean cuisine. The “birthplace of alpine skiing” is also a founding member of the “Best of the Alps“; a quality association comprising of the 10 most prestigious mountain resorts in the Alps.</w:t>
      </w:r>
    </w:p>
    <w:p w14:paraId="7AE7DBE0" w14:textId="77777777" w:rsidR="0025377D" w:rsidRPr="005C0892" w:rsidRDefault="0025377D" w:rsidP="00834A48">
      <w:pPr>
        <w:pStyle w:val="KeinLeerraum"/>
        <w:jc w:val="both"/>
        <w:rPr>
          <w:rFonts w:ascii="IBM Plex Sans" w:hAnsi="IBM Plex Sans" w:cs="Leelawadee UI"/>
          <w:bCs/>
          <w:sz w:val="20"/>
          <w:szCs w:val="20"/>
          <w:lang w:val="en-GB"/>
        </w:rPr>
      </w:pPr>
    </w:p>
    <w:p w14:paraId="640C4D40" w14:textId="77777777" w:rsidR="00E26F91" w:rsidRPr="005C0892" w:rsidRDefault="00E26F91" w:rsidP="00834A48">
      <w:pPr>
        <w:pStyle w:val="KeinLeerraum"/>
        <w:jc w:val="both"/>
        <w:rPr>
          <w:rFonts w:ascii="IBM Plex Sans" w:hAnsi="IBM Plex Sans" w:cs="Leelawadee UI"/>
          <w:bCs/>
          <w:sz w:val="20"/>
          <w:szCs w:val="20"/>
          <w:lang w:val="en-GB"/>
        </w:rPr>
      </w:pPr>
    </w:p>
    <w:p w14:paraId="6127B05B" w14:textId="77777777" w:rsidR="00E26F91" w:rsidRPr="005C0892" w:rsidRDefault="00E26F91" w:rsidP="00834A48">
      <w:pPr>
        <w:pStyle w:val="KeinLeerraum"/>
        <w:jc w:val="both"/>
        <w:rPr>
          <w:rFonts w:ascii="IBM Plex Sans" w:hAnsi="IBM Plex Sans" w:cs="Leelawadee UI"/>
          <w:bCs/>
          <w:sz w:val="20"/>
          <w:szCs w:val="20"/>
          <w:lang w:val="en-GB"/>
        </w:rPr>
      </w:pPr>
    </w:p>
    <w:sectPr w:rsidR="00E26F91" w:rsidRPr="005C0892" w:rsidSect="00C640C1">
      <w:headerReference w:type="default" r:id="rId20"/>
      <w:footerReference w:type="default" r:id="rId21"/>
      <w:headerReference w:type="first" r:id="rId22"/>
      <w:footerReference w:type="first" r:id="rId23"/>
      <w:pgSz w:w="11906" w:h="16838"/>
      <w:pgMar w:top="993" w:right="1134" w:bottom="993" w:left="1134" w:header="284" w:footer="55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8B76085" w14:textId="77777777" w:rsidR="00A35F48" w:rsidRDefault="00A35F48" w:rsidP="00A35F48">
      <w:r>
        <w:separator/>
      </w:r>
    </w:p>
  </w:endnote>
  <w:endnote w:type="continuationSeparator" w:id="0">
    <w:p w14:paraId="6EBF2A1B" w14:textId="77777777" w:rsidR="00A35F48" w:rsidRDefault="00A35F48" w:rsidP="00A35F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IBM Plex Sans">
    <w:charset w:val="00"/>
    <w:family w:val="swiss"/>
    <w:pitch w:val="variable"/>
    <w:sig w:usb0="A00002EF" w:usb1="5000207B" w:usb2="00000000" w:usb3="00000000" w:csb0="0000019F" w:csb1="00000000"/>
  </w:font>
  <w:font w:name="Leelawadee UI">
    <w:panose1 w:val="020B0502040204020203"/>
    <w:charset w:val="00"/>
    <w:family w:val="swiss"/>
    <w:pitch w:val="variable"/>
    <w:sig w:usb0="A3000003" w:usb1="00000000" w:usb2="00010000" w:usb3="00000000" w:csb0="000101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7EF1BC" w14:textId="59C99AE7" w:rsidR="00F6135D" w:rsidRDefault="00D36084" w:rsidP="00001435">
    <w:pPr>
      <w:pStyle w:val="Fuzeile"/>
      <w:tabs>
        <w:tab w:val="clear" w:pos="4536"/>
        <w:tab w:val="clear" w:pos="9072"/>
        <w:tab w:val="right" w:pos="5843"/>
      </w:tabs>
      <w:ind w:hanging="1417"/>
    </w:pPr>
    <w:r>
      <w:rPr>
        <w:noProof/>
      </w:rPr>
      <w:drawing>
        <wp:anchor distT="0" distB="0" distL="114300" distR="114300" simplePos="0" relativeHeight="251670528" behindDoc="0" locked="0" layoutInCell="1" allowOverlap="1" wp14:anchorId="43BE7779" wp14:editId="2A9C6F3E">
          <wp:simplePos x="0" y="0"/>
          <wp:positionH relativeFrom="margin">
            <wp:posOffset>3067050</wp:posOffset>
          </wp:positionH>
          <wp:positionV relativeFrom="paragraph">
            <wp:posOffset>65405</wp:posOffset>
          </wp:positionV>
          <wp:extent cx="3086100" cy="507365"/>
          <wp:effectExtent l="0" t="0" r="0" b="6985"/>
          <wp:wrapThrough wrapText="bothSides">
            <wp:wrapPolygon edited="0">
              <wp:start x="8000" y="0"/>
              <wp:lineTo x="0" y="1622"/>
              <wp:lineTo x="0" y="12976"/>
              <wp:lineTo x="533" y="16220"/>
              <wp:lineTo x="8800" y="21086"/>
              <wp:lineTo x="9733" y="21086"/>
              <wp:lineTo x="21467" y="19464"/>
              <wp:lineTo x="21467" y="5677"/>
              <wp:lineTo x="20133" y="4055"/>
              <wp:lineTo x="10533" y="0"/>
              <wp:lineTo x="8000" y="0"/>
            </wp:wrapPolygon>
          </wp:wrapThrough>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86100" cy="507365"/>
                  </a:xfrm>
                  <a:prstGeom prst="rect">
                    <a:avLst/>
                  </a:prstGeom>
                  <a:noFill/>
                </pic:spPr>
              </pic:pic>
            </a:graphicData>
          </a:graphic>
          <wp14:sizeRelH relativeFrom="page">
            <wp14:pctWidth>0</wp14:pctWidth>
          </wp14:sizeRelH>
          <wp14:sizeRelV relativeFrom="page">
            <wp14:pctHeight>0</wp14:pctHeight>
          </wp14:sizeRelV>
        </wp:anchor>
      </w:drawing>
    </w:r>
    <w:r w:rsidR="00C610D5" w:rsidRPr="00280589">
      <w:rPr>
        <w:noProof/>
      </w:rPr>
      <mc:AlternateContent>
        <mc:Choice Requires="wps">
          <w:drawing>
            <wp:anchor distT="0" distB="0" distL="114300" distR="114300" simplePos="0" relativeHeight="251666432" behindDoc="0" locked="0" layoutInCell="1" allowOverlap="1" wp14:anchorId="7813FCE6" wp14:editId="19211454">
              <wp:simplePos x="0" y="0"/>
              <wp:positionH relativeFrom="column">
                <wp:posOffset>-128270</wp:posOffset>
              </wp:positionH>
              <wp:positionV relativeFrom="paragraph">
                <wp:posOffset>52070</wp:posOffset>
              </wp:positionV>
              <wp:extent cx="2781300" cy="612140"/>
              <wp:effectExtent l="0" t="0" r="0" b="0"/>
              <wp:wrapNone/>
              <wp:docPr id="6" name="Textfeld 6"/>
              <wp:cNvGraphicFramePr/>
              <a:graphic xmlns:a="http://schemas.openxmlformats.org/drawingml/2006/main">
                <a:graphicData uri="http://schemas.microsoft.com/office/word/2010/wordprocessingShape">
                  <wps:wsp>
                    <wps:cNvSpPr txBox="1"/>
                    <wps:spPr>
                      <a:xfrm>
                        <a:off x="0" y="0"/>
                        <a:ext cx="2781300" cy="612140"/>
                      </a:xfrm>
                      <a:prstGeom prst="rect">
                        <a:avLst/>
                      </a:prstGeom>
                      <a:noFill/>
                      <a:ln w="6350">
                        <a:noFill/>
                      </a:ln>
                    </wps:spPr>
                    <wps:txbx>
                      <w:txbxContent>
                        <w:p w14:paraId="1F3E5D9F" w14:textId="2F92605D" w:rsidR="00280589" w:rsidRPr="00280589" w:rsidRDefault="00280589" w:rsidP="00280589">
                          <w:pPr>
                            <w:tabs>
                              <w:tab w:val="left" w:pos="3828"/>
                            </w:tabs>
                            <w:rPr>
                              <w:rFonts w:ascii="IBM Plex Sans" w:hAnsi="IBM Plex Sans"/>
                              <w:sz w:val="14"/>
                              <w:szCs w:val="14"/>
                            </w:rPr>
                          </w:pPr>
                          <w:r w:rsidRPr="00280589">
                            <w:rPr>
                              <w:rFonts w:ascii="IBM Plex Sans" w:hAnsi="IBM Plex Sans"/>
                              <w:b/>
                              <w:bCs/>
                              <w:sz w:val="14"/>
                              <w:szCs w:val="14"/>
                            </w:rPr>
                            <w:t>Tourismusverband St. Anton am Arlberg</w:t>
                          </w:r>
                          <w:r>
                            <w:rPr>
                              <w:rFonts w:ascii="IBM Plex Sans" w:hAnsi="IBM Plex Sans"/>
                              <w:b/>
                              <w:bCs/>
                              <w:sz w:val="14"/>
                              <w:szCs w:val="14"/>
                            </w:rPr>
                            <w:tab/>
                          </w:r>
                          <w:r>
                            <w:rPr>
                              <w:rFonts w:ascii="IBM Plex Sans" w:hAnsi="IBM Plex Sans"/>
                              <w:b/>
                              <w:bCs/>
                              <w:sz w:val="14"/>
                              <w:szCs w:val="14"/>
                            </w:rPr>
                            <w:br/>
                          </w:r>
                          <w:r w:rsidRPr="00280589">
                            <w:rPr>
                              <w:rFonts w:ascii="IBM Plex Sans" w:hAnsi="IBM Plex Sans"/>
                              <w:sz w:val="12"/>
                              <w:szCs w:val="12"/>
                            </w:rPr>
                            <w:t>Dorfstraße 8 | 6580 St. Anton am Arlberg | Tirol | Austria</w:t>
                          </w:r>
                          <w:r>
                            <w:rPr>
                              <w:rFonts w:ascii="IBM Plex Sans" w:hAnsi="IBM Plex Sans"/>
                              <w:sz w:val="12"/>
                              <w:szCs w:val="12"/>
                            </w:rPr>
                            <w:tab/>
                          </w:r>
                          <w:r w:rsidRPr="00280589">
                            <w:rPr>
                              <w:rFonts w:ascii="IBM Plex Sans" w:hAnsi="IBM Plex Sans"/>
                              <w:sz w:val="12"/>
                              <w:szCs w:val="12"/>
                            </w:rPr>
                            <w:br/>
                            <w:t>T. +43 (0) 5446 22690 | info@stantonamarlberg.com</w:t>
                          </w:r>
                          <w:r>
                            <w:rPr>
                              <w:rFonts w:ascii="IBM Plex Sans" w:hAnsi="IBM Plex Sans"/>
                              <w:sz w:val="12"/>
                              <w:szCs w:val="12"/>
                            </w:rPr>
                            <w:tab/>
                          </w:r>
                          <w:r w:rsidRPr="00280589">
                            <w:rPr>
                              <w:rFonts w:ascii="IBM Plex Sans" w:hAnsi="IBM Plex Sans"/>
                              <w:sz w:val="12"/>
                              <w:szCs w:val="12"/>
                            </w:rPr>
                            <w:br/>
                            <w:t>www.stantonamarlberg.com</w:t>
                          </w:r>
                          <w:r>
                            <w:rPr>
                              <w:rFonts w:ascii="IBM Plex Sans" w:hAnsi="IBM Plex Sans"/>
                              <w:sz w:val="12"/>
                              <w:szCs w:val="12"/>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813FCE6" id="_x0000_t202" coordsize="21600,21600" o:spt="202" path="m,l,21600r21600,l21600,xe">
              <v:stroke joinstyle="miter"/>
              <v:path gradientshapeok="t" o:connecttype="rect"/>
            </v:shapetype>
            <v:shape id="Textfeld 6" o:spid="_x0000_s1026" type="#_x0000_t202" style="position:absolute;margin-left:-10.1pt;margin-top:4.1pt;width:219pt;height:48.2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" filled="f" stroked="f" strokeweight=".5pt">
              <v:textbox>
                <w:txbxContent>
                  <w:p w14:paraId="1F3E5D9F" w14:textId="2F92605D" w:rsidR="00280589" w:rsidRPr="00280589" w:rsidRDefault="00280589" w:rsidP="00280589">
                    <w:pPr>
                      <w:tabs>
                        <w:tab w:val="left" w:pos="3828"/>
                      </w:tabs>
                      <w:rPr>
                        <w:rFonts w:ascii="IBM Plex Sans" w:hAnsi="IBM Plex Sans"/>
                        <w:sz w:val="14"/>
                        <w:szCs w:val="14"/>
                      </w:rPr>
                    </w:pPr>
                    <w:r w:rsidRPr="00280589">
                      <w:rPr>
                        <w:rFonts w:ascii="IBM Plex Sans" w:hAnsi="IBM Plex Sans"/>
                        <w:b/>
                        <w:bCs/>
                        <w:sz w:val="14"/>
                        <w:szCs w:val="14"/>
                      </w:rPr>
                      <w:t>Tourismusverband St. Anton am Arlberg</w:t>
                    </w:r>
                    <w:r>
                      <w:rPr>
                        <w:rFonts w:ascii="IBM Plex Sans" w:hAnsi="IBM Plex Sans"/>
                        <w:b/>
                        <w:bCs/>
                        <w:sz w:val="14"/>
                        <w:szCs w:val="14"/>
                      </w:rPr>
                      <w:tab/>
                    </w:r>
                    <w:r>
                      <w:rPr>
                        <w:rFonts w:ascii="IBM Plex Sans" w:hAnsi="IBM Plex Sans"/>
                        <w:b/>
                        <w:bCs/>
                        <w:sz w:val="14"/>
                        <w:szCs w:val="14"/>
                      </w:rPr>
                      <w:br/>
                    </w:r>
                    <w:r w:rsidRPr="00280589">
                      <w:rPr>
                        <w:rFonts w:ascii="IBM Plex Sans" w:hAnsi="IBM Plex Sans"/>
                        <w:sz w:val="12"/>
                        <w:szCs w:val="12"/>
                      </w:rPr>
                      <w:t>Dorfstraße 8 | 6580 St. Anton am Arlberg | Tirol | Austria</w:t>
                    </w:r>
                    <w:r>
                      <w:rPr>
                        <w:rFonts w:ascii="IBM Plex Sans" w:hAnsi="IBM Plex Sans"/>
                        <w:sz w:val="12"/>
                        <w:szCs w:val="12"/>
                      </w:rPr>
                      <w:tab/>
                    </w:r>
                    <w:r w:rsidRPr="00280589">
                      <w:rPr>
                        <w:rFonts w:ascii="IBM Plex Sans" w:hAnsi="IBM Plex Sans"/>
                        <w:sz w:val="12"/>
                        <w:szCs w:val="12"/>
                      </w:rPr>
                      <w:br/>
                      <w:t>T. +43 (0) 5446 22690 | info@stantonamarlberg.com</w:t>
                    </w:r>
                    <w:r>
                      <w:rPr>
                        <w:rFonts w:ascii="IBM Plex Sans" w:hAnsi="IBM Plex Sans"/>
                        <w:sz w:val="12"/>
                        <w:szCs w:val="12"/>
                      </w:rPr>
                      <w:tab/>
                    </w:r>
                    <w:r w:rsidRPr="00280589">
                      <w:rPr>
                        <w:rFonts w:ascii="IBM Plex Sans" w:hAnsi="IBM Plex Sans"/>
                        <w:sz w:val="12"/>
                        <w:szCs w:val="12"/>
                      </w:rPr>
                      <w:br/>
                      <w:t>www.stantonamarlberg.com</w:t>
                    </w:r>
                    <w:r>
                      <w:rPr>
                        <w:rFonts w:ascii="IBM Plex Sans" w:hAnsi="IBM Plex Sans"/>
                        <w:sz w:val="12"/>
                        <w:szCs w:val="12"/>
                      </w:rPr>
                      <w:tab/>
                    </w:r>
                  </w:p>
                </w:txbxContent>
              </v:textbox>
            </v:shape>
          </w:pict>
        </mc:Fallback>
      </mc:AlternateContent>
    </w:r>
    <w:r w:rsidR="00001435">
      <w:tab/>
    </w:r>
    <w:r w:rsidR="00001435">
      <w:tab/>
    </w:r>
  </w:p>
  <w:p w14:paraId="4DB0F304" w14:textId="77777777" w:rsidR="00490C2B" w:rsidRDefault="00490C2B" w:rsidP="00001435">
    <w:pPr>
      <w:pStyle w:val="Fuzeile"/>
      <w:tabs>
        <w:tab w:val="clear" w:pos="4536"/>
        <w:tab w:val="clear" w:pos="9072"/>
        <w:tab w:val="right" w:pos="5843"/>
      </w:tabs>
      <w:ind w:hanging="1417"/>
    </w:pPr>
  </w:p>
  <w:p w14:paraId="4D886565" w14:textId="4424FB4D" w:rsidR="00A35F48" w:rsidRDefault="00A35F48" w:rsidP="00A35F48">
    <w:pPr>
      <w:pStyle w:val="Fuzeile"/>
      <w:ind w:hanging="141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319909" w14:textId="345366B2" w:rsidR="00F6135D" w:rsidRDefault="00D36084" w:rsidP="00A35F48">
    <w:pPr>
      <w:pStyle w:val="Fuzeile"/>
      <w:ind w:hanging="1417"/>
      <w:rPr>
        <w:noProof/>
      </w:rPr>
    </w:pPr>
    <w:r>
      <w:rPr>
        <w:noProof/>
      </w:rPr>
      <w:drawing>
        <wp:anchor distT="0" distB="0" distL="114300" distR="114300" simplePos="0" relativeHeight="251668480" behindDoc="0" locked="0" layoutInCell="1" allowOverlap="1" wp14:anchorId="5455AC49" wp14:editId="38618BB7">
          <wp:simplePos x="0" y="0"/>
          <wp:positionH relativeFrom="margin">
            <wp:posOffset>3076575</wp:posOffset>
          </wp:positionH>
          <wp:positionV relativeFrom="paragraph">
            <wp:posOffset>121920</wp:posOffset>
          </wp:positionV>
          <wp:extent cx="3086100" cy="507365"/>
          <wp:effectExtent l="0" t="0" r="0" b="6985"/>
          <wp:wrapThrough wrapText="bothSides">
            <wp:wrapPolygon edited="0">
              <wp:start x="8000" y="0"/>
              <wp:lineTo x="0" y="1622"/>
              <wp:lineTo x="0" y="12976"/>
              <wp:lineTo x="533" y="16220"/>
              <wp:lineTo x="8800" y="21086"/>
              <wp:lineTo x="9733" y="21086"/>
              <wp:lineTo x="21467" y="19464"/>
              <wp:lineTo x="21467" y="5677"/>
              <wp:lineTo x="20133" y="4055"/>
              <wp:lineTo x="10533" y="0"/>
              <wp:lineTo x="8000" y="0"/>
            </wp:wrapPolygon>
          </wp:wrapThrough>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86100" cy="507365"/>
                  </a:xfrm>
                  <a:prstGeom prst="rect">
                    <a:avLst/>
                  </a:prstGeom>
                  <a:noFill/>
                </pic:spPr>
              </pic:pic>
            </a:graphicData>
          </a:graphic>
          <wp14:sizeRelH relativeFrom="page">
            <wp14:pctWidth>0</wp14:pctWidth>
          </wp14:sizeRelH>
          <wp14:sizeRelV relativeFrom="page">
            <wp14:pctHeight>0</wp14:pctHeight>
          </wp14:sizeRelV>
        </wp:anchor>
      </w:drawing>
    </w:r>
    <w:r w:rsidR="00042425">
      <w:rPr>
        <w:noProof/>
      </w:rPr>
      <mc:AlternateContent>
        <mc:Choice Requires="wps">
          <w:drawing>
            <wp:anchor distT="0" distB="0" distL="114300" distR="114300" simplePos="0" relativeHeight="251663360" behindDoc="0" locked="0" layoutInCell="1" allowOverlap="1" wp14:anchorId="69F1891C" wp14:editId="0F4197F3">
              <wp:simplePos x="0" y="0"/>
              <wp:positionH relativeFrom="column">
                <wp:posOffset>-109220</wp:posOffset>
              </wp:positionH>
              <wp:positionV relativeFrom="paragraph">
                <wp:posOffset>70485</wp:posOffset>
              </wp:positionV>
              <wp:extent cx="2895600" cy="612475"/>
              <wp:effectExtent l="0" t="0" r="0" b="0"/>
              <wp:wrapNone/>
              <wp:docPr id="2" name="Textfeld 2"/>
              <wp:cNvGraphicFramePr/>
              <a:graphic xmlns:a="http://schemas.openxmlformats.org/drawingml/2006/main">
                <a:graphicData uri="http://schemas.microsoft.com/office/word/2010/wordprocessingShape">
                  <wps:wsp>
                    <wps:cNvSpPr txBox="1"/>
                    <wps:spPr>
                      <a:xfrm>
                        <a:off x="0" y="0"/>
                        <a:ext cx="2895600" cy="612475"/>
                      </a:xfrm>
                      <a:prstGeom prst="rect">
                        <a:avLst/>
                      </a:prstGeom>
                      <a:noFill/>
                      <a:ln w="6350">
                        <a:noFill/>
                      </a:ln>
                    </wps:spPr>
                    <wps:txbx>
                      <w:txbxContent>
                        <w:p w14:paraId="532BF7C4" w14:textId="5FABDC6E" w:rsidR="00280589" w:rsidRPr="00280589" w:rsidRDefault="00280589" w:rsidP="00280589">
                          <w:pPr>
                            <w:tabs>
                              <w:tab w:val="left" w:pos="3828"/>
                            </w:tabs>
                            <w:rPr>
                              <w:rFonts w:ascii="IBM Plex Sans" w:hAnsi="IBM Plex Sans"/>
                              <w:sz w:val="14"/>
                              <w:szCs w:val="14"/>
                            </w:rPr>
                          </w:pPr>
                          <w:r w:rsidRPr="00280589">
                            <w:rPr>
                              <w:rFonts w:ascii="IBM Plex Sans" w:hAnsi="IBM Plex Sans"/>
                              <w:b/>
                              <w:bCs/>
                              <w:sz w:val="14"/>
                              <w:szCs w:val="14"/>
                            </w:rPr>
                            <w:t>Tourismusverband St. Anton am Arlberg</w:t>
                          </w:r>
                          <w:r>
                            <w:rPr>
                              <w:rFonts w:ascii="IBM Plex Sans" w:hAnsi="IBM Plex Sans"/>
                              <w:b/>
                              <w:bCs/>
                              <w:sz w:val="14"/>
                              <w:szCs w:val="14"/>
                            </w:rPr>
                            <w:tab/>
                          </w:r>
                          <w:r>
                            <w:rPr>
                              <w:rFonts w:ascii="IBM Plex Sans" w:hAnsi="IBM Plex Sans"/>
                              <w:b/>
                              <w:bCs/>
                              <w:sz w:val="14"/>
                              <w:szCs w:val="14"/>
                            </w:rPr>
                            <w:br/>
                          </w:r>
                          <w:r w:rsidRPr="00280589">
                            <w:rPr>
                              <w:rFonts w:ascii="IBM Plex Sans" w:hAnsi="IBM Plex Sans"/>
                              <w:sz w:val="12"/>
                              <w:szCs w:val="12"/>
                            </w:rPr>
                            <w:t>Dorfstraße 8 | 6580 St. Anton am Arlberg | Tirol | Austria</w:t>
                          </w:r>
                          <w:r>
                            <w:rPr>
                              <w:rFonts w:ascii="IBM Plex Sans" w:hAnsi="IBM Plex Sans"/>
                              <w:sz w:val="12"/>
                              <w:szCs w:val="12"/>
                            </w:rPr>
                            <w:tab/>
                          </w:r>
                          <w:r w:rsidRPr="00280589">
                            <w:rPr>
                              <w:rFonts w:ascii="IBM Plex Sans" w:hAnsi="IBM Plex Sans"/>
                              <w:sz w:val="12"/>
                              <w:szCs w:val="12"/>
                            </w:rPr>
                            <w:br/>
                            <w:t>T. +43 (0) 5446 22690 | info@stantonamarlberg.com</w:t>
                          </w:r>
                          <w:r>
                            <w:rPr>
                              <w:rFonts w:ascii="IBM Plex Sans" w:hAnsi="IBM Plex Sans"/>
                              <w:sz w:val="12"/>
                              <w:szCs w:val="12"/>
                            </w:rPr>
                            <w:tab/>
                          </w:r>
                          <w:r w:rsidRPr="00280589">
                            <w:rPr>
                              <w:rFonts w:ascii="IBM Plex Sans" w:hAnsi="IBM Plex Sans"/>
                              <w:sz w:val="12"/>
                              <w:szCs w:val="12"/>
                            </w:rPr>
                            <w:br/>
                            <w:t>www.stantonamarlberg.com</w:t>
                          </w:r>
                          <w:r>
                            <w:rPr>
                              <w:rFonts w:ascii="IBM Plex Sans" w:hAnsi="IBM Plex Sans"/>
                              <w:sz w:val="12"/>
                              <w:szCs w:val="12"/>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69F1891C" id="_x0000_t202" coordsize="21600,21600" o:spt="202" path="m,l,21600r21600,l21600,xe">
              <v:stroke joinstyle="miter"/>
              <v:path gradientshapeok="t" o:connecttype="rect"/>
            </v:shapetype>
            <v:shape id="_x0000_s1028" type="#_x0000_t202" style="position:absolute;margin-left:-8.6pt;margin-top:5.55pt;width:228pt;height:48.2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" filled="f" stroked="f" strokeweight=".5pt">
              <v:textbox>
                <w:txbxContent>
                  <w:p w14:paraId="532BF7C4" w14:textId="5FABDC6E" w:rsidR="00280589" w:rsidRPr="00280589" w:rsidRDefault="00280589" w:rsidP="00280589">
                    <w:pPr>
                      <w:tabs>
                        <w:tab w:val="left" w:pos="3828"/>
                      </w:tabs>
                      <w:rPr>
                        <w:rFonts w:ascii="IBM Plex Sans" w:hAnsi="IBM Plex Sans"/>
                        <w:sz w:val="14"/>
                        <w:szCs w:val="14"/>
                      </w:rPr>
                    </w:pPr>
                    <w:r w:rsidRPr="00280589">
                      <w:rPr>
                        <w:rFonts w:ascii="IBM Plex Sans" w:hAnsi="IBM Plex Sans"/>
                        <w:b/>
                        <w:bCs/>
                        <w:sz w:val="14"/>
                        <w:szCs w:val="14"/>
                      </w:rPr>
                      <w:t>Tourismusverband St. Anton am Arlberg</w:t>
                    </w:r>
                    <w:r>
                      <w:rPr>
                        <w:rFonts w:ascii="IBM Plex Sans" w:hAnsi="IBM Plex Sans"/>
                        <w:b/>
                        <w:bCs/>
                        <w:sz w:val="14"/>
                        <w:szCs w:val="14"/>
                      </w:rPr>
                      <w:tab/>
                    </w:r>
                    <w:r>
                      <w:rPr>
                        <w:rFonts w:ascii="IBM Plex Sans" w:hAnsi="IBM Plex Sans"/>
                        <w:b/>
                        <w:bCs/>
                        <w:sz w:val="14"/>
                        <w:szCs w:val="14"/>
                      </w:rPr>
                      <w:br/>
                    </w:r>
                    <w:r w:rsidRPr="00280589">
                      <w:rPr>
                        <w:rFonts w:ascii="IBM Plex Sans" w:hAnsi="IBM Plex Sans"/>
                        <w:sz w:val="12"/>
                        <w:szCs w:val="12"/>
                      </w:rPr>
                      <w:t>Dorfstraße 8 | 6580 St. Anton am Arlberg | Tirol | Austria</w:t>
                    </w:r>
                    <w:r>
                      <w:rPr>
                        <w:rFonts w:ascii="IBM Plex Sans" w:hAnsi="IBM Plex Sans"/>
                        <w:sz w:val="12"/>
                        <w:szCs w:val="12"/>
                      </w:rPr>
                      <w:tab/>
                    </w:r>
                    <w:r w:rsidRPr="00280589">
                      <w:rPr>
                        <w:rFonts w:ascii="IBM Plex Sans" w:hAnsi="IBM Plex Sans"/>
                        <w:sz w:val="12"/>
                        <w:szCs w:val="12"/>
                      </w:rPr>
                      <w:br/>
                      <w:t>T. +43 (0) 5446 22690 | info@stantonamarlberg.com</w:t>
                    </w:r>
                    <w:r>
                      <w:rPr>
                        <w:rFonts w:ascii="IBM Plex Sans" w:hAnsi="IBM Plex Sans"/>
                        <w:sz w:val="12"/>
                        <w:szCs w:val="12"/>
                      </w:rPr>
                      <w:tab/>
                    </w:r>
                    <w:r w:rsidRPr="00280589">
                      <w:rPr>
                        <w:rFonts w:ascii="IBM Plex Sans" w:hAnsi="IBM Plex Sans"/>
                        <w:sz w:val="12"/>
                        <w:szCs w:val="12"/>
                      </w:rPr>
                      <w:br/>
                      <w:t>www.stantonamarlberg.com</w:t>
                    </w:r>
                    <w:r>
                      <w:rPr>
                        <w:rFonts w:ascii="IBM Plex Sans" w:hAnsi="IBM Plex Sans"/>
                        <w:sz w:val="12"/>
                        <w:szCs w:val="12"/>
                      </w:rPr>
                      <w:tab/>
                    </w:r>
                  </w:p>
                </w:txbxContent>
              </v:textbox>
            </v:shape>
          </w:pict>
        </mc:Fallback>
      </mc:AlternateContent>
    </w:r>
  </w:p>
  <w:p w14:paraId="3A707AC2" w14:textId="240D4148" w:rsidR="00A35F48" w:rsidRDefault="00A35F48" w:rsidP="00A35F48">
    <w:pPr>
      <w:pStyle w:val="Fuzeile"/>
      <w:ind w:hanging="1417"/>
    </w:pPr>
  </w:p>
  <w:p w14:paraId="5B9F69B4" w14:textId="5327AE37" w:rsidR="00280589" w:rsidRDefault="00280589" w:rsidP="00A35F48">
    <w:pPr>
      <w:pStyle w:val="Fuzeile"/>
      <w:ind w:hanging="141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050E0F2" w14:textId="77777777" w:rsidR="00A35F48" w:rsidRDefault="00A35F48" w:rsidP="00A35F48">
      <w:r>
        <w:separator/>
      </w:r>
    </w:p>
  </w:footnote>
  <w:footnote w:type="continuationSeparator" w:id="0">
    <w:p w14:paraId="50BE06EB" w14:textId="77777777" w:rsidR="00A35F48" w:rsidRDefault="00A35F48" w:rsidP="00A35F4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652250" w14:textId="3DF5F993" w:rsidR="00A35F48" w:rsidRPr="00FD48A1" w:rsidRDefault="00CB4D69" w:rsidP="0025377D">
    <w:pPr>
      <w:pStyle w:val="Kopfzeile"/>
      <w:tabs>
        <w:tab w:val="clear" w:pos="4536"/>
        <w:tab w:val="clear" w:pos="9072"/>
        <w:tab w:val="left" w:pos="4395"/>
        <w:tab w:val="left" w:pos="7371"/>
        <w:tab w:val="right" w:pos="9638"/>
      </w:tabs>
      <w:rPr>
        <w:rFonts w:ascii="IBM Plex Sans" w:hAnsi="IBM Plex Sans"/>
        <w:sz w:val="18"/>
        <w:szCs w:val="18"/>
      </w:rPr>
    </w:pPr>
    <w:r>
      <w:rPr>
        <w:rFonts w:ascii="IBM Plex Sans" w:hAnsi="IBM Plex Sans"/>
        <w:sz w:val="18"/>
        <w:szCs w:val="18"/>
      </w:rPr>
      <w:t>Page</w:t>
    </w:r>
    <w:r w:rsidR="00A35F48" w:rsidRPr="009915AB">
      <w:rPr>
        <w:rFonts w:ascii="IBM Plex Sans" w:hAnsi="IBM Plex Sans"/>
        <w:sz w:val="18"/>
        <w:szCs w:val="18"/>
      </w:rPr>
      <w:t xml:space="preserve"> </w:t>
    </w:r>
    <w:sdt>
      <w:sdtPr>
        <w:rPr>
          <w:rFonts w:ascii="IBM Plex Sans" w:hAnsi="IBM Plex Sans"/>
          <w:sz w:val="18"/>
          <w:szCs w:val="18"/>
        </w:rPr>
        <w:id w:val="478582851"/>
        <w:docPartObj>
          <w:docPartGallery w:val="Page Numbers (Top of Page)"/>
          <w:docPartUnique/>
        </w:docPartObj>
      </w:sdtPr>
      <w:sdtEndPr/>
      <w:sdtContent>
        <w:r w:rsidR="00A35F48" w:rsidRPr="009915AB">
          <w:rPr>
            <w:rFonts w:ascii="IBM Plex Sans" w:hAnsi="IBM Plex Sans"/>
            <w:sz w:val="18"/>
            <w:szCs w:val="18"/>
          </w:rPr>
          <w:fldChar w:fldCharType="begin"/>
        </w:r>
        <w:r w:rsidR="00A35F48" w:rsidRPr="009915AB">
          <w:rPr>
            <w:rFonts w:ascii="IBM Plex Sans" w:hAnsi="IBM Plex Sans"/>
            <w:sz w:val="18"/>
            <w:szCs w:val="18"/>
          </w:rPr>
          <w:instrText>PAGE   \* MERGEFORMAT</w:instrText>
        </w:r>
        <w:r w:rsidR="00A35F48" w:rsidRPr="009915AB">
          <w:rPr>
            <w:rFonts w:ascii="IBM Plex Sans" w:hAnsi="IBM Plex Sans"/>
            <w:sz w:val="18"/>
            <w:szCs w:val="18"/>
          </w:rPr>
          <w:fldChar w:fldCharType="separate"/>
        </w:r>
        <w:r w:rsidR="00A35F48" w:rsidRPr="00001435">
          <w:rPr>
            <w:rFonts w:ascii="IBM Plex Sans" w:hAnsi="IBM Plex Sans"/>
            <w:sz w:val="18"/>
            <w:szCs w:val="18"/>
          </w:rPr>
          <w:t>2</w:t>
        </w:r>
        <w:r w:rsidR="00A35F48" w:rsidRPr="009915AB">
          <w:rPr>
            <w:rFonts w:ascii="IBM Plex Sans" w:hAnsi="IBM Plex Sans"/>
            <w:sz w:val="18"/>
            <w:szCs w:val="18"/>
          </w:rPr>
          <w:fldChar w:fldCharType="end"/>
        </w:r>
        <w:r w:rsidR="00A35F48" w:rsidRPr="009915AB">
          <w:rPr>
            <w:rFonts w:ascii="IBM Plex Sans" w:hAnsi="IBM Plex Sans"/>
            <w:sz w:val="18"/>
            <w:szCs w:val="18"/>
          </w:rPr>
          <w:tab/>
        </w:r>
        <w:r w:rsidR="0025377D">
          <w:rPr>
            <w:rFonts w:ascii="IBM Plex Sans" w:hAnsi="IBM Plex Sans"/>
            <w:sz w:val="18"/>
            <w:szCs w:val="18"/>
          </w:rPr>
          <w:tab/>
        </w:r>
        <w:r w:rsidRPr="00CB4D69">
          <w:rPr>
            <w:rFonts w:ascii="IBM Plex Sans" w:hAnsi="IBM Plex Sans"/>
            <w:sz w:val="18"/>
            <w:szCs w:val="18"/>
          </w:rPr>
          <w:t>A new winter beckons</w:t>
        </w:r>
      </w:sdtContent>
    </w:sdt>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56A35C" w14:textId="5F2972D5" w:rsidR="00A35F48" w:rsidRDefault="00A35F48" w:rsidP="00A960CF">
    <w:pPr>
      <w:pStyle w:val="Kopfzeile"/>
      <w:ind w:hanging="142"/>
    </w:pPr>
    <w:r>
      <w:rPr>
        <w:noProof/>
      </w:rPr>
      <mc:AlternateContent>
        <mc:Choice Requires="wps">
          <w:drawing>
            <wp:anchor distT="45720" distB="45720" distL="114300" distR="114300" simplePos="0" relativeHeight="251661312" behindDoc="0" locked="0" layoutInCell="1" allowOverlap="1" wp14:anchorId="283F1359" wp14:editId="36C221F8">
              <wp:simplePos x="0" y="0"/>
              <wp:positionH relativeFrom="page">
                <wp:posOffset>4457700</wp:posOffset>
              </wp:positionH>
              <wp:positionV relativeFrom="paragraph">
                <wp:posOffset>153035</wp:posOffset>
              </wp:positionV>
              <wp:extent cx="2476500" cy="1404620"/>
              <wp:effectExtent l="0" t="0" r="0" b="635"/>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1404620"/>
                      </a:xfrm>
                      <a:prstGeom prst="rect">
                        <a:avLst/>
                      </a:prstGeom>
                      <a:solidFill>
                        <a:srgbClr val="FFFFFF"/>
                      </a:solidFill>
                      <a:ln w="9525">
                        <a:noFill/>
                        <a:miter lim="800000"/>
                        <a:headEnd/>
                        <a:tailEnd/>
                      </a:ln>
                    </wps:spPr>
                    <wps:txbx>
                      <w:txbxContent>
                        <w:p w14:paraId="2A5D2CEF" w14:textId="119A7F7B" w:rsidR="00A35F48" w:rsidRPr="001F6234" w:rsidRDefault="001C5DA6" w:rsidP="00A35F48">
                          <w:pPr>
                            <w:jc w:val="right"/>
                            <w:rPr>
                              <w:rFonts w:ascii="IBM Plex Sans" w:hAnsi="IBM Plex Sans"/>
                              <w:sz w:val="20"/>
                              <w:szCs w:val="20"/>
                              <w:lang w:val="de-AT"/>
                            </w:rPr>
                          </w:pPr>
                          <w:r>
                            <w:rPr>
                              <w:rFonts w:ascii="IBM Plex Sans" w:hAnsi="IBM Plex Sans"/>
                              <w:sz w:val="20"/>
                              <w:szCs w:val="20"/>
                              <w:lang w:val="de-AT"/>
                            </w:rPr>
                            <w:t>Winter</w:t>
                          </w:r>
                          <w:r w:rsidR="001F6234">
                            <w:rPr>
                              <w:rFonts w:ascii="IBM Plex Sans" w:hAnsi="IBM Plex Sans"/>
                              <w:sz w:val="20"/>
                              <w:szCs w:val="20"/>
                              <w:lang w:val="de-AT"/>
                            </w:rPr>
                            <w:t xml:space="preserve"> 202</w:t>
                          </w:r>
                          <w:r w:rsidR="0025377D">
                            <w:rPr>
                              <w:rFonts w:ascii="IBM Plex Sans" w:hAnsi="IBM Plex Sans"/>
                              <w:sz w:val="20"/>
                              <w:szCs w:val="20"/>
                              <w:lang w:val="de-AT"/>
                            </w:rPr>
                            <w:t>4</w:t>
                          </w:r>
                          <w:r>
                            <w:rPr>
                              <w:rFonts w:ascii="IBM Plex Sans" w:hAnsi="IBM Plex Sans"/>
                              <w:sz w:val="20"/>
                              <w:szCs w:val="20"/>
                              <w:lang w:val="de-AT"/>
                            </w:rPr>
                            <w:t>/2</w:t>
                          </w:r>
                          <w:r w:rsidR="0025377D">
                            <w:rPr>
                              <w:rFonts w:ascii="IBM Plex Sans" w:hAnsi="IBM Plex Sans"/>
                              <w:sz w:val="20"/>
                              <w:szCs w:val="20"/>
                              <w:lang w:val="de-AT"/>
                            </w:rPr>
                            <w:t>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83F1359" id="_x0000_t202" coordsize="21600,21600" o:spt="202" path="m,l,21600r21600,l21600,xe">
              <v:stroke joinstyle="miter"/>
              <v:path gradientshapeok="t" o:connecttype="rect"/>
            </v:shapetype>
            <v:shape id="Textfeld 2" o:spid="_x0000_s1027" type="#_x0000_t202" style="position:absolute;margin-left:351pt;margin-top:12.05pt;width:195pt;height:110.6pt;z-index:251661312;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" stroked="f">
              <v:textbox style="mso-fit-shape-to-text:t">
                <w:txbxContent>
                  <w:p w14:paraId="2A5D2CEF" w14:textId="119A7F7B" w:rsidR="00A35F48" w:rsidRPr="001F6234" w:rsidRDefault="001C5DA6" w:rsidP="00A35F48">
                    <w:pPr>
                      <w:jc w:val="right"/>
                      <w:rPr>
                        <w:rFonts w:ascii="IBM Plex Sans" w:hAnsi="IBM Plex Sans"/>
                        <w:sz w:val="20"/>
                        <w:szCs w:val="20"/>
                        <w:lang w:val="de-AT"/>
                      </w:rPr>
                    </w:pPr>
                    <w:r>
                      <w:rPr>
                        <w:rFonts w:ascii="IBM Plex Sans" w:hAnsi="IBM Plex Sans"/>
                        <w:sz w:val="20"/>
                        <w:szCs w:val="20"/>
                        <w:lang w:val="de-AT"/>
                      </w:rPr>
                      <w:t>Winter</w:t>
                    </w:r>
                    <w:r w:rsidR="001F6234">
                      <w:rPr>
                        <w:rFonts w:ascii="IBM Plex Sans" w:hAnsi="IBM Plex Sans"/>
                        <w:sz w:val="20"/>
                        <w:szCs w:val="20"/>
                        <w:lang w:val="de-AT"/>
                      </w:rPr>
                      <w:t xml:space="preserve"> 202</w:t>
                    </w:r>
                    <w:r w:rsidR="0025377D">
                      <w:rPr>
                        <w:rFonts w:ascii="IBM Plex Sans" w:hAnsi="IBM Plex Sans"/>
                        <w:sz w:val="20"/>
                        <w:szCs w:val="20"/>
                        <w:lang w:val="de-AT"/>
                      </w:rPr>
                      <w:t>4</w:t>
                    </w:r>
                    <w:r>
                      <w:rPr>
                        <w:rFonts w:ascii="IBM Plex Sans" w:hAnsi="IBM Plex Sans"/>
                        <w:sz w:val="20"/>
                        <w:szCs w:val="20"/>
                        <w:lang w:val="de-AT"/>
                      </w:rPr>
                      <w:t>/2</w:t>
                    </w:r>
                    <w:r w:rsidR="0025377D">
                      <w:rPr>
                        <w:rFonts w:ascii="IBM Plex Sans" w:hAnsi="IBM Plex Sans"/>
                        <w:sz w:val="20"/>
                        <w:szCs w:val="20"/>
                        <w:lang w:val="de-AT"/>
                      </w:rPr>
                      <w:t>5</w:t>
                    </w:r>
                  </w:p>
                </w:txbxContent>
              </v:textbox>
              <w10:wrap type="square" anchorx="page"/>
            </v:shape>
          </w:pict>
        </mc:Fallback>
      </mc:AlternateContent>
    </w:r>
    <w:r w:rsidR="004254C0" w:rsidRPr="004254C0">
      <w:rPr>
        <w:noProof/>
      </w:rPr>
      <w:t xml:space="preserve"> </w:t>
    </w:r>
    <w:r w:rsidR="004254C0">
      <w:rPr>
        <w:noProof/>
      </w:rPr>
      <w:drawing>
        <wp:inline distT="0" distB="0" distL="0" distR="0" wp14:anchorId="113415B7" wp14:editId="1631D0FE">
          <wp:extent cx="2181225" cy="1542111"/>
          <wp:effectExtent l="0" t="0" r="0" b="127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05851" cy="1559522"/>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5F48"/>
    <w:rsid w:val="00001435"/>
    <w:rsid w:val="00042425"/>
    <w:rsid w:val="000B5D80"/>
    <w:rsid w:val="000B69CA"/>
    <w:rsid w:val="000C0AF3"/>
    <w:rsid w:val="000F43E3"/>
    <w:rsid w:val="00133810"/>
    <w:rsid w:val="001777D0"/>
    <w:rsid w:val="001804B9"/>
    <w:rsid w:val="001B350D"/>
    <w:rsid w:val="001B3C78"/>
    <w:rsid w:val="001B3D29"/>
    <w:rsid w:val="001C5DA6"/>
    <w:rsid w:val="001C7078"/>
    <w:rsid w:val="001F6234"/>
    <w:rsid w:val="00221C04"/>
    <w:rsid w:val="0025377D"/>
    <w:rsid w:val="0026112F"/>
    <w:rsid w:val="0027266C"/>
    <w:rsid w:val="00280589"/>
    <w:rsid w:val="0028419B"/>
    <w:rsid w:val="002960C2"/>
    <w:rsid w:val="002B4D98"/>
    <w:rsid w:val="002C084D"/>
    <w:rsid w:val="002E48DE"/>
    <w:rsid w:val="0032156B"/>
    <w:rsid w:val="003401EC"/>
    <w:rsid w:val="00345F47"/>
    <w:rsid w:val="003C4517"/>
    <w:rsid w:val="003E0C07"/>
    <w:rsid w:val="003E76E1"/>
    <w:rsid w:val="004254C0"/>
    <w:rsid w:val="00490C2B"/>
    <w:rsid w:val="004A264E"/>
    <w:rsid w:val="004B0264"/>
    <w:rsid w:val="004D5C4E"/>
    <w:rsid w:val="004F02DB"/>
    <w:rsid w:val="004F45FB"/>
    <w:rsid w:val="005058FB"/>
    <w:rsid w:val="00523B4C"/>
    <w:rsid w:val="00523C99"/>
    <w:rsid w:val="005833E0"/>
    <w:rsid w:val="005879B9"/>
    <w:rsid w:val="005A2931"/>
    <w:rsid w:val="005C0892"/>
    <w:rsid w:val="005D177A"/>
    <w:rsid w:val="005D2718"/>
    <w:rsid w:val="005F777A"/>
    <w:rsid w:val="00621A72"/>
    <w:rsid w:val="00642235"/>
    <w:rsid w:val="00653985"/>
    <w:rsid w:val="0065431F"/>
    <w:rsid w:val="00656360"/>
    <w:rsid w:val="006567C9"/>
    <w:rsid w:val="00681A4E"/>
    <w:rsid w:val="006832DE"/>
    <w:rsid w:val="00695F8A"/>
    <w:rsid w:val="006B1494"/>
    <w:rsid w:val="006B540E"/>
    <w:rsid w:val="00703DD4"/>
    <w:rsid w:val="00721758"/>
    <w:rsid w:val="00765A7C"/>
    <w:rsid w:val="00774623"/>
    <w:rsid w:val="0077705D"/>
    <w:rsid w:val="007955E5"/>
    <w:rsid w:val="007A7BD5"/>
    <w:rsid w:val="007E5D52"/>
    <w:rsid w:val="00824581"/>
    <w:rsid w:val="00834A48"/>
    <w:rsid w:val="0087485C"/>
    <w:rsid w:val="00883DB4"/>
    <w:rsid w:val="00894704"/>
    <w:rsid w:val="008A49EC"/>
    <w:rsid w:val="008B1712"/>
    <w:rsid w:val="008C4AAB"/>
    <w:rsid w:val="008D630A"/>
    <w:rsid w:val="009227F9"/>
    <w:rsid w:val="009612A5"/>
    <w:rsid w:val="00965010"/>
    <w:rsid w:val="009915AB"/>
    <w:rsid w:val="009F2CE8"/>
    <w:rsid w:val="00A01EAF"/>
    <w:rsid w:val="00A06C49"/>
    <w:rsid w:val="00A35F48"/>
    <w:rsid w:val="00A535B7"/>
    <w:rsid w:val="00A73145"/>
    <w:rsid w:val="00A960CF"/>
    <w:rsid w:val="00AB602F"/>
    <w:rsid w:val="00AB76B8"/>
    <w:rsid w:val="00AB7AA5"/>
    <w:rsid w:val="00B14996"/>
    <w:rsid w:val="00B14E0F"/>
    <w:rsid w:val="00B221D5"/>
    <w:rsid w:val="00B33F95"/>
    <w:rsid w:val="00B36318"/>
    <w:rsid w:val="00B3692F"/>
    <w:rsid w:val="00B64B8B"/>
    <w:rsid w:val="00B64CA8"/>
    <w:rsid w:val="00B7035D"/>
    <w:rsid w:val="00B806EF"/>
    <w:rsid w:val="00BC5F40"/>
    <w:rsid w:val="00C16B89"/>
    <w:rsid w:val="00C25286"/>
    <w:rsid w:val="00C55524"/>
    <w:rsid w:val="00C610D5"/>
    <w:rsid w:val="00C62F7B"/>
    <w:rsid w:val="00C640C1"/>
    <w:rsid w:val="00C96511"/>
    <w:rsid w:val="00CB1E04"/>
    <w:rsid w:val="00CB4D69"/>
    <w:rsid w:val="00CC39BB"/>
    <w:rsid w:val="00CE1833"/>
    <w:rsid w:val="00D04640"/>
    <w:rsid w:val="00D36084"/>
    <w:rsid w:val="00D41D07"/>
    <w:rsid w:val="00D72C77"/>
    <w:rsid w:val="00DC1ADC"/>
    <w:rsid w:val="00DC2DAE"/>
    <w:rsid w:val="00DC4EAD"/>
    <w:rsid w:val="00E05DEF"/>
    <w:rsid w:val="00E26F91"/>
    <w:rsid w:val="00ED0352"/>
    <w:rsid w:val="00ED0D11"/>
    <w:rsid w:val="00F05C1D"/>
    <w:rsid w:val="00F42CD6"/>
    <w:rsid w:val="00F6135D"/>
    <w:rsid w:val="00F81371"/>
    <w:rsid w:val="00F85054"/>
    <w:rsid w:val="00F8736E"/>
    <w:rsid w:val="00F979B9"/>
    <w:rsid w:val="00FD13C0"/>
    <w:rsid w:val="00FD48A1"/>
    <w:rsid w:val="00FF67E3"/>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EC7566"/>
  <w15:chartTrackingRefBased/>
  <w15:docId w15:val="{3863DFD7-B9D2-43DA-AEF0-F39F714963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A06C49"/>
    <w:pPr>
      <w:spacing w:after="0" w:line="240" w:lineRule="auto"/>
    </w:pPr>
    <w:rPr>
      <w:rFonts w:ascii="Times New Roman" w:eastAsia="Times New Roman" w:hAnsi="Times New Roman" w:cs="Times New Roman"/>
      <w:sz w:val="24"/>
      <w:szCs w:val="24"/>
      <w:lang w:val="de-DE" w:eastAsia="de-DE"/>
    </w:rPr>
  </w:style>
  <w:style w:type="paragraph" w:styleId="berschrift2">
    <w:name w:val="heading 2"/>
    <w:basedOn w:val="Standard"/>
    <w:next w:val="Standard"/>
    <w:link w:val="berschrift2Zchn"/>
    <w:semiHidden/>
    <w:unhideWhenUsed/>
    <w:qFormat/>
    <w:rsid w:val="00BC5F40"/>
    <w:pPr>
      <w:keepNext/>
      <w:spacing w:before="240" w:after="60"/>
      <w:outlineLvl w:val="1"/>
    </w:pPr>
    <w:rPr>
      <w:rFonts w:ascii="Calibri Light" w:hAnsi="Calibri Light"/>
      <w:b/>
      <w:bCs/>
      <w:i/>
      <w:i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A35F48"/>
    <w:pPr>
      <w:tabs>
        <w:tab w:val="center" w:pos="4536"/>
        <w:tab w:val="right" w:pos="9072"/>
      </w:tabs>
    </w:pPr>
    <w:rPr>
      <w:rFonts w:asciiTheme="minorHAnsi" w:eastAsiaTheme="minorHAnsi" w:hAnsiTheme="minorHAnsi" w:cstheme="minorBidi"/>
      <w:sz w:val="22"/>
      <w:szCs w:val="22"/>
      <w:lang w:val="de-AT" w:eastAsia="en-US"/>
    </w:rPr>
  </w:style>
  <w:style w:type="character" w:customStyle="1" w:styleId="KopfzeileZchn">
    <w:name w:val="Kopfzeile Zchn"/>
    <w:basedOn w:val="Absatz-Standardschriftart"/>
    <w:link w:val="Kopfzeile"/>
    <w:uiPriority w:val="99"/>
    <w:rsid w:val="00A35F48"/>
  </w:style>
  <w:style w:type="paragraph" w:styleId="Fuzeile">
    <w:name w:val="footer"/>
    <w:basedOn w:val="Standard"/>
    <w:link w:val="FuzeileZchn"/>
    <w:uiPriority w:val="99"/>
    <w:unhideWhenUsed/>
    <w:rsid w:val="00A35F48"/>
    <w:pPr>
      <w:tabs>
        <w:tab w:val="center" w:pos="4536"/>
        <w:tab w:val="right" w:pos="9072"/>
      </w:tabs>
    </w:pPr>
    <w:rPr>
      <w:rFonts w:asciiTheme="minorHAnsi" w:eastAsiaTheme="minorHAnsi" w:hAnsiTheme="minorHAnsi" w:cstheme="minorBidi"/>
      <w:sz w:val="22"/>
      <w:szCs w:val="22"/>
      <w:lang w:val="de-AT" w:eastAsia="en-US"/>
    </w:rPr>
  </w:style>
  <w:style w:type="character" w:customStyle="1" w:styleId="FuzeileZchn">
    <w:name w:val="Fußzeile Zchn"/>
    <w:basedOn w:val="Absatz-Standardschriftart"/>
    <w:link w:val="Fuzeile"/>
    <w:uiPriority w:val="99"/>
    <w:rsid w:val="00A35F48"/>
  </w:style>
  <w:style w:type="character" w:styleId="Hyperlink">
    <w:name w:val="Hyperlink"/>
    <w:basedOn w:val="Absatz-Standardschriftart"/>
    <w:uiPriority w:val="99"/>
    <w:unhideWhenUsed/>
    <w:rsid w:val="00280589"/>
    <w:rPr>
      <w:color w:val="0563C1" w:themeColor="hyperlink"/>
      <w:u w:val="single"/>
    </w:rPr>
  </w:style>
  <w:style w:type="character" w:styleId="NichtaufgelsteErwhnung">
    <w:name w:val="Unresolved Mention"/>
    <w:basedOn w:val="Absatz-Standardschriftart"/>
    <w:uiPriority w:val="99"/>
    <w:semiHidden/>
    <w:unhideWhenUsed/>
    <w:rsid w:val="00280589"/>
    <w:rPr>
      <w:color w:val="605E5C"/>
      <w:shd w:val="clear" w:color="auto" w:fill="E1DFDD"/>
    </w:rPr>
  </w:style>
  <w:style w:type="character" w:customStyle="1" w:styleId="berschrift2Zchn">
    <w:name w:val="Überschrift 2 Zchn"/>
    <w:basedOn w:val="Absatz-Standardschriftart"/>
    <w:link w:val="berschrift2"/>
    <w:semiHidden/>
    <w:rsid w:val="00BC5F40"/>
    <w:rPr>
      <w:rFonts w:ascii="Calibri Light" w:eastAsia="Times New Roman" w:hAnsi="Calibri Light" w:cs="Times New Roman"/>
      <w:b/>
      <w:bCs/>
      <w:i/>
      <w:iCs/>
      <w:sz w:val="28"/>
      <w:szCs w:val="28"/>
      <w:lang w:val="de-DE" w:eastAsia="de-DE"/>
    </w:rPr>
  </w:style>
  <w:style w:type="paragraph" w:styleId="Textkrper">
    <w:name w:val="Body Text"/>
    <w:basedOn w:val="Standard"/>
    <w:link w:val="TextkrperZchn"/>
    <w:rsid w:val="00BC5F40"/>
    <w:pPr>
      <w:ind w:right="2232"/>
      <w:jc w:val="both"/>
    </w:pPr>
    <w:rPr>
      <w:rFonts w:ascii="Arial" w:hAnsi="Arial" w:cs="Arial"/>
      <w:sz w:val="22"/>
    </w:rPr>
  </w:style>
  <w:style w:type="character" w:customStyle="1" w:styleId="TextkrperZchn">
    <w:name w:val="Textkörper Zchn"/>
    <w:basedOn w:val="Absatz-Standardschriftart"/>
    <w:link w:val="Textkrper"/>
    <w:rsid w:val="00BC5F40"/>
    <w:rPr>
      <w:rFonts w:ascii="Arial" w:eastAsia="Times New Roman" w:hAnsi="Arial" w:cs="Arial"/>
      <w:szCs w:val="24"/>
      <w:lang w:val="de-DE" w:eastAsia="de-DE"/>
    </w:rPr>
  </w:style>
  <w:style w:type="paragraph" w:customStyle="1" w:styleId="description">
    <w:name w:val="description"/>
    <w:basedOn w:val="Standard"/>
    <w:rsid w:val="00BC5F40"/>
    <w:pPr>
      <w:spacing w:before="100" w:beforeAutospacing="1" w:after="100" w:afterAutospacing="1"/>
    </w:pPr>
  </w:style>
  <w:style w:type="character" w:styleId="Fett">
    <w:name w:val="Strong"/>
    <w:uiPriority w:val="22"/>
    <w:qFormat/>
    <w:rsid w:val="00BC5F40"/>
    <w:rPr>
      <w:b/>
      <w:bCs/>
    </w:rPr>
  </w:style>
  <w:style w:type="paragraph" w:styleId="KeinLeerraum">
    <w:name w:val="No Spacing"/>
    <w:uiPriority w:val="1"/>
    <w:qFormat/>
    <w:rsid w:val="00BC5F40"/>
    <w:pPr>
      <w:spacing w:after="0" w:line="240" w:lineRule="auto"/>
    </w:pPr>
    <w:rPr>
      <w:rFonts w:ascii="Times New Roman" w:eastAsia="Times New Roman" w:hAnsi="Times New Roman" w:cs="Times New Roman"/>
      <w:sz w:val="24"/>
      <w:szCs w:val="24"/>
      <w:lang w:val="de-DE" w:eastAsia="de-DE"/>
    </w:rPr>
  </w:style>
  <w:style w:type="paragraph" w:styleId="Textkrper2">
    <w:name w:val="Body Text 2"/>
    <w:basedOn w:val="Standard"/>
    <w:link w:val="Textkrper2Zchn"/>
    <w:semiHidden/>
    <w:unhideWhenUsed/>
    <w:rsid w:val="00001435"/>
    <w:pPr>
      <w:spacing w:after="120" w:line="480" w:lineRule="auto"/>
    </w:pPr>
  </w:style>
  <w:style w:type="character" w:customStyle="1" w:styleId="Textkrper2Zchn">
    <w:name w:val="Textkörper 2 Zchn"/>
    <w:basedOn w:val="Absatz-Standardschriftart"/>
    <w:link w:val="Textkrper2"/>
    <w:semiHidden/>
    <w:rsid w:val="00001435"/>
    <w:rPr>
      <w:rFonts w:ascii="Times New Roman" w:eastAsia="Times New Roman" w:hAnsi="Times New Roman" w:cs="Times New Roman"/>
      <w:sz w:val="24"/>
      <w:szCs w:val="24"/>
      <w:lang w:val="de-DE" w:eastAsia="de-DE"/>
    </w:rPr>
  </w:style>
  <w:style w:type="paragraph" w:styleId="Textkrper3">
    <w:name w:val="Body Text 3"/>
    <w:basedOn w:val="Standard"/>
    <w:link w:val="Textkrper3Zchn"/>
    <w:semiHidden/>
    <w:unhideWhenUsed/>
    <w:rsid w:val="00001435"/>
    <w:pPr>
      <w:spacing w:after="120"/>
    </w:pPr>
    <w:rPr>
      <w:sz w:val="16"/>
      <w:szCs w:val="16"/>
    </w:rPr>
  </w:style>
  <w:style w:type="character" w:customStyle="1" w:styleId="Textkrper3Zchn">
    <w:name w:val="Textkörper 3 Zchn"/>
    <w:basedOn w:val="Absatz-Standardschriftart"/>
    <w:link w:val="Textkrper3"/>
    <w:semiHidden/>
    <w:rsid w:val="00001435"/>
    <w:rPr>
      <w:rFonts w:ascii="Times New Roman" w:eastAsia="Times New Roman" w:hAnsi="Times New Roman" w:cs="Times New Roman"/>
      <w:sz w:val="16"/>
      <w:szCs w:val="16"/>
      <w:lang w:val="de-DE" w:eastAsia="de-DE"/>
    </w:rPr>
  </w:style>
  <w:style w:type="character" w:styleId="BesuchterLink">
    <w:name w:val="FollowedHyperlink"/>
    <w:basedOn w:val="Absatz-Standardschriftart"/>
    <w:uiPriority w:val="99"/>
    <w:semiHidden/>
    <w:unhideWhenUsed/>
    <w:rsid w:val="00FD13C0"/>
    <w:rPr>
      <w:color w:val="954F72" w:themeColor="followedHyperlink"/>
      <w:u w:val="single"/>
    </w:rPr>
  </w:style>
  <w:style w:type="paragraph" w:styleId="StandardWeb">
    <w:name w:val="Normal (Web)"/>
    <w:basedOn w:val="Standard"/>
    <w:uiPriority w:val="99"/>
    <w:unhideWhenUsed/>
    <w:rsid w:val="00CB4D69"/>
    <w:pPr>
      <w:spacing w:before="100" w:beforeAutospacing="1" w:after="100" w:afterAutospacing="1"/>
    </w:pPr>
    <w:rPr>
      <w:lang w:val="de-AT" w:eastAsia="de-A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8013930">
      <w:bodyDiv w:val="1"/>
      <w:marLeft w:val="0"/>
      <w:marRight w:val="0"/>
      <w:marTop w:val="0"/>
      <w:marBottom w:val="0"/>
      <w:divBdr>
        <w:top w:val="none" w:sz="0" w:space="0" w:color="auto"/>
        <w:left w:val="none" w:sz="0" w:space="0" w:color="auto"/>
        <w:bottom w:val="none" w:sz="0" w:space="0" w:color="auto"/>
        <w:right w:val="none" w:sz="0" w:space="0" w:color="auto"/>
      </w:divBdr>
    </w:div>
    <w:div w:id="164437802">
      <w:bodyDiv w:val="1"/>
      <w:marLeft w:val="0"/>
      <w:marRight w:val="0"/>
      <w:marTop w:val="0"/>
      <w:marBottom w:val="0"/>
      <w:divBdr>
        <w:top w:val="none" w:sz="0" w:space="0" w:color="auto"/>
        <w:left w:val="none" w:sz="0" w:space="0" w:color="auto"/>
        <w:bottom w:val="none" w:sz="0" w:space="0" w:color="auto"/>
        <w:right w:val="none" w:sz="0" w:space="0" w:color="auto"/>
      </w:divBdr>
    </w:div>
    <w:div w:id="214244046">
      <w:bodyDiv w:val="1"/>
      <w:marLeft w:val="0"/>
      <w:marRight w:val="0"/>
      <w:marTop w:val="0"/>
      <w:marBottom w:val="0"/>
      <w:divBdr>
        <w:top w:val="none" w:sz="0" w:space="0" w:color="auto"/>
        <w:left w:val="none" w:sz="0" w:space="0" w:color="auto"/>
        <w:bottom w:val="none" w:sz="0" w:space="0" w:color="auto"/>
        <w:right w:val="none" w:sz="0" w:space="0" w:color="auto"/>
      </w:divBdr>
    </w:div>
    <w:div w:id="290481663">
      <w:bodyDiv w:val="1"/>
      <w:marLeft w:val="0"/>
      <w:marRight w:val="0"/>
      <w:marTop w:val="0"/>
      <w:marBottom w:val="0"/>
      <w:divBdr>
        <w:top w:val="none" w:sz="0" w:space="0" w:color="auto"/>
        <w:left w:val="none" w:sz="0" w:space="0" w:color="auto"/>
        <w:bottom w:val="none" w:sz="0" w:space="0" w:color="auto"/>
        <w:right w:val="none" w:sz="0" w:space="0" w:color="auto"/>
      </w:divBdr>
    </w:div>
    <w:div w:id="364793450">
      <w:bodyDiv w:val="1"/>
      <w:marLeft w:val="0"/>
      <w:marRight w:val="0"/>
      <w:marTop w:val="0"/>
      <w:marBottom w:val="0"/>
      <w:divBdr>
        <w:top w:val="none" w:sz="0" w:space="0" w:color="auto"/>
        <w:left w:val="none" w:sz="0" w:space="0" w:color="auto"/>
        <w:bottom w:val="none" w:sz="0" w:space="0" w:color="auto"/>
        <w:right w:val="none" w:sz="0" w:space="0" w:color="auto"/>
      </w:divBdr>
    </w:div>
    <w:div w:id="471561699">
      <w:bodyDiv w:val="1"/>
      <w:marLeft w:val="0"/>
      <w:marRight w:val="0"/>
      <w:marTop w:val="0"/>
      <w:marBottom w:val="0"/>
      <w:divBdr>
        <w:top w:val="none" w:sz="0" w:space="0" w:color="auto"/>
        <w:left w:val="none" w:sz="0" w:space="0" w:color="auto"/>
        <w:bottom w:val="none" w:sz="0" w:space="0" w:color="auto"/>
        <w:right w:val="none" w:sz="0" w:space="0" w:color="auto"/>
      </w:divBdr>
    </w:div>
    <w:div w:id="532689562">
      <w:bodyDiv w:val="1"/>
      <w:marLeft w:val="0"/>
      <w:marRight w:val="0"/>
      <w:marTop w:val="0"/>
      <w:marBottom w:val="0"/>
      <w:divBdr>
        <w:top w:val="none" w:sz="0" w:space="0" w:color="auto"/>
        <w:left w:val="none" w:sz="0" w:space="0" w:color="auto"/>
        <w:bottom w:val="none" w:sz="0" w:space="0" w:color="auto"/>
        <w:right w:val="none" w:sz="0" w:space="0" w:color="auto"/>
      </w:divBdr>
    </w:div>
    <w:div w:id="683437248">
      <w:bodyDiv w:val="1"/>
      <w:marLeft w:val="0"/>
      <w:marRight w:val="0"/>
      <w:marTop w:val="0"/>
      <w:marBottom w:val="0"/>
      <w:divBdr>
        <w:top w:val="none" w:sz="0" w:space="0" w:color="auto"/>
        <w:left w:val="none" w:sz="0" w:space="0" w:color="auto"/>
        <w:bottom w:val="none" w:sz="0" w:space="0" w:color="auto"/>
        <w:right w:val="none" w:sz="0" w:space="0" w:color="auto"/>
      </w:divBdr>
    </w:div>
    <w:div w:id="792746833">
      <w:bodyDiv w:val="1"/>
      <w:marLeft w:val="0"/>
      <w:marRight w:val="0"/>
      <w:marTop w:val="0"/>
      <w:marBottom w:val="0"/>
      <w:divBdr>
        <w:top w:val="none" w:sz="0" w:space="0" w:color="auto"/>
        <w:left w:val="none" w:sz="0" w:space="0" w:color="auto"/>
        <w:bottom w:val="none" w:sz="0" w:space="0" w:color="auto"/>
        <w:right w:val="none" w:sz="0" w:space="0" w:color="auto"/>
      </w:divBdr>
    </w:div>
    <w:div w:id="840586525">
      <w:bodyDiv w:val="1"/>
      <w:marLeft w:val="0"/>
      <w:marRight w:val="0"/>
      <w:marTop w:val="0"/>
      <w:marBottom w:val="0"/>
      <w:divBdr>
        <w:top w:val="none" w:sz="0" w:space="0" w:color="auto"/>
        <w:left w:val="none" w:sz="0" w:space="0" w:color="auto"/>
        <w:bottom w:val="none" w:sz="0" w:space="0" w:color="auto"/>
        <w:right w:val="none" w:sz="0" w:space="0" w:color="auto"/>
      </w:divBdr>
    </w:div>
    <w:div w:id="860703153">
      <w:bodyDiv w:val="1"/>
      <w:marLeft w:val="0"/>
      <w:marRight w:val="0"/>
      <w:marTop w:val="0"/>
      <w:marBottom w:val="0"/>
      <w:divBdr>
        <w:top w:val="none" w:sz="0" w:space="0" w:color="auto"/>
        <w:left w:val="none" w:sz="0" w:space="0" w:color="auto"/>
        <w:bottom w:val="none" w:sz="0" w:space="0" w:color="auto"/>
        <w:right w:val="none" w:sz="0" w:space="0" w:color="auto"/>
      </w:divBdr>
    </w:div>
    <w:div w:id="957250316">
      <w:bodyDiv w:val="1"/>
      <w:marLeft w:val="0"/>
      <w:marRight w:val="0"/>
      <w:marTop w:val="0"/>
      <w:marBottom w:val="0"/>
      <w:divBdr>
        <w:top w:val="none" w:sz="0" w:space="0" w:color="auto"/>
        <w:left w:val="none" w:sz="0" w:space="0" w:color="auto"/>
        <w:bottom w:val="none" w:sz="0" w:space="0" w:color="auto"/>
        <w:right w:val="none" w:sz="0" w:space="0" w:color="auto"/>
      </w:divBdr>
    </w:div>
    <w:div w:id="992219820">
      <w:bodyDiv w:val="1"/>
      <w:marLeft w:val="0"/>
      <w:marRight w:val="0"/>
      <w:marTop w:val="0"/>
      <w:marBottom w:val="0"/>
      <w:divBdr>
        <w:top w:val="none" w:sz="0" w:space="0" w:color="auto"/>
        <w:left w:val="none" w:sz="0" w:space="0" w:color="auto"/>
        <w:bottom w:val="none" w:sz="0" w:space="0" w:color="auto"/>
        <w:right w:val="none" w:sz="0" w:space="0" w:color="auto"/>
      </w:divBdr>
    </w:div>
    <w:div w:id="1117985168">
      <w:bodyDiv w:val="1"/>
      <w:marLeft w:val="0"/>
      <w:marRight w:val="0"/>
      <w:marTop w:val="0"/>
      <w:marBottom w:val="0"/>
      <w:divBdr>
        <w:top w:val="none" w:sz="0" w:space="0" w:color="auto"/>
        <w:left w:val="none" w:sz="0" w:space="0" w:color="auto"/>
        <w:bottom w:val="none" w:sz="0" w:space="0" w:color="auto"/>
        <w:right w:val="none" w:sz="0" w:space="0" w:color="auto"/>
      </w:divBdr>
    </w:div>
    <w:div w:id="1300962798">
      <w:bodyDiv w:val="1"/>
      <w:marLeft w:val="0"/>
      <w:marRight w:val="0"/>
      <w:marTop w:val="0"/>
      <w:marBottom w:val="0"/>
      <w:divBdr>
        <w:top w:val="none" w:sz="0" w:space="0" w:color="auto"/>
        <w:left w:val="none" w:sz="0" w:space="0" w:color="auto"/>
        <w:bottom w:val="none" w:sz="0" w:space="0" w:color="auto"/>
        <w:right w:val="none" w:sz="0" w:space="0" w:color="auto"/>
      </w:divBdr>
    </w:div>
    <w:div w:id="1306932275">
      <w:bodyDiv w:val="1"/>
      <w:marLeft w:val="0"/>
      <w:marRight w:val="0"/>
      <w:marTop w:val="0"/>
      <w:marBottom w:val="0"/>
      <w:divBdr>
        <w:top w:val="none" w:sz="0" w:space="0" w:color="auto"/>
        <w:left w:val="none" w:sz="0" w:space="0" w:color="auto"/>
        <w:bottom w:val="none" w:sz="0" w:space="0" w:color="auto"/>
        <w:right w:val="none" w:sz="0" w:space="0" w:color="auto"/>
      </w:divBdr>
    </w:div>
    <w:div w:id="1366564997">
      <w:bodyDiv w:val="1"/>
      <w:marLeft w:val="0"/>
      <w:marRight w:val="0"/>
      <w:marTop w:val="0"/>
      <w:marBottom w:val="0"/>
      <w:divBdr>
        <w:top w:val="none" w:sz="0" w:space="0" w:color="auto"/>
        <w:left w:val="none" w:sz="0" w:space="0" w:color="auto"/>
        <w:bottom w:val="none" w:sz="0" w:space="0" w:color="auto"/>
        <w:right w:val="none" w:sz="0" w:space="0" w:color="auto"/>
      </w:divBdr>
    </w:div>
    <w:div w:id="1485851572">
      <w:bodyDiv w:val="1"/>
      <w:marLeft w:val="0"/>
      <w:marRight w:val="0"/>
      <w:marTop w:val="0"/>
      <w:marBottom w:val="0"/>
      <w:divBdr>
        <w:top w:val="none" w:sz="0" w:space="0" w:color="auto"/>
        <w:left w:val="none" w:sz="0" w:space="0" w:color="auto"/>
        <w:bottom w:val="none" w:sz="0" w:space="0" w:color="auto"/>
        <w:right w:val="none" w:sz="0" w:space="0" w:color="auto"/>
      </w:divBdr>
    </w:div>
    <w:div w:id="1520121891">
      <w:bodyDiv w:val="1"/>
      <w:marLeft w:val="0"/>
      <w:marRight w:val="0"/>
      <w:marTop w:val="0"/>
      <w:marBottom w:val="0"/>
      <w:divBdr>
        <w:top w:val="none" w:sz="0" w:space="0" w:color="auto"/>
        <w:left w:val="none" w:sz="0" w:space="0" w:color="auto"/>
        <w:bottom w:val="none" w:sz="0" w:space="0" w:color="auto"/>
        <w:right w:val="none" w:sz="0" w:space="0" w:color="auto"/>
      </w:divBdr>
    </w:div>
    <w:div w:id="1532494015">
      <w:bodyDiv w:val="1"/>
      <w:marLeft w:val="0"/>
      <w:marRight w:val="0"/>
      <w:marTop w:val="0"/>
      <w:marBottom w:val="0"/>
      <w:divBdr>
        <w:top w:val="none" w:sz="0" w:space="0" w:color="auto"/>
        <w:left w:val="none" w:sz="0" w:space="0" w:color="auto"/>
        <w:bottom w:val="none" w:sz="0" w:space="0" w:color="auto"/>
        <w:right w:val="none" w:sz="0" w:space="0" w:color="auto"/>
      </w:divBdr>
    </w:div>
    <w:div w:id="1532957830">
      <w:bodyDiv w:val="1"/>
      <w:marLeft w:val="0"/>
      <w:marRight w:val="0"/>
      <w:marTop w:val="0"/>
      <w:marBottom w:val="0"/>
      <w:divBdr>
        <w:top w:val="none" w:sz="0" w:space="0" w:color="auto"/>
        <w:left w:val="none" w:sz="0" w:space="0" w:color="auto"/>
        <w:bottom w:val="none" w:sz="0" w:space="0" w:color="auto"/>
        <w:right w:val="none" w:sz="0" w:space="0" w:color="auto"/>
      </w:divBdr>
    </w:div>
    <w:div w:id="1674337349">
      <w:bodyDiv w:val="1"/>
      <w:marLeft w:val="0"/>
      <w:marRight w:val="0"/>
      <w:marTop w:val="0"/>
      <w:marBottom w:val="0"/>
      <w:divBdr>
        <w:top w:val="none" w:sz="0" w:space="0" w:color="auto"/>
        <w:left w:val="none" w:sz="0" w:space="0" w:color="auto"/>
        <w:bottom w:val="none" w:sz="0" w:space="0" w:color="auto"/>
        <w:right w:val="none" w:sz="0" w:space="0" w:color="auto"/>
      </w:divBdr>
    </w:div>
    <w:div w:id="1703019962">
      <w:bodyDiv w:val="1"/>
      <w:marLeft w:val="0"/>
      <w:marRight w:val="0"/>
      <w:marTop w:val="0"/>
      <w:marBottom w:val="0"/>
      <w:divBdr>
        <w:top w:val="none" w:sz="0" w:space="0" w:color="auto"/>
        <w:left w:val="none" w:sz="0" w:space="0" w:color="auto"/>
        <w:bottom w:val="none" w:sz="0" w:space="0" w:color="auto"/>
        <w:right w:val="none" w:sz="0" w:space="0" w:color="auto"/>
      </w:divBdr>
    </w:div>
    <w:div w:id="1763451486">
      <w:bodyDiv w:val="1"/>
      <w:marLeft w:val="0"/>
      <w:marRight w:val="0"/>
      <w:marTop w:val="0"/>
      <w:marBottom w:val="0"/>
      <w:divBdr>
        <w:top w:val="none" w:sz="0" w:space="0" w:color="auto"/>
        <w:left w:val="none" w:sz="0" w:space="0" w:color="auto"/>
        <w:bottom w:val="none" w:sz="0" w:space="0" w:color="auto"/>
        <w:right w:val="none" w:sz="0" w:space="0" w:color="auto"/>
      </w:divBdr>
    </w:div>
    <w:div w:id="1835149353">
      <w:bodyDiv w:val="1"/>
      <w:marLeft w:val="0"/>
      <w:marRight w:val="0"/>
      <w:marTop w:val="0"/>
      <w:marBottom w:val="0"/>
      <w:divBdr>
        <w:top w:val="none" w:sz="0" w:space="0" w:color="auto"/>
        <w:left w:val="none" w:sz="0" w:space="0" w:color="auto"/>
        <w:bottom w:val="none" w:sz="0" w:space="0" w:color="auto"/>
        <w:right w:val="none" w:sz="0" w:space="0" w:color="auto"/>
      </w:divBdr>
    </w:div>
    <w:div w:id="1987473663">
      <w:bodyDiv w:val="1"/>
      <w:marLeft w:val="0"/>
      <w:marRight w:val="0"/>
      <w:marTop w:val="0"/>
      <w:marBottom w:val="0"/>
      <w:divBdr>
        <w:top w:val="none" w:sz="0" w:space="0" w:color="auto"/>
        <w:left w:val="none" w:sz="0" w:space="0" w:color="auto"/>
        <w:bottom w:val="none" w:sz="0" w:space="0" w:color="auto"/>
        <w:right w:val="none" w:sz="0" w:space="0" w:color="auto"/>
      </w:divBdr>
    </w:div>
    <w:div w:id="2054889551">
      <w:bodyDiv w:val="1"/>
      <w:marLeft w:val="0"/>
      <w:marRight w:val="0"/>
      <w:marTop w:val="0"/>
      <w:marBottom w:val="0"/>
      <w:divBdr>
        <w:top w:val="none" w:sz="0" w:space="0" w:color="auto"/>
        <w:left w:val="none" w:sz="0" w:space="0" w:color="auto"/>
        <w:bottom w:val="none" w:sz="0" w:space="0" w:color="auto"/>
        <w:right w:val="none" w:sz="0" w:space="0" w:color="auto"/>
      </w:divBdr>
    </w:div>
    <w:div w:id="2094206887">
      <w:bodyDiv w:val="1"/>
      <w:marLeft w:val="0"/>
      <w:marRight w:val="0"/>
      <w:marTop w:val="0"/>
      <w:marBottom w:val="0"/>
      <w:divBdr>
        <w:top w:val="none" w:sz="0" w:space="0" w:color="auto"/>
        <w:left w:val="none" w:sz="0" w:space="0" w:color="auto"/>
        <w:bottom w:val="none" w:sz="0" w:space="0" w:color="auto"/>
        <w:right w:val="none" w:sz="0" w:space="0" w:color="auto"/>
      </w:divBdr>
    </w:div>
    <w:div w:id="21352944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er-weisse-rausch.at/at/information/anmeldung" TargetMode="External"/><Relationship Id="rId13" Type="http://schemas.openxmlformats.org/officeDocument/2006/relationships/image" Target="media/image4.jpeg"/><Relationship Id="rId18" Type="http://schemas.openxmlformats.org/officeDocument/2006/relationships/hyperlink" Target="http://www.worldcup-stanton.com" TargetMode="External"/><Relationship Id="rId3" Type="http://schemas.openxmlformats.org/officeDocument/2006/relationships/webSettings" Target="webSettings.xml"/><Relationship Id="rId21" Type="http://schemas.openxmlformats.org/officeDocument/2006/relationships/footer" Target="footer1.xml"/><Relationship Id="rId7" Type="http://schemas.openxmlformats.org/officeDocument/2006/relationships/hyperlink" Target="https://www.stantonamarlberg.com" TargetMode="External"/><Relationship Id="rId12" Type="http://schemas.openxmlformats.org/officeDocument/2006/relationships/hyperlink" Target="https://www.stantonamarlberg.com/de/events/winter/start-der-wintersaison" TargetMode="External"/><Relationship Id="rId17" Type="http://schemas.openxmlformats.org/officeDocument/2006/relationships/image" Target="media/image6.jpe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hyperlink" Target="http://www.arlberg-pickleball.com/" TargetMode="External"/><Relationship Id="rId20" Type="http://schemas.openxmlformats.org/officeDocument/2006/relationships/header" Target="header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5.jpeg"/><Relationship Id="rId23" Type="http://schemas.openxmlformats.org/officeDocument/2006/relationships/footer" Target="footer2.xml"/><Relationship Id="rId10" Type="http://schemas.openxmlformats.org/officeDocument/2006/relationships/image" Target="media/image2.jpeg"/><Relationship Id="rId19" Type="http://schemas.openxmlformats.org/officeDocument/2006/relationships/hyperlink" Target="https://www.stantonamarlberg.com/de/die-region-st-anton-am-arlberg/anreise/anreise-planen" TargetMode="External"/><Relationship Id="rId4" Type="http://schemas.openxmlformats.org/officeDocument/2006/relationships/footnotes" Target="footnotes.xml"/><Relationship Id="rId9" Type="http://schemas.openxmlformats.org/officeDocument/2006/relationships/hyperlink" Target="https://www.stantonamarlberg.com/de/winter/skigebiet/race-the-arlberg" TargetMode="External"/><Relationship Id="rId14" Type="http://schemas.openxmlformats.org/officeDocument/2006/relationships/hyperlink" Target="https://www.stantonamarlberg.com/de/events/winter/adventzauber-im-park" TargetMode="External"/><Relationship Id="rId22"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footer2.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1253</Words>
  <Characters>7899</Characters>
  <Application>Microsoft Office Word</Application>
  <DocSecurity>0</DocSecurity>
  <Lines>65</Lines>
  <Paragraphs>18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Tourismusverband St. Anton am Arlberg - Presse</dc:creator>
  <cp:keywords/>
  <dc:description/>
  <cp:lastModifiedBy>Direktion | Tourismusverband St. Anton am Arlberg</cp:lastModifiedBy>
  <cp:revision>18</cp:revision>
  <cp:lastPrinted>2024-10-10T14:57:00Z</cp:lastPrinted>
  <dcterms:created xsi:type="dcterms:W3CDTF">2023-09-05T13:09:00Z</dcterms:created>
  <dcterms:modified xsi:type="dcterms:W3CDTF">2024-10-14T17:06:00Z</dcterms:modified>
</cp:coreProperties>
</file>