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7647" w14:textId="77777777" w:rsidR="00267C05" w:rsidRPr="00267C05" w:rsidRDefault="00267C05" w:rsidP="00267C05">
      <w:pPr>
        <w:pStyle w:val="StandardWeb"/>
        <w:rPr>
          <w:rFonts w:ascii="Museo Slab 300" w:hAnsi="Museo Slab 300"/>
          <w:sz w:val="36"/>
        </w:rPr>
      </w:pPr>
      <w:r w:rsidRPr="00267C05">
        <w:rPr>
          <w:rFonts w:ascii="Museo Slab 300" w:hAnsi="Museo Slab 300"/>
          <w:sz w:val="36"/>
        </w:rPr>
        <w:t>Gelungene Premiere: Erstes Dreikönigsbaden am Plansee begeistert Teilnehmer und Zuschauer</w:t>
      </w:r>
    </w:p>
    <w:p w14:paraId="6A29FD0C" w14:textId="2775D066" w:rsidR="00267C05" w:rsidRPr="00267C05" w:rsidRDefault="00267C05" w:rsidP="00267C05">
      <w:pPr>
        <w:pStyle w:val="3Flietext"/>
        <w:rPr>
          <w:b/>
          <w:sz w:val="18"/>
          <w:lang w:val="de-AT"/>
        </w:rPr>
      </w:pPr>
      <w:r w:rsidRPr="00267C05">
        <w:rPr>
          <w:b/>
          <w:sz w:val="18"/>
          <w:lang w:val="de-AT"/>
        </w:rPr>
        <w:t xml:space="preserve">Am vergangenen verlängerten Wochenende wurde der zweitgrößte See Tirols zum Schauplatz eines außergewöhnlichen Winterevents: Das erste Dreikönigsbaden am Plansee lockte rund 100 mutige Eisbaderinnen und </w:t>
      </w:r>
      <w:proofErr w:type="spellStart"/>
      <w:r w:rsidRPr="00267C05">
        <w:rPr>
          <w:b/>
          <w:sz w:val="18"/>
          <w:lang w:val="de-AT"/>
        </w:rPr>
        <w:t>Eisbader</w:t>
      </w:r>
      <w:proofErr w:type="spellEnd"/>
      <w:r w:rsidRPr="00267C05">
        <w:rPr>
          <w:b/>
          <w:sz w:val="18"/>
          <w:lang w:val="de-AT"/>
        </w:rPr>
        <w:t xml:space="preserve"> in das nur 6 Grad kalte Wasser. Begleitet von strahlendem Sonnenschein und etwa 400 bis 500 begeisterten Zuschauerinnen und Zuschauern wurde die Premiere zu einem echten Publikumsmagneten. </w:t>
      </w:r>
    </w:p>
    <w:p w14:paraId="67DD9A36" w14:textId="77777777" w:rsidR="00267C05" w:rsidRPr="00267C05" w:rsidRDefault="00267C05" w:rsidP="00267C05">
      <w:pPr>
        <w:pStyle w:val="3Flietext"/>
        <w:rPr>
          <w:sz w:val="18"/>
          <w:lang w:val="de-AT"/>
        </w:rPr>
      </w:pPr>
    </w:p>
    <w:p w14:paraId="3B71F630" w14:textId="77777777" w:rsidR="00267C05" w:rsidRPr="00267C05" w:rsidRDefault="00267C05" w:rsidP="00267C05">
      <w:pPr>
        <w:pStyle w:val="3Flietext"/>
        <w:rPr>
          <w:sz w:val="18"/>
          <w:lang w:val="de-AT"/>
        </w:rPr>
      </w:pPr>
      <w:r w:rsidRPr="00267C05">
        <w:rPr>
          <w:sz w:val="18"/>
          <w:lang w:val="de-AT"/>
        </w:rPr>
        <w:t xml:space="preserve">Bereits vor dem Start um 13.30 Uhr sorgten der erfahrene Eisbadexperte Hannes </w:t>
      </w:r>
      <w:proofErr w:type="spellStart"/>
      <w:r w:rsidRPr="00267C05">
        <w:rPr>
          <w:sz w:val="18"/>
          <w:lang w:val="de-AT"/>
        </w:rPr>
        <w:t>Breithuber</w:t>
      </w:r>
      <w:proofErr w:type="spellEnd"/>
      <w:r w:rsidRPr="00267C05">
        <w:rPr>
          <w:sz w:val="18"/>
          <w:lang w:val="de-AT"/>
        </w:rPr>
        <w:t xml:space="preserve"> und Moderator Martin Hohenrainer für die richtige Einstimmung. Mit wertvollen Tipps zu Atmung, Technik und den gesundheitlichen Vorteilen des Eisbades wurden die Teilnehmer bestens vorbereitet, bevor sie sich – teils in fantasievollen Kostümen – in die eiskalten Fluten wagten. Besonders viel Applaus gab es für die Gewinner des Kostümwettbewerbs: „Die drei scheinheiligen Eiskönige mit Stern“. Die Prämierung wurde mit attraktiven Preisen, wie Gutscheinen für die Alpentherme Ehrenberg, der </w:t>
      </w:r>
      <w:proofErr w:type="spellStart"/>
      <w:r w:rsidRPr="00267C05">
        <w:rPr>
          <w:sz w:val="18"/>
          <w:lang w:val="de-AT"/>
        </w:rPr>
        <w:t>Musteralpe</w:t>
      </w:r>
      <w:proofErr w:type="spellEnd"/>
      <w:r w:rsidRPr="00267C05">
        <w:rPr>
          <w:sz w:val="18"/>
          <w:lang w:val="de-AT"/>
        </w:rPr>
        <w:t xml:space="preserve"> und SUP4fun, belohnt. </w:t>
      </w:r>
    </w:p>
    <w:p w14:paraId="1DFE70D9" w14:textId="77777777" w:rsidR="00267C05" w:rsidRPr="00267C05" w:rsidRDefault="00267C05" w:rsidP="00267C05">
      <w:pPr>
        <w:pStyle w:val="3Flietext"/>
        <w:rPr>
          <w:sz w:val="18"/>
          <w:lang w:val="de-AT"/>
        </w:rPr>
      </w:pPr>
    </w:p>
    <w:p w14:paraId="453BED67" w14:textId="2C956AE6" w:rsidR="00267C05" w:rsidRPr="00267C05" w:rsidRDefault="00267C05" w:rsidP="00267C05">
      <w:pPr>
        <w:pStyle w:val="3Flietext"/>
        <w:rPr>
          <w:sz w:val="18"/>
          <w:lang w:val="de-AT"/>
        </w:rPr>
      </w:pPr>
      <w:r w:rsidRPr="00267C05">
        <w:rPr>
          <w:sz w:val="18"/>
          <w:lang w:val="de-AT"/>
        </w:rPr>
        <w:t xml:space="preserve">Neben dem Mut der Teilnehmer stand auch die feierliche Eröffnung der neuen Eisbadehütte </w:t>
      </w:r>
      <w:r w:rsidR="000D10D7">
        <w:rPr>
          <w:sz w:val="18"/>
          <w:lang w:val="de-AT"/>
        </w:rPr>
        <w:t xml:space="preserve">samt Umkleidekabine </w:t>
      </w:r>
      <w:r w:rsidRPr="00267C05">
        <w:rPr>
          <w:sz w:val="18"/>
          <w:lang w:val="de-AT"/>
        </w:rPr>
        <w:t xml:space="preserve">im Fokus, die künftig als Basis für Eisbadefans dienen soll. Die Wasserrettung </w:t>
      </w:r>
      <w:r w:rsidR="007825E1">
        <w:rPr>
          <w:sz w:val="18"/>
          <w:lang w:val="de-AT"/>
        </w:rPr>
        <w:t xml:space="preserve">Reutte </w:t>
      </w:r>
      <w:r w:rsidRPr="00267C05">
        <w:rPr>
          <w:sz w:val="18"/>
          <w:lang w:val="de-AT"/>
        </w:rPr>
        <w:t xml:space="preserve">sorgte während der gesamten Veranstaltung für die nötige Sicherheit, während das Team von der </w:t>
      </w:r>
      <w:proofErr w:type="spellStart"/>
      <w:r w:rsidRPr="00267C05">
        <w:rPr>
          <w:sz w:val="18"/>
          <w:lang w:val="de-AT"/>
        </w:rPr>
        <w:t>Musteralpe</w:t>
      </w:r>
      <w:proofErr w:type="spellEnd"/>
      <w:r w:rsidRPr="00267C05">
        <w:rPr>
          <w:sz w:val="18"/>
          <w:lang w:val="de-AT"/>
        </w:rPr>
        <w:t xml:space="preserve"> die Gäste mit wärmenden Getränken und kulinarischen Schmankerln verwöhnte. </w:t>
      </w:r>
    </w:p>
    <w:p w14:paraId="270F6794" w14:textId="77777777" w:rsidR="00267C05" w:rsidRPr="00267C05" w:rsidRDefault="00267C05" w:rsidP="00267C05">
      <w:pPr>
        <w:pStyle w:val="3Flietext"/>
        <w:rPr>
          <w:sz w:val="18"/>
          <w:lang w:val="de-AT"/>
        </w:rPr>
      </w:pPr>
    </w:p>
    <w:p w14:paraId="0B38CAEF" w14:textId="3056A3A3" w:rsidR="00267C05" w:rsidRPr="00550663" w:rsidRDefault="00550663" w:rsidP="00267C05">
      <w:pPr>
        <w:pStyle w:val="3Flietext"/>
        <w:rPr>
          <w:sz w:val="18"/>
          <w:lang w:val="de-AT"/>
        </w:rPr>
      </w:pPr>
      <w:r w:rsidRPr="00550663">
        <w:rPr>
          <w:sz w:val="18"/>
          <w:lang w:val="de-AT"/>
        </w:rPr>
        <w:t xml:space="preserve">„Das Dreikönigsbaden hat gezeigt, welches Potenzial </w:t>
      </w:r>
      <w:proofErr w:type="spellStart"/>
      <w:r w:rsidRPr="00550663">
        <w:rPr>
          <w:sz w:val="18"/>
          <w:lang w:val="de-AT"/>
        </w:rPr>
        <w:t>Eisbaden</w:t>
      </w:r>
      <w:proofErr w:type="spellEnd"/>
      <w:r w:rsidRPr="00550663">
        <w:rPr>
          <w:sz w:val="18"/>
          <w:lang w:val="de-AT"/>
        </w:rPr>
        <w:t xml:space="preserve"> für unsere Region bietet. Mit </w:t>
      </w:r>
      <w:bookmarkStart w:id="0" w:name="_GoBack"/>
      <w:bookmarkEnd w:id="0"/>
      <w:r w:rsidRPr="00550663">
        <w:rPr>
          <w:sz w:val="18"/>
          <w:lang w:val="de-AT"/>
        </w:rPr>
        <w:t xml:space="preserve">den zahlreichen Seen in der Naturparkregion Reutte möchten wir dieses Angebot künftig weiter ausbauen und auch verstärkt an Einheimische und Gäste kommunizieren“, erklärte Ronald Petrini, Geschäftsführer des Tourismusverbandes. </w:t>
      </w:r>
      <w:proofErr w:type="spellStart"/>
      <w:r w:rsidRPr="00550663">
        <w:rPr>
          <w:sz w:val="18"/>
          <w:lang w:val="de-AT"/>
        </w:rPr>
        <w:t>Eisbaden</w:t>
      </w:r>
      <w:proofErr w:type="spellEnd"/>
      <w:r w:rsidRPr="00550663">
        <w:rPr>
          <w:sz w:val="18"/>
          <w:lang w:val="de-AT"/>
        </w:rPr>
        <w:t xml:space="preserve"> und Winterschwimmen sind bereits Teil des Gäste </w:t>
      </w:r>
      <w:proofErr w:type="spellStart"/>
      <w:r w:rsidRPr="00550663">
        <w:rPr>
          <w:sz w:val="18"/>
          <w:lang w:val="de-AT"/>
        </w:rPr>
        <w:t>Aktiv</w:t>
      </w:r>
      <w:proofErr w:type="spellEnd"/>
      <w:r w:rsidRPr="00550663">
        <w:rPr>
          <w:sz w:val="18"/>
          <w:lang w:val="de-AT"/>
        </w:rPr>
        <w:t xml:space="preserve"> Card Programms und umfassen einen theoretischen Teil, bei dem die Teilnehmer im Seminarraum Atemübungen erlernen und einen Gesundheitscheck durchlaufen, sowie einen praktischen Teil mit </w:t>
      </w:r>
      <w:proofErr w:type="spellStart"/>
      <w:r w:rsidRPr="00550663">
        <w:rPr>
          <w:sz w:val="18"/>
          <w:lang w:val="de-AT"/>
        </w:rPr>
        <w:t>Eisbaden</w:t>
      </w:r>
      <w:proofErr w:type="spellEnd"/>
      <w:r w:rsidRPr="00550663">
        <w:rPr>
          <w:sz w:val="18"/>
          <w:lang w:val="de-AT"/>
        </w:rPr>
        <w:t xml:space="preserve"> oder Schwimmen im Plansee oder einem der anderen gut geeigneten Seen in der Region. Das Dreikönigsbaden von den Veranstaltern Gemeindegutsagrargemeinschaft Breitenwang und Tourismusverband Naturparkregion Reutte soll laut Substanzverwalter Markus Rudigier ab sofort jährlich am Plansee stattfinden.</w:t>
      </w:r>
    </w:p>
    <w:p w14:paraId="06D06974" w14:textId="77777777" w:rsidR="00550663" w:rsidRPr="00267C05" w:rsidRDefault="00550663" w:rsidP="00267C05">
      <w:pPr>
        <w:pStyle w:val="3Flietext"/>
        <w:rPr>
          <w:sz w:val="18"/>
          <w:lang w:val="de-AT"/>
        </w:rPr>
      </w:pPr>
    </w:p>
    <w:p w14:paraId="1CCAC8E0" w14:textId="42948424" w:rsidR="00267C05" w:rsidRDefault="00267C05" w:rsidP="00267C05">
      <w:pPr>
        <w:pStyle w:val="3Flietext"/>
        <w:rPr>
          <w:sz w:val="18"/>
          <w:lang w:val="de-AT"/>
        </w:rPr>
      </w:pPr>
      <w:proofErr w:type="spellStart"/>
      <w:r w:rsidRPr="00267C05">
        <w:rPr>
          <w:sz w:val="18"/>
          <w:lang w:val="de-AT"/>
        </w:rPr>
        <w:t>Eisbaden</w:t>
      </w:r>
      <w:proofErr w:type="spellEnd"/>
      <w:r w:rsidRPr="00267C05">
        <w:rPr>
          <w:sz w:val="18"/>
          <w:lang w:val="de-AT"/>
        </w:rPr>
        <w:t xml:space="preserve"> liegt nicht nur im Trend, sondern punktet auch mit zahlreichen positiven Effekten auf die Gesundheit: Es stärkt das Immunsystem, fördert die Durchblutung und sorgt für einen Energieschub durch die Freisetzung von Endorphinen. Das Dreikönigsbaden bot somit den perfekten und für alle Teilnehmer sehr gesunden Start ins neue Jahr.</w:t>
      </w:r>
    </w:p>
    <w:p w14:paraId="569E3A1C" w14:textId="575AE5A8" w:rsidR="008F7F4A" w:rsidRDefault="008F7F4A" w:rsidP="00267C05">
      <w:pPr>
        <w:pStyle w:val="3Flietext"/>
        <w:rPr>
          <w:sz w:val="18"/>
          <w:lang w:val="de-AT"/>
        </w:rPr>
      </w:pPr>
    </w:p>
    <w:p w14:paraId="552930FA" w14:textId="48D7DB08" w:rsidR="008F7F4A" w:rsidRPr="00C25A5D" w:rsidRDefault="008F7F4A" w:rsidP="00267C05">
      <w:pPr>
        <w:pStyle w:val="3Flietext"/>
        <w:rPr>
          <w:sz w:val="18"/>
          <w:lang w:val="de-AT"/>
        </w:rPr>
      </w:pPr>
      <w:r w:rsidRPr="008F7F4A">
        <w:rPr>
          <w:sz w:val="18"/>
          <w:lang w:val="de-AT"/>
        </w:rPr>
        <w:t xml:space="preserve">Mehr Informationen auch unter </w:t>
      </w:r>
      <w:hyperlink r:id="rId8" w:tgtFrame="_blank" w:history="1">
        <w:r>
          <w:rPr>
            <w:sz w:val="18"/>
            <w:lang w:val="de-AT"/>
          </w:rPr>
          <w:t>www.reutte.com/eisbaden</w:t>
        </w:r>
      </w:hyperlink>
    </w:p>
    <w:sectPr w:rsidR="008F7F4A" w:rsidRPr="00C25A5D" w:rsidSect="008A0080">
      <w:headerReference w:type="default" r:id="rId9"/>
      <w:footerReference w:type="even" r:id="rId10"/>
      <w:footerReference w:type="default" r:id="rId11"/>
      <w:headerReference w:type="first" r:id="rId12"/>
      <w:footerReference w:type="first" r:id="rId13"/>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51DE905C"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267C05">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0139D833"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550663">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60FA1"/>
    <w:multiLevelType w:val="hybridMultilevel"/>
    <w:tmpl w:val="8FC4D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0D0BAA"/>
    <w:multiLevelType w:val="multilevel"/>
    <w:tmpl w:val="48C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6"/>
    <w:lvlOverride w:ilvl="0">
      <w:startOverride w:val="1"/>
    </w:lvlOverride>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0731B"/>
    <w:rsid w:val="000158D4"/>
    <w:rsid w:val="000220BB"/>
    <w:rsid w:val="00024B8E"/>
    <w:rsid w:val="00024BED"/>
    <w:rsid w:val="00030274"/>
    <w:rsid w:val="000303E3"/>
    <w:rsid w:val="000367CC"/>
    <w:rsid w:val="0004240F"/>
    <w:rsid w:val="00042AD4"/>
    <w:rsid w:val="00045653"/>
    <w:rsid w:val="00047E7A"/>
    <w:rsid w:val="00050C4A"/>
    <w:rsid w:val="00051E7E"/>
    <w:rsid w:val="000549C3"/>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10D7"/>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4227"/>
    <w:rsid w:val="00166D78"/>
    <w:rsid w:val="00174232"/>
    <w:rsid w:val="00176393"/>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40748"/>
    <w:rsid w:val="0024735F"/>
    <w:rsid w:val="00247FD7"/>
    <w:rsid w:val="00252D0D"/>
    <w:rsid w:val="00261ECD"/>
    <w:rsid w:val="00267C05"/>
    <w:rsid w:val="00271294"/>
    <w:rsid w:val="00283183"/>
    <w:rsid w:val="002860EE"/>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D8C"/>
    <w:rsid w:val="00303EE7"/>
    <w:rsid w:val="00304A3B"/>
    <w:rsid w:val="003072DB"/>
    <w:rsid w:val="00307531"/>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3C5D"/>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4148"/>
    <w:rsid w:val="00447C65"/>
    <w:rsid w:val="0045268A"/>
    <w:rsid w:val="00457D84"/>
    <w:rsid w:val="004618DA"/>
    <w:rsid w:val="004655EC"/>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F0BA1"/>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50663"/>
    <w:rsid w:val="005602DB"/>
    <w:rsid w:val="005622A1"/>
    <w:rsid w:val="00567EA2"/>
    <w:rsid w:val="00571153"/>
    <w:rsid w:val="00580480"/>
    <w:rsid w:val="005813B6"/>
    <w:rsid w:val="005963CE"/>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3EF7"/>
    <w:rsid w:val="0060614E"/>
    <w:rsid w:val="00610765"/>
    <w:rsid w:val="00624AA0"/>
    <w:rsid w:val="00635DB4"/>
    <w:rsid w:val="006423B7"/>
    <w:rsid w:val="006457AF"/>
    <w:rsid w:val="00647F9C"/>
    <w:rsid w:val="00650CD1"/>
    <w:rsid w:val="0065405B"/>
    <w:rsid w:val="00664B54"/>
    <w:rsid w:val="006747A2"/>
    <w:rsid w:val="00676B61"/>
    <w:rsid w:val="00680C0A"/>
    <w:rsid w:val="006810FA"/>
    <w:rsid w:val="006851A8"/>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3C7"/>
    <w:rsid w:val="006D0255"/>
    <w:rsid w:val="006D415D"/>
    <w:rsid w:val="006E5A7A"/>
    <w:rsid w:val="006F47A5"/>
    <w:rsid w:val="006F4D34"/>
    <w:rsid w:val="007041D3"/>
    <w:rsid w:val="00706E78"/>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825E1"/>
    <w:rsid w:val="00795FE2"/>
    <w:rsid w:val="00796B64"/>
    <w:rsid w:val="00797F50"/>
    <w:rsid w:val="007A091F"/>
    <w:rsid w:val="007A1633"/>
    <w:rsid w:val="007A5C36"/>
    <w:rsid w:val="007B4D17"/>
    <w:rsid w:val="007B6CDF"/>
    <w:rsid w:val="007B7F58"/>
    <w:rsid w:val="007C0AED"/>
    <w:rsid w:val="007C170E"/>
    <w:rsid w:val="007C49EA"/>
    <w:rsid w:val="007D079D"/>
    <w:rsid w:val="007D25B6"/>
    <w:rsid w:val="007D5078"/>
    <w:rsid w:val="007E33EE"/>
    <w:rsid w:val="007E3CA9"/>
    <w:rsid w:val="007E4390"/>
    <w:rsid w:val="007E77AE"/>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59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D4C6B"/>
    <w:rsid w:val="008D6DDB"/>
    <w:rsid w:val="008E1D19"/>
    <w:rsid w:val="008E1F32"/>
    <w:rsid w:val="008E2A8F"/>
    <w:rsid w:val="008F29E7"/>
    <w:rsid w:val="008F3B21"/>
    <w:rsid w:val="008F7F4A"/>
    <w:rsid w:val="0090107D"/>
    <w:rsid w:val="00907EFA"/>
    <w:rsid w:val="00907F28"/>
    <w:rsid w:val="0091216C"/>
    <w:rsid w:val="00912D15"/>
    <w:rsid w:val="0091604C"/>
    <w:rsid w:val="0091658D"/>
    <w:rsid w:val="009357F7"/>
    <w:rsid w:val="00937697"/>
    <w:rsid w:val="00941DC8"/>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6420"/>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15784"/>
    <w:rsid w:val="00A218C8"/>
    <w:rsid w:val="00A21D65"/>
    <w:rsid w:val="00A313C0"/>
    <w:rsid w:val="00A3496A"/>
    <w:rsid w:val="00A35A1A"/>
    <w:rsid w:val="00A40F6F"/>
    <w:rsid w:val="00A42BAF"/>
    <w:rsid w:val="00A45978"/>
    <w:rsid w:val="00A45A60"/>
    <w:rsid w:val="00A45E68"/>
    <w:rsid w:val="00A4788E"/>
    <w:rsid w:val="00A51325"/>
    <w:rsid w:val="00A55FEE"/>
    <w:rsid w:val="00A57412"/>
    <w:rsid w:val="00A62D6E"/>
    <w:rsid w:val="00A706C5"/>
    <w:rsid w:val="00A70960"/>
    <w:rsid w:val="00A73D6F"/>
    <w:rsid w:val="00A757D0"/>
    <w:rsid w:val="00A7620D"/>
    <w:rsid w:val="00A82FE6"/>
    <w:rsid w:val="00A832DC"/>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18AB"/>
    <w:rsid w:val="00B3271E"/>
    <w:rsid w:val="00B37280"/>
    <w:rsid w:val="00B44202"/>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1813"/>
    <w:rsid w:val="00BB3DCC"/>
    <w:rsid w:val="00BB5304"/>
    <w:rsid w:val="00BB68B5"/>
    <w:rsid w:val="00BB7AAB"/>
    <w:rsid w:val="00BC0A8F"/>
    <w:rsid w:val="00BC0EF5"/>
    <w:rsid w:val="00BC4572"/>
    <w:rsid w:val="00BC689C"/>
    <w:rsid w:val="00BD2E02"/>
    <w:rsid w:val="00BD75C7"/>
    <w:rsid w:val="00BE0921"/>
    <w:rsid w:val="00BE3B2E"/>
    <w:rsid w:val="00BE437E"/>
    <w:rsid w:val="00BE5AFD"/>
    <w:rsid w:val="00BE6704"/>
    <w:rsid w:val="00BF253B"/>
    <w:rsid w:val="00BF3901"/>
    <w:rsid w:val="00BF53BD"/>
    <w:rsid w:val="00BF5504"/>
    <w:rsid w:val="00C0478B"/>
    <w:rsid w:val="00C05FAB"/>
    <w:rsid w:val="00C0607C"/>
    <w:rsid w:val="00C13462"/>
    <w:rsid w:val="00C21FA2"/>
    <w:rsid w:val="00C24AC9"/>
    <w:rsid w:val="00C25A5D"/>
    <w:rsid w:val="00C26B47"/>
    <w:rsid w:val="00C31798"/>
    <w:rsid w:val="00C31D07"/>
    <w:rsid w:val="00C31D51"/>
    <w:rsid w:val="00C355D9"/>
    <w:rsid w:val="00C47442"/>
    <w:rsid w:val="00C516EE"/>
    <w:rsid w:val="00C55975"/>
    <w:rsid w:val="00C60E2B"/>
    <w:rsid w:val="00C84CF1"/>
    <w:rsid w:val="00C9163F"/>
    <w:rsid w:val="00CA117B"/>
    <w:rsid w:val="00CA5DD4"/>
    <w:rsid w:val="00CC64DD"/>
    <w:rsid w:val="00CD2388"/>
    <w:rsid w:val="00CE0637"/>
    <w:rsid w:val="00CE3F3B"/>
    <w:rsid w:val="00CE4442"/>
    <w:rsid w:val="00CF214B"/>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40E81"/>
    <w:rsid w:val="00E533F6"/>
    <w:rsid w:val="00E53501"/>
    <w:rsid w:val="00E603B9"/>
    <w:rsid w:val="00E70004"/>
    <w:rsid w:val="00E71555"/>
    <w:rsid w:val="00E715AD"/>
    <w:rsid w:val="00E72286"/>
    <w:rsid w:val="00E730F5"/>
    <w:rsid w:val="00E76BAD"/>
    <w:rsid w:val="00E77C0D"/>
    <w:rsid w:val="00E82365"/>
    <w:rsid w:val="00E83294"/>
    <w:rsid w:val="00E83A7A"/>
    <w:rsid w:val="00E94593"/>
    <w:rsid w:val="00E96C5A"/>
    <w:rsid w:val="00EA0D41"/>
    <w:rsid w:val="00EA4CDC"/>
    <w:rsid w:val="00EB435C"/>
    <w:rsid w:val="00EC16EF"/>
    <w:rsid w:val="00EC1BE2"/>
    <w:rsid w:val="00EC5A7D"/>
    <w:rsid w:val="00EE1E9B"/>
    <w:rsid w:val="00EE225E"/>
    <w:rsid w:val="00EE3375"/>
    <w:rsid w:val="00EF00F6"/>
    <w:rsid w:val="00EF19D8"/>
    <w:rsid w:val="00EF3D73"/>
    <w:rsid w:val="00EF459B"/>
    <w:rsid w:val="00F063C0"/>
    <w:rsid w:val="00F06E61"/>
    <w:rsid w:val="00F2172F"/>
    <w:rsid w:val="00F21E4D"/>
    <w:rsid w:val="00F269A0"/>
    <w:rsid w:val="00F26B02"/>
    <w:rsid w:val="00F31326"/>
    <w:rsid w:val="00F34EA8"/>
    <w:rsid w:val="00F359B3"/>
    <w:rsid w:val="00F472A9"/>
    <w:rsid w:val="00F50D3D"/>
    <w:rsid w:val="00F5328F"/>
    <w:rsid w:val="00F56137"/>
    <w:rsid w:val="00F609A3"/>
    <w:rsid w:val="00F64EB9"/>
    <w:rsid w:val="00F66F2D"/>
    <w:rsid w:val="00F712CD"/>
    <w:rsid w:val="00F738D3"/>
    <w:rsid w:val="00F745CD"/>
    <w:rsid w:val="00F76F87"/>
    <w:rsid w:val="00F779DD"/>
    <w:rsid w:val="00F8170C"/>
    <w:rsid w:val="00F819DC"/>
    <w:rsid w:val="00F835CE"/>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2167"/>
    <w:rsid w:val="00FE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1076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customStyle="1" w:styleId="berschrift2Zchn">
    <w:name w:val="Überschrift 2 Zchn"/>
    <w:basedOn w:val="Absatz-Standardschriftart"/>
    <w:link w:val="berschrift2"/>
    <w:uiPriority w:val="9"/>
    <w:rsid w:val="00610765"/>
    <w:rPr>
      <w:rFonts w:ascii="Times New Roman" w:eastAsia="Times New Roman" w:hAnsi="Times New Roman" w:cs="Times New Roman"/>
      <w:b/>
      <w:bCs/>
      <w:sz w:val="36"/>
      <w:szCs w:val="36"/>
      <w:lang w:val="de-AT" w:eastAsia="de-AT"/>
    </w:rPr>
  </w:style>
  <w:style w:type="character" w:styleId="Hervorhebung">
    <w:name w:val="Emphasis"/>
    <w:basedOn w:val="Absatz-Standardschriftart"/>
    <w:uiPriority w:val="20"/>
    <w:qFormat/>
    <w:rsid w:val="00610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48251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582835827">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756754590">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6351923">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082679496">
      <w:bodyDiv w:val="1"/>
      <w:marLeft w:val="0"/>
      <w:marRight w:val="0"/>
      <w:marTop w:val="0"/>
      <w:marBottom w:val="0"/>
      <w:divBdr>
        <w:top w:val="none" w:sz="0" w:space="0" w:color="auto"/>
        <w:left w:val="none" w:sz="0" w:space="0" w:color="auto"/>
        <w:bottom w:val="none" w:sz="0" w:space="0" w:color="auto"/>
        <w:right w:val="none" w:sz="0" w:space="0" w:color="auto"/>
      </w:divBdr>
    </w:div>
    <w:div w:id="1192524858">
      <w:bodyDiv w:val="1"/>
      <w:marLeft w:val="0"/>
      <w:marRight w:val="0"/>
      <w:marTop w:val="0"/>
      <w:marBottom w:val="0"/>
      <w:divBdr>
        <w:top w:val="none" w:sz="0" w:space="0" w:color="auto"/>
        <w:left w:val="none" w:sz="0" w:space="0" w:color="auto"/>
        <w:bottom w:val="none" w:sz="0" w:space="0" w:color="auto"/>
        <w:right w:val="none" w:sz="0" w:space="0" w:color="auto"/>
      </w:divBdr>
      <w:divsChild>
        <w:div w:id="536087349">
          <w:marLeft w:val="0"/>
          <w:marRight w:val="0"/>
          <w:marTop w:val="0"/>
          <w:marBottom w:val="150"/>
          <w:divBdr>
            <w:top w:val="none" w:sz="0" w:space="0" w:color="auto"/>
            <w:left w:val="none" w:sz="0" w:space="0" w:color="auto"/>
            <w:bottom w:val="none" w:sz="0" w:space="0" w:color="auto"/>
            <w:right w:val="none" w:sz="0" w:space="0" w:color="auto"/>
          </w:divBdr>
        </w:div>
        <w:div w:id="1075208187">
          <w:marLeft w:val="0"/>
          <w:marRight w:val="0"/>
          <w:marTop w:val="0"/>
          <w:marBottom w:val="150"/>
          <w:divBdr>
            <w:top w:val="none" w:sz="0" w:space="0" w:color="auto"/>
            <w:left w:val="none" w:sz="0" w:space="0" w:color="auto"/>
            <w:bottom w:val="none" w:sz="0" w:space="0" w:color="auto"/>
            <w:right w:val="none" w:sz="0" w:space="0" w:color="auto"/>
          </w:divBdr>
        </w:div>
      </w:divsChild>
    </w:div>
    <w:div w:id="1339580685">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47540849">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24481356">
      <w:bodyDiv w:val="1"/>
      <w:marLeft w:val="0"/>
      <w:marRight w:val="0"/>
      <w:marTop w:val="0"/>
      <w:marBottom w:val="0"/>
      <w:divBdr>
        <w:top w:val="none" w:sz="0" w:space="0" w:color="auto"/>
        <w:left w:val="none" w:sz="0" w:space="0" w:color="auto"/>
        <w:bottom w:val="none" w:sz="0" w:space="0" w:color="auto"/>
        <w:right w:val="none" w:sz="0" w:space="0" w:color="auto"/>
      </w:divBdr>
      <w:divsChild>
        <w:div w:id="1014498833">
          <w:marLeft w:val="0"/>
          <w:marRight w:val="0"/>
          <w:marTop w:val="0"/>
          <w:marBottom w:val="0"/>
          <w:divBdr>
            <w:top w:val="none" w:sz="0" w:space="0" w:color="auto"/>
            <w:left w:val="none" w:sz="0" w:space="0" w:color="auto"/>
            <w:bottom w:val="none" w:sz="0" w:space="0" w:color="auto"/>
            <w:right w:val="none" w:sz="0" w:space="0" w:color="auto"/>
          </w:divBdr>
          <w:divsChild>
            <w:div w:id="1205823300">
              <w:marLeft w:val="0"/>
              <w:marRight w:val="0"/>
              <w:marTop w:val="0"/>
              <w:marBottom w:val="0"/>
              <w:divBdr>
                <w:top w:val="none" w:sz="0" w:space="0" w:color="auto"/>
                <w:left w:val="none" w:sz="0" w:space="0" w:color="auto"/>
                <w:bottom w:val="none" w:sz="0" w:space="0" w:color="auto"/>
                <w:right w:val="none" w:sz="0" w:space="0" w:color="auto"/>
              </w:divBdr>
            </w:div>
          </w:divsChild>
        </w:div>
        <w:div w:id="469060582">
          <w:marLeft w:val="0"/>
          <w:marRight w:val="0"/>
          <w:marTop w:val="120"/>
          <w:marBottom w:val="0"/>
          <w:divBdr>
            <w:top w:val="none" w:sz="0" w:space="0" w:color="auto"/>
            <w:left w:val="none" w:sz="0" w:space="0" w:color="auto"/>
            <w:bottom w:val="none" w:sz="0" w:space="0" w:color="auto"/>
            <w:right w:val="none" w:sz="0" w:space="0" w:color="auto"/>
          </w:divBdr>
          <w:divsChild>
            <w:div w:id="875193148">
              <w:marLeft w:val="0"/>
              <w:marRight w:val="0"/>
              <w:marTop w:val="0"/>
              <w:marBottom w:val="0"/>
              <w:divBdr>
                <w:top w:val="none" w:sz="0" w:space="0" w:color="auto"/>
                <w:left w:val="none" w:sz="0" w:space="0" w:color="auto"/>
                <w:bottom w:val="none" w:sz="0" w:space="0" w:color="auto"/>
                <w:right w:val="none" w:sz="0" w:space="0" w:color="auto"/>
              </w:divBdr>
            </w:div>
          </w:divsChild>
        </w:div>
        <w:div w:id="2101297169">
          <w:marLeft w:val="0"/>
          <w:marRight w:val="0"/>
          <w:marTop w:val="120"/>
          <w:marBottom w:val="0"/>
          <w:divBdr>
            <w:top w:val="none" w:sz="0" w:space="0" w:color="auto"/>
            <w:left w:val="none" w:sz="0" w:space="0" w:color="auto"/>
            <w:bottom w:val="none" w:sz="0" w:space="0" w:color="auto"/>
            <w:right w:val="none" w:sz="0" w:space="0" w:color="auto"/>
          </w:divBdr>
          <w:divsChild>
            <w:div w:id="1272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20633">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te.com/eisbad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5A4D-3E08-4C13-9C85-033C10AB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546</cp:revision>
  <cp:lastPrinted>2024-11-26T09:36:00Z</cp:lastPrinted>
  <dcterms:created xsi:type="dcterms:W3CDTF">2016-07-03T11:37:00Z</dcterms:created>
  <dcterms:modified xsi:type="dcterms:W3CDTF">2025-01-07T15:34:00Z</dcterms:modified>
</cp:coreProperties>
</file>