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FD245" w14:textId="6F5DD340" w:rsidR="75B28C19" w:rsidRDefault="75B28C19" w:rsidP="4B428FC1">
      <w:pPr>
        <w:pStyle w:val="berschrift2"/>
        <w:numPr>
          <w:ilvl w:val="0"/>
          <w:numId w:val="0"/>
        </w:numPr>
      </w:pPr>
      <w:r w:rsidRPr="1C12FF51">
        <w:t>KAT100 by UTMB®: 100</w:t>
      </w:r>
      <w:r w:rsidR="586E4CAE" w:rsidRPr="1C12FF51">
        <w:t xml:space="preserve"> MILES</w:t>
      </w:r>
      <w:r w:rsidRPr="1C12FF51">
        <w:t>-</w:t>
      </w:r>
      <w:r w:rsidR="1032C0BD" w:rsidRPr="1C12FF51">
        <w:t>Strecke</w:t>
      </w:r>
      <w:r w:rsidRPr="1C12FF51">
        <w:t xml:space="preserve"> ausverkauft </w:t>
      </w:r>
    </w:p>
    <w:p w14:paraId="195C5F2B" w14:textId="51C0573E" w:rsidR="0F737EB8" w:rsidRDefault="0F737EB8" w:rsidP="4B428FC1">
      <w:pPr>
        <w:pStyle w:val="berschrift3"/>
        <w:numPr>
          <w:ilvl w:val="0"/>
          <w:numId w:val="0"/>
        </w:numPr>
      </w:pPr>
      <w:r w:rsidRPr="50D113CD">
        <w:t>Teilnehmerrekord im Pillerseetal</w:t>
      </w:r>
    </w:p>
    <w:p w14:paraId="50AD2BE1" w14:textId="246FFC48" w:rsidR="5AC83823" w:rsidRDefault="5AC83823" w:rsidP="50D113CD">
      <w:pPr>
        <w:pStyle w:val="EinleitungstextHelvetica12pt"/>
        <w:rPr>
          <w:sz w:val="21"/>
          <w:szCs w:val="21"/>
          <w:lang w:val="de-AT"/>
        </w:rPr>
      </w:pPr>
      <w:r w:rsidRPr="1C12FF51">
        <w:rPr>
          <w:lang w:val="de-AT"/>
        </w:rPr>
        <w:t xml:space="preserve">Die Vorfreude ist riesig, der Andrang so groß wie nie zuvor: Bereits im Mai war der letzte Startplatz für die legendäre </w:t>
      </w:r>
      <w:r w:rsidR="2B320438" w:rsidRPr="1C12FF51">
        <w:rPr>
          <w:lang w:val="de-AT"/>
        </w:rPr>
        <w:t>“</w:t>
      </w:r>
      <w:r w:rsidRPr="1C12FF51">
        <w:rPr>
          <w:lang w:val="de-AT"/>
        </w:rPr>
        <w:t>100</w:t>
      </w:r>
      <w:r w:rsidR="47FA1E39" w:rsidRPr="1C12FF51">
        <w:rPr>
          <w:lang w:val="de-AT"/>
        </w:rPr>
        <w:t xml:space="preserve"> Miles”</w:t>
      </w:r>
      <w:r w:rsidR="1A549DFB" w:rsidRPr="1C12FF51">
        <w:rPr>
          <w:lang w:val="de-AT"/>
        </w:rPr>
        <w:t xml:space="preserve"> </w:t>
      </w:r>
      <w:r w:rsidRPr="1C12FF51">
        <w:rPr>
          <w:lang w:val="de-AT"/>
        </w:rPr>
        <w:t>-</w:t>
      </w:r>
      <w:r w:rsidR="502B0CCC" w:rsidRPr="1C12FF51">
        <w:rPr>
          <w:lang w:val="de-AT"/>
        </w:rPr>
        <w:t xml:space="preserve"> </w:t>
      </w:r>
      <w:r w:rsidRPr="1C12FF51">
        <w:rPr>
          <w:lang w:val="de-AT"/>
        </w:rPr>
        <w:t>Distanz des KAT100 by UTMB® 2025 vergeben – so früh wie noch nie. Auch die drei weiteren Distanzen – Endurance Trail, Marathon Trail und Speed Trail – waren innerhalb kürzester Zeit ausgebucht. Das Ergebnis: ein Rekordstarterfeld mit internationalen Spitzenathleten und die perfekte Kulisse für ein Trailrunning-Wochenende voller Emotionen, Leidenschaft und unvergesslicher Momente.</w:t>
      </w:r>
    </w:p>
    <w:p w14:paraId="100099B8" w14:textId="176166A8" w:rsidR="5AC83823" w:rsidRDefault="5AC83823" w:rsidP="50D113CD">
      <w:pPr>
        <w:spacing w:after="0"/>
        <w:jc w:val="both"/>
      </w:pPr>
      <w:r w:rsidRPr="1C12FF51">
        <w:rPr>
          <w:rFonts w:ascii="Aptos" w:eastAsia="Aptos" w:hAnsi="Aptos" w:cs="Aptos"/>
          <w:color w:val="000000" w:themeColor="text2"/>
          <w:sz w:val="22"/>
          <w:szCs w:val="22"/>
        </w:rPr>
        <w:t>Vom 7. bis 9. August verwandelt sich das Pillerseetal erneut in das pulsierende Zentrum der Trailrunning-Welt.</w:t>
      </w:r>
      <w:r w:rsidRPr="1C12FF51">
        <w:rPr>
          <w:rFonts w:ascii="Aptos" w:eastAsia="Aptos" w:hAnsi="Aptos" w:cs="Aptos"/>
          <w:b/>
          <w:bCs/>
          <w:color w:val="000000" w:themeColor="text2"/>
          <w:sz w:val="22"/>
          <w:szCs w:val="22"/>
        </w:rPr>
        <w:t xml:space="preserve"> </w:t>
      </w:r>
      <w:r w:rsidRPr="1C12FF51">
        <w:rPr>
          <w:rFonts w:ascii="Aptos" w:eastAsia="Aptos" w:hAnsi="Aptos" w:cs="Aptos"/>
          <w:color w:val="000000" w:themeColor="text2"/>
          <w:sz w:val="22"/>
          <w:szCs w:val="22"/>
        </w:rPr>
        <w:t xml:space="preserve">Läuferinnen und Läufer aus über </w:t>
      </w:r>
      <w:r w:rsidR="007363DE">
        <w:rPr>
          <w:rFonts w:ascii="Aptos" w:eastAsia="Aptos" w:hAnsi="Aptos" w:cs="Aptos"/>
          <w:color w:val="000000" w:themeColor="text2"/>
          <w:sz w:val="22"/>
          <w:szCs w:val="22"/>
        </w:rPr>
        <w:t>5</w:t>
      </w:r>
      <w:r w:rsidRPr="1C12FF51">
        <w:rPr>
          <w:rFonts w:ascii="Aptos" w:eastAsia="Aptos" w:hAnsi="Aptos" w:cs="Aptos"/>
          <w:color w:val="000000" w:themeColor="text2"/>
          <w:sz w:val="22"/>
          <w:szCs w:val="22"/>
        </w:rPr>
        <w:t>0 Nationen kommen im Herzen der Kitzbüheler Alpen zusammen – bereit, sich auf alpinen Pfaden, steilen Anstiegen und vor atemberaubender Kulisse miteinander zu messen.</w:t>
      </w:r>
    </w:p>
    <w:p w14:paraId="63FDE0E3" w14:textId="687F1866" w:rsidR="50D113CD" w:rsidRDefault="50D113CD" w:rsidP="50D113CD">
      <w:pPr>
        <w:spacing w:after="0"/>
        <w:jc w:val="both"/>
        <w:rPr>
          <w:rFonts w:ascii="Aptos" w:eastAsia="Aptos" w:hAnsi="Aptos" w:cs="Aptos"/>
          <w:color w:val="000000" w:themeColor="text2"/>
          <w:sz w:val="22"/>
          <w:szCs w:val="22"/>
        </w:rPr>
      </w:pPr>
    </w:p>
    <w:p w14:paraId="41EE5E99" w14:textId="5478CE45" w:rsidR="7D22FF39" w:rsidRDefault="7D22FF39" w:rsidP="1C12FF51">
      <w:pPr>
        <w:spacing w:after="0"/>
        <w:jc w:val="both"/>
      </w:pPr>
      <w:r w:rsidRPr="1C12FF51">
        <w:rPr>
          <w:rFonts w:ascii="Aptos" w:eastAsia="Aptos" w:hAnsi="Aptos" w:cs="Aptos"/>
          <w:color w:val="000000" w:themeColor="text2"/>
          <w:sz w:val="22"/>
          <w:szCs w:val="22"/>
        </w:rPr>
        <w:t xml:space="preserve">Der KAT100 by UTMB gilt nicht ohne Grund als </w:t>
      </w:r>
      <w:r w:rsidR="0071597A">
        <w:rPr>
          <w:rFonts w:ascii="Aptos" w:eastAsia="Aptos" w:hAnsi="Aptos" w:cs="Aptos"/>
          <w:color w:val="000000" w:themeColor="text2"/>
          <w:sz w:val="22"/>
          <w:szCs w:val="22"/>
        </w:rPr>
        <w:t xml:space="preserve">einer </w:t>
      </w:r>
      <w:r w:rsidRPr="1C12FF51">
        <w:rPr>
          <w:rFonts w:ascii="Aptos" w:eastAsia="Aptos" w:hAnsi="Aptos" w:cs="Aptos"/>
          <w:color w:val="000000" w:themeColor="text2"/>
          <w:sz w:val="22"/>
          <w:szCs w:val="22"/>
        </w:rPr>
        <w:t>der härteste</w:t>
      </w:r>
      <w:r w:rsidR="0071597A">
        <w:rPr>
          <w:rFonts w:ascii="Aptos" w:eastAsia="Aptos" w:hAnsi="Aptos" w:cs="Aptos"/>
          <w:color w:val="000000" w:themeColor="text2"/>
          <w:sz w:val="22"/>
          <w:szCs w:val="22"/>
        </w:rPr>
        <w:t>n</w:t>
      </w:r>
      <w:r w:rsidRPr="1C12FF51">
        <w:rPr>
          <w:rFonts w:ascii="Aptos" w:eastAsia="Aptos" w:hAnsi="Aptos" w:cs="Aptos"/>
          <w:color w:val="000000" w:themeColor="text2"/>
          <w:sz w:val="22"/>
          <w:szCs w:val="22"/>
        </w:rPr>
        <w:t xml:space="preserve"> Ultra-Trail Österreichs – hier werden nicht nur die Muskeln, sondern auch der Wille bis an die Grenzen gefordert. Am Donnerstag, den 7. August, fällt im Ortszentrum von Fieberbrunn der Startschuss – und 160 Läuferinnen und Läufer stürzen sich auf die legendäre "100 Miles"-Distanz. Während die Abendsonne langsam hinter den Gipfeln versinkt, beginnt ein episches Abenteuer: 173 Kilometer und 9.900 Höhenmeter – durch Tag und Nacht, über schroffe Trails, vorbei an urigen Almen und markanten Gipfeln.</w:t>
      </w:r>
    </w:p>
    <w:p w14:paraId="2B018387" w14:textId="100A5305" w:rsidR="50D113CD" w:rsidRDefault="50D113CD" w:rsidP="50D113CD"/>
    <w:p w14:paraId="2EBB3821" w14:textId="5C8A3BD7" w:rsidR="5AC83823" w:rsidRDefault="5AC83823" w:rsidP="50D113CD">
      <w:pPr>
        <w:spacing w:after="0"/>
        <w:jc w:val="both"/>
      </w:pPr>
      <w:r w:rsidRPr="50D113CD">
        <w:rPr>
          <w:rFonts w:ascii="Aptos" w:eastAsia="Aptos" w:hAnsi="Aptos" w:cs="Aptos"/>
          <w:color w:val="000000" w:themeColor="text2"/>
          <w:sz w:val="22"/>
          <w:szCs w:val="22"/>
        </w:rPr>
        <w:t>Entlang der Strecke sorgen zahlreiche Zuschauer-Hotspots für echte Gänsehaut-Momente: vom Start- und Zielbereich im Herzen von Fieberbrunn über die Mittelstation Streuböden, die Wildalmen und die Lärchfilzhochalm bis hinauf zum Kitzbüheler Horn. Überall wird angefeuert, mitgefiebert und gefeiert. Der KAT100 ist weit mehr als nur ein Rennen – er ist ein emotionales Gesamterlebnis, das Läufer und Zuschauer gleichermaßen mitreißt.</w:t>
      </w:r>
    </w:p>
    <w:p w14:paraId="3BC9B163" w14:textId="3A0187F4" w:rsidR="5AC83823" w:rsidRDefault="5AC83823" w:rsidP="50D113CD">
      <w:pPr>
        <w:spacing w:after="0"/>
        <w:jc w:val="both"/>
      </w:pPr>
      <w:r w:rsidRPr="50D113CD">
        <w:rPr>
          <w:rFonts w:ascii="Aptos" w:eastAsia="Aptos" w:hAnsi="Aptos" w:cs="Aptos"/>
          <w:color w:val="000000" w:themeColor="text2"/>
          <w:sz w:val="22"/>
          <w:szCs w:val="22"/>
        </w:rPr>
        <w:t>Doch nicht nur sportlich hat das Wochenende Großes zu bieten: Mit DJ-Sound, einer großzügigen Expo Area, regionaler Kulinarik und der feierlichen Siegerehrung wird auch abseits der Strecke für Highlights gesorgt. Die Atmosphäre im Zielgelände ist legendär – drei Tage Trailrunning-Feeling in seiner intensivsten Form.</w:t>
      </w:r>
    </w:p>
    <w:p w14:paraId="0D901D30" w14:textId="6356E4BA" w:rsidR="50D113CD" w:rsidRDefault="50D113CD" w:rsidP="50D113CD">
      <w:pPr>
        <w:spacing w:after="0"/>
        <w:rPr>
          <w:rFonts w:ascii="Aptos" w:eastAsia="Aptos" w:hAnsi="Aptos" w:cs="Aptos"/>
          <w:b/>
          <w:bCs/>
          <w:color w:val="000000" w:themeColor="text2"/>
          <w:sz w:val="22"/>
          <w:szCs w:val="22"/>
        </w:rPr>
      </w:pPr>
    </w:p>
    <w:p w14:paraId="075AAC18" w14:textId="64F26DCB" w:rsidR="5AC83823" w:rsidRDefault="5AC83823" w:rsidP="50D113CD">
      <w:pPr>
        <w:spacing w:after="0"/>
      </w:pPr>
      <w:r w:rsidRPr="1C12FF51">
        <w:rPr>
          <w:rFonts w:ascii="Aptos" w:eastAsia="Aptos" w:hAnsi="Aptos" w:cs="Aptos"/>
          <w:b/>
          <w:bCs/>
          <w:color w:val="000000" w:themeColor="text2"/>
          <w:sz w:val="22"/>
          <w:szCs w:val="22"/>
        </w:rPr>
        <w:t>Letzte Chance für alle Kurzentschlossenen:</w:t>
      </w:r>
      <w:r w:rsidRPr="1C12FF51">
        <w:rPr>
          <w:rFonts w:ascii="Aptos" w:eastAsia="Aptos" w:hAnsi="Aptos" w:cs="Aptos"/>
          <w:color w:val="000000" w:themeColor="text2"/>
          <w:sz w:val="22"/>
          <w:szCs w:val="22"/>
        </w:rPr>
        <w:t xml:space="preserve"> Nur beim Easy Trail und dem Kids Trail sind noch einzelne Startplätze verfügbar.</w:t>
      </w:r>
    </w:p>
    <w:p w14:paraId="4023A2B7" w14:textId="71674144" w:rsidR="021DFA90" w:rsidRDefault="021DFA90" w:rsidP="1C12FF51">
      <w:pPr>
        <w:spacing w:after="0"/>
        <w:rPr>
          <w:rFonts w:ascii="Aptos" w:eastAsia="Aptos" w:hAnsi="Aptos" w:cs="Aptos"/>
          <w:color w:val="000000" w:themeColor="text2"/>
          <w:sz w:val="22"/>
          <w:szCs w:val="22"/>
        </w:rPr>
      </w:pPr>
      <w:r w:rsidRPr="1C12FF51">
        <w:rPr>
          <w:rFonts w:ascii="Aptos" w:eastAsia="Aptos" w:hAnsi="Aptos" w:cs="Aptos"/>
          <w:color w:val="000000" w:themeColor="text2"/>
          <w:sz w:val="22"/>
          <w:szCs w:val="22"/>
        </w:rPr>
        <w:lastRenderedPageBreak/>
        <w:t xml:space="preserve">Verpasse keine Neuigkeit und melde dich gleich an zum Newsletter: </w:t>
      </w:r>
      <w:hyperlink r:id="rId11">
        <w:r w:rsidRPr="1C12FF51">
          <w:rPr>
            <w:rStyle w:val="Hyperlink"/>
            <w:rFonts w:ascii="Aptos" w:eastAsia="Aptos" w:hAnsi="Aptos" w:cs="Aptos"/>
            <w:szCs w:val="22"/>
          </w:rPr>
          <w:t>https://kat.utmb.world/de/get-involved/get-notified</w:t>
        </w:r>
      </w:hyperlink>
    </w:p>
    <w:p w14:paraId="6CBE615E" w14:textId="63BA3F2D" w:rsidR="1C12FF51" w:rsidRDefault="1C12FF51" w:rsidP="1C12FF51">
      <w:pPr>
        <w:spacing w:after="0"/>
        <w:rPr>
          <w:rFonts w:ascii="Aptos" w:eastAsia="Aptos" w:hAnsi="Aptos" w:cs="Aptos"/>
          <w:color w:val="000000" w:themeColor="text2"/>
          <w:sz w:val="22"/>
          <w:szCs w:val="22"/>
        </w:rPr>
      </w:pPr>
    </w:p>
    <w:p w14:paraId="23F5A92E" w14:textId="63FC003C" w:rsidR="5AC83823" w:rsidRDefault="021DFA90" w:rsidP="50D113CD">
      <w:pPr>
        <w:spacing w:after="0"/>
      </w:pPr>
      <w:r w:rsidRPr="1C12FF51">
        <w:rPr>
          <w:rFonts w:ascii="Aptos" w:eastAsia="Aptos" w:hAnsi="Aptos" w:cs="Aptos"/>
          <w:b/>
          <w:bCs/>
          <w:color w:val="000000" w:themeColor="text2"/>
          <w:sz w:val="22"/>
          <w:szCs w:val="22"/>
        </w:rPr>
        <w:t xml:space="preserve">Alle </w:t>
      </w:r>
      <w:r w:rsidR="5AC83823" w:rsidRPr="1C12FF51">
        <w:rPr>
          <w:rFonts w:ascii="Aptos" w:eastAsia="Aptos" w:hAnsi="Aptos" w:cs="Aptos"/>
          <w:b/>
          <w:bCs/>
          <w:color w:val="000000" w:themeColor="text2"/>
          <w:sz w:val="22"/>
          <w:szCs w:val="22"/>
        </w:rPr>
        <w:t xml:space="preserve">Infos </w:t>
      </w:r>
      <w:r w:rsidR="16E22C4C" w:rsidRPr="1C12FF51">
        <w:rPr>
          <w:rFonts w:ascii="Aptos" w:eastAsia="Aptos" w:hAnsi="Aptos" w:cs="Aptos"/>
          <w:b/>
          <w:bCs/>
          <w:color w:val="000000" w:themeColor="text2"/>
          <w:sz w:val="22"/>
          <w:szCs w:val="22"/>
        </w:rPr>
        <w:t>zum KAT100 by UTMB</w:t>
      </w:r>
      <w:r w:rsidR="5AC83823" w:rsidRPr="1C12FF51">
        <w:rPr>
          <w:rFonts w:ascii="Aptos" w:eastAsia="Aptos" w:hAnsi="Aptos" w:cs="Aptos"/>
          <w:b/>
          <w:bCs/>
          <w:color w:val="000000" w:themeColor="text2"/>
          <w:sz w:val="22"/>
          <w:szCs w:val="22"/>
        </w:rPr>
        <w:t>:</w:t>
      </w:r>
      <w:r w:rsidR="5AC83823" w:rsidRPr="1C12FF51">
        <w:rPr>
          <w:rFonts w:ascii="Aptos" w:eastAsia="Aptos" w:hAnsi="Aptos" w:cs="Aptos"/>
          <w:color w:val="000000" w:themeColor="text2"/>
          <w:sz w:val="22"/>
          <w:szCs w:val="22"/>
        </w:rPr>
        <w:t xml:space="preserve"> </w:t>
      </w:r>
      <w:hyperlink r:id="rId12">
        <w:r w:rsidR="5AC83823" w:rsidRPr="1C12FF51">
          <w:rPr>
            <w:rStyle w:val="Hyperlink"/>
            <w:rFonts w:ascii="Aptos" w:eastAsia="Aptos" w:hAnsi="Aptos" w:cs="Aptos"/>
            <w:szCs w:val="22"/>
          </w:rPr>
          <w:t>https://kat.utmb.world/de</w:t>
        </w:r>
      </w:hyperlink>
    </w:p>
    <w:p w14:paraId="477E1A00" w14:textId="1DB6EC83" w:rsidR="50D113CD" w:rsidRDefault="50D113CD" w:rsidP="50D113CD"/>
    <w:p w14:paraId="585FFAC4" w14:textId="6CE978BB" w:rsidR="4B428FC1" w:rsidRDefault="4B428FC1" w:rsidP="4B428FC1"/>
    <w:p w14:paraId="78526CA1" w14:textId="44DCE18C" w:rsidR="4B428FC1" w:rsidRDefault="4B428FC1" w:rsidP="4B428FC1"/>
    <w:p w14:paraId="0777039E" w14:textId="5F66199A" w:rsidR="4B428FC1" w:rsidRDefault="4B428FC1" w:rsidP="4B428FC1"/>
    <w:p w14:paraId="6CB7B8DF" w14:textId="5D408BE9" w:rsidR="4B428FC1" w:rsidRDefault="4B428FC1" w:rsidP="4B428FC1"/>
    <w:p w14:paraId="2AD6B321" w14:textId="3451403D" w:rsidR="4B428FC1" w:rsidRDefault="4B428FC1" w:rsidP="4B428FC1"/>
    <w:p w14:paraId="30E8C03C" w14:textId="77777777" w:rsidR="000A273A" w:rsidRPr="006F1B2E" w:rsidRDefault="000A273A" w:rsidP="4B428FC1"/>
    <w:p w14:paraId="70805CFC" w14:textId="77777777" w:rsidR="008876AB" w:rsidRPr="00A10D70" w:rsidRDefault="008876AB" w:rsidP="4B428FC1"/>
    <w:sectPr w:rsidR="008876AB" w:rsidRPr="00A10D70" w:rsidSect="00A10D70">
      <w:headerReference w:type="default" r:id="rId13"/>
      <w:footerReference w:type="even" r:id="rId14"/>
      <w:footerReference w:type="default" r:id="rId15"/>
      <w:headerReference w:type="first" r:id="rId16"/>
      <w:footerReference w:type="first" r:id="rId17"/>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B4642" w14:textId="77777777" w:rsidR="000A273A" w:rsidRDefault="000A273A" w:rsidP="007E760E">
      <w:pPr>
        <w:spacing w:after="0" w:line="240" w:lineRule="auto"/>
      </w:pPr>
      <w:r>
        <w:separator/>
      </w:r>
    </w:p>
  </w:endnote>
  <w:endnote w:type="continuationSeparator" w:id="0">
    <w:p w14:paraId="52A76227" w14:textId="77777777" w:rsidR="000A273A" w:rsidRDefault="000A273A"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279F9F7"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7C77734F"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AEDCD"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4A1B0EF"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Raiffeisenbank Kitzbühel-St. Johann eGen</w:t>
    </w:r>
  </w:p>
  <w:p w14:paraId="4A0D8409"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62CD4B6B" wp14:editId="78D3356A">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71597A">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038F247D"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2577935F"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A5B9E" w14:textId="793B05D9"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8BF84" w14:textId="77777777" w:rsidR="000A273A" w:rsidRDefault="000A273A" w:rsidP="007E760E">
      <w:pPr>
        <w:spacing w:after="0" w:line="240" w:lineRule="auto"/>
      </w:pPr>
      <w:r>
        <w:separator/>
      </w:r>
    </w:p>
  </w:footnote>
  <w:footnote w:type="continuationSeparator" w:id="0">
    <w:p w14:paraId="3D7BC937" w14:textId="77777777" w:rsidR="000A273A" w:rsidRDefault="000A273A"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ED35" w14:textId="77777777" w:rsidR="00A10D70" w:rsidRDefault="00A10D70" w:rsidP="00A10D70">
    <w:pPr>
      <w:pStyle w:val="Fuzeile"/>
    </w:pPr>
    <w:r>
      <w:rPr>
        <w:noProof/>
      </w:rPr>
      <w:drawing>
        <wp:anchor distT="0" distB="0" distL="114300" distR="114300" simplePos="0" relativeHeight="251671552" behindDoc="0" locked="0" layoutInCell="1" allowOverlap="1" wp14:anchorId="2AE52EC2" wp14:editId="353F91E8">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564EE54A"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E80D" w14:textId="2283E4AB" w:rsidR="004974FA" w:rsidRDefault="00C42DEF">
    <w:pPr>
      <w:pStyle w:val="Kopfzeile"/>
    </w:pPr>
    <w:r>
      <w:rPr>
        <w:noProof/>
      </w:rPr>
      <w:drawing>
        <wp:anchor distT="0" distB="0" distL="114300" distR="114300" simplePos="0" relativeHeight="251679744" behindDoc="0" locked="0" layoutInCell="1" allowOverlap="1" wp14:anchorId="59B512C6" wp14:editId="01BF7840">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3A"/>
    <w:rsid w:val="00072DBB"/>
    <w:rsid w:val="000A273A"/>
    <w:rsid w:val="00100669"/>
    <w:rsid w:val="001308C5"/>
    <w:rsid w:val="001431D3"/>
    <w:rsid w:val="00195FFD"/>
    <w:rsid w:val="001C69FF"/>
    <w:rsid w:val="001E7EE1"/>
    <w:rsid w:val="002051B5"/>
    <w:rsid w:val="00215ACF"/>
    <w:rsid w:val="00226C4B"/>
    <w:rsid w:val="002654A7"/>
    <w:rsid w:val="00294B49"/>
    <w:rsid w:val="002A24BA"/>
    <w:rsid w:val="002D27D3"/>
    <w:rsid w:val="00350E0B"/>
    <w:rsid w:val="0036084D"/>
    <w:rsid w:val="0036725A"/>
    <w:rsid w:val="00377AD4"/>
    <w:rsid w:val="003D1D26"/>
    <w:rsid w:val="0046443E"/>
    <w:rsid w:val="004974FA"/>
    <w:rsid w:val="004B2C5F"/>
    <w:rsid w:val="004B6B64"/>
    <w:rsid w:val="0051072C"/>
    <w:rsid w:val="00603D73"/>
    <w:rsid w:val="0060632E"/>
    <w:rsid w:val="00624DDC"/>
    <w:rsid w:val="00627A5E"/>
    <w:rsid w:val="006735E5"/>
    <w:rsid w:val="006E5AAD"/>
    <w:rsid w:val="006E6653"/>
    <w:rsid w:val="006F1D08"/>
    <w:rsid w:val="0071597A"/>
    <w:rsid w:val="007222B9"/>
    <w:rsid w:val="007363DE"/>
    <w:rsid w:val="00751DE5"/>
    <w:rsid w:val="00760AC8"/>
    <w:rsid w:val="007A36EA"/>
    <w:rsid w:val="007C2A94"/>
    <w:rsid w:val="007E760E"/>
    <w:rsid w:val="008044A0"/>
    <w:rsid w:val="00806A3F"/>
    <w:rsid w:val="00826968"/>
    <w:rsid w:val="008876AB"/>
    <w:rsid w:val="0089615A"/>
    <w:rsid w:val="00916924"/>
    <w:rsid w:val="009468AA"/>
    <w:rsid w:val="0096576C"/>
    <w:rsid w:val="0098378C"/>
    <w:rsid w:val="00A05F2D"/>
    <w:rsid w:val="00A10D70"/>
    <w:rsid w:val="00A50C25"/>
    <w:rsid w:val="00AF5C88"/>
    <w:rsid w:val="00B873CC"/>
    <w:rsid w:val="00BB3000"/>
    <w:rsid w:val="00BD05CA"/>
    <w:rsid w:val="00BE6B0F"/>
    <w:rsid w:val="00C0BC9A"/>
    <w:rsid w:val="00C26C04"/>
    <w:rsid w:val="00C42DEF"/>
    <w:rsid w:val="00C8679E"/>
    <w:rsid w:val="00D97B7F"/>
    <w:rsid w:val="00DB18D2"/>
    <w:rsid w:val="00E4433F"/>
    <w:rsid w:val="00E93E9B"/>
    <w:rsid w:val="00F563E8"/>
    <w:rsid w:val="00F917C1"/>
    <w:rsid w:val="00FF1A02"/>
    <w:rsid w:val="021DFA90"/>
    <w:rsid w:val="03CC1685"/>
    <w:rsid w:val="03CD3D62"/>
    <w:rsid w:val="0944AC9F"/>
    <w:rsid w:val="0F737EB8"/>
    <w:rsid w:val="1032C0BD"/>
    <w:rsid w:val="128809CB"/>
    <w:rsid w:val="137C3AF8"/>
    <w:rsid w:val="16E22C4C"/>
    <w:rsid w:val="18278C6B"/>
    <w:rsid w:val="188B76DC"/>
    <w:rsid w:val="188BA414"/>
    <w:rsid w:val="193FA6F0"/>
    <w:rsid w:val="199CC134"/>
    <w:rsid w:val="1A549DFB"/>
    <w:rsid w:val="1B0E66C4"/>
    <w:rsid w:val="1C03C274"/>
    <w:rsid w:val="1C12FF51"/>
    <w:rsid w:val="1CB16EF1"/>
    <w:rsid w:val="1D83296F"/>
    <w:rsid w:val="225A452B"/>
    <w:rsid w:val="234FB177"/>
    <w:rsid w:val="2AF4CEC8"/>
    <w:rsid w:val="2B320438"/>
    <w:rsid w:val="2E869495"/>
    <w:rsid w:val="2F2F2F6F"/>
    <w:rsid w:val="2FB20ED7"/>
    <w:rsid w:val="318AAA4B"/>
    <w:rsid w:val="33C88EF4"/>
    <w:rsid w:val="33D390D7"/>
    <w:rsid w:val="36AAFDAA"/>
    <w:rsid w:val="396D4887"/>
    <w:rsid w:val="3B1675D3"/>
    <w:rsid w:val="3FC97133"/>
    <w:rsid w:val="4516471B"/>
    <w:rsid w:val="47FA1E39"/>
    <w:rsid w:val="4B428FC1"/>
    <w:rsid w:val="4F43DC37"/>
    <w:rsid w:val="502B0CCC"/>
    <w:rsid w:val="50D113CD"/>
    <w:rsid w:val="514D0907"/>
    <w:rsid w:val="51763D3B"/>
    <w:rsid w:val="52019B15"/>
    <w:rsid w:val="520794FE"/>
    <w:rsid w:val="5242D3F2"/>
    <w:rsid w:val="53434925"/>
    <w:rsid w:val="55D81907"/>
    <w:rsid w:val="586E4CAE"/>
    <w:rsid w:val="5A2C0D56"/>
    <w:rsid w:val="5AC83823"/>
    <w:rsid w:val="65DFAA26"/>
    <w:rsid w:val="6945D10F"/>
    <w:rsid w:val="747BA853"/>
    <w:rsid w:val="75B28C19"/>
    <w:rsid w:val="79DC0708"/>
    <w:rsid w:val="7A222614"/>
    <w:rsid w:val="7A7AB7EC"/>
    <w:rsid w:val="7D22FF39"/>
    <w:rsid w:val="7EC8B737"/>
    <w:rsid w:val="7F68781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399D3"/>
  <w15:chartTrackingRefBased/>
  <w15:docId w15:val="{6B9D11D4-0299-4DD5-B921-59B92BA2B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at.utmb.world/d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t.utmb.world/de/get-involved/get-notifie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customXml/itemProps2.xml><?xml version="1.0" encoding="utf-8"?>
<ds:datastoreItem xmlns:ds="http://schemas.openxmlformats.org/officeDocument/2006/customXml" ds:itemID="{C85CF595-D8F2-4011-BBE3-5CD93C6DBFE2}">
  <ds:schemaRefs>
    <ds:schemaRef ds:uri="http://schemas.microsoft.com/sharepoint/v3/contenttype/forms"/>
  </ds:schemaRefs>
</ds:datastoreItem>
</file>

<file path=customXml/itemProps3.xml><?xml version="1.0" encoding="utf-8"?>
<ds:datastoreItem xmlns:ds="http://schemas.openxmlformats.org/officeDocument/2006/customXml" ds:itemID="{94A8DF4B-3F69-4BB8-AC76-BEFA2AA04FCF}">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customXml/itemProps4.xml><?xml version="1.0" encoding="utf-8"?>
<ds:datastoreItem xmlns:ds="http://schemas.openxmlformats.org/officeDocument/2006/customXml" ds:itemID="{370A2380-79FC-4E6F-974F-266F0BF1D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2287</Characters>
  <Application>Microsoft Office Word</Application>
  <DocSecurity>0</DocSecurity>
  <Lines>19</Lines>
  <Paragraphs>5</Paragraphs>
  <ScaleCrop>false</ScaleCrop>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 – PillerseeTal – Kitzbüheler Alpen</dc:creator>
  <cp:keywords/>
  <dc:description/>
  <cp:lastModifiedBy>Marion Pichler</cp:lastModifiedBy>
  <cp:revision>8</cp:revision>
  <cp:lastPrinted>2025-02-28T10:40:00Z</cp:lastPrinted>
  <dcterms:created xsi:type="dcterms:W3CDTF">2025-05-12T08:43:00Z</dcterms:created>
  <dcterms:modified xsi:type="dcterms:W3CDTF">2025-05-19T06:48:00Z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