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3D5EC" w14:textId="0A4C1A1F" w:rsidR="00C629F1" w:rsidRPr="003E0F66" w:rsidRDefault="00C629F1" w:rsidP="003E0F66">
      <w:pPr>
        <w:jc w:val="both"/>
        <w:rPr>
          <w:rFonts w:ascii="Arial" w:hAnsi="Arial" w:cs="Arial"/>
        </w:rPr>
      </w:pPr>
    </w:p>
    <w:p w14:paraId="2F2ABE51" w14:textId="77777777" w:rsidR="00C629F1" w:rsidRPr="003E0F66" w:rsidRDefault="00C629F1" w:rsidP="003E0F66">
      <w:pPr>
        <w:jc w:val="both"/>
        <w:rPr>
          <w:rFonts w:ascii="Arial" w:hAnsi="Arial" w:cs="Arial"/>
          <w:b/>
          <w:bCs/>
        </w:rPr>
      </w:pPr>
      <w:r w:rsidRPr="003E0F66">
        <w:rPr>
          <w:rFonts w:ascii="Arial" w:hAnsi="Arial" w:cs="Arial"/>
          <w:b/>
          <w:bCs/>
        </w:rPr>
        <w:t>Pressemitteilung</w:t>
      </w:r>
    </w:p>
    <w:p w14:paraId="36433946" w14:textId="5532363E" w:rsidR="0082364F" w:rsidRPr="00016ABE" w:rsidRDefault="00C629F1" w:rsidP="0082364F">
      <w:pPr>
        <w:jc w:val="both"/>
        <w:rPr>
          <w:rFonts w:ascii="Arial" w:hAnsi="Arial" w:cs="Arial"/>
          <w:b/>
          <w:bCs/>
          <w:color w:val="C00000"/>
          <w:sz w:val="32"/>
          <w:szCs w:val="32"/>
        </w:rPr>
      </w:pPr>
      <w:r w:rsidRPr="00016ABE">
        <w:rPr>
          <w:rFonts w:ascii="Arial" w:hAnsi="Arial" w:cs="Arial"/>
        </w:rPr>
        <w:br/>
      </w:r>
      <w:r w:rsidR="0082364F" w:rsidRPr="00016ABE">
        <w:rPr>
          <w:rFonts w:ascii="Arial" w:hAnsi="Arial" w:cs="Arial"/>
          <w:b/>
          <w:bCs/>
          <w:color w:val="C00000"/>
          <w:sz w:val="32"/>
          <w:szCs w:val="32"/>
        </w:rPr>
        <w:t>Tiroler Silberpfad Trophy 2025</w:t>
      </w:r>
      <w:r w:rsidR="00BC3327" w:rsidRPr="00016ABE">
        <w:rPr>
          <w:rFonts w:ascii="Arial" w:hAnsi="Arial" w:cs="Arial"/>
          <w:b/>
          <w:bCs/>
          <w:color w:val="C00000"/>
          <w:sz w:val="32"/>
          <w:szCs w:val="32"/>
        </w:rPr>
        <w:t xml:space="preserve"> – </w:t>
      </w:r>
      <w:r w:rsidR="0095672A">
        <w:rPr>
          <w:rFonts w:ascii="Arial" w:hAnsi="Arial" w:cs="Arial"/>
          <w:b/>
          <w:bCs/>
          <w:color w:val="C00000"/>
          <w:sz w:val="32"/>
          <w:szCs w:val="32"/>
        </w:rPr>
        <w:t>Sprintabenteuer auf 23 Kilometern</w:t>
      </w:r>
    </w:p>
    <w:p w14:paraId="472064E3" w14:textId="653D0454" w:rsidR="0082364F" w:rsidRDefault="0082364F" w:rsidP="0082364F">
      <w:pPr>
        <w:spacing w:line="276" w:lineRule="auto"/>
        <w:jc w:val="both"/>
        <w:rPr>
          <w:rFonts w:ascii="Arial" w:hAnsi="Arial" w:cs="Arial"/>
          <w:b/>
          <w:bCs/>
        </w:rPr>
      </w:pPr>
      <w:r w:rsidRPr="003E0F66">
        <w:rPr>
          <w:rFonts w:ascii="Arial" w:hAnsi="Arial" w:cs="Arial"/>
        </w:rPr>
        <w:t>Am</w:t>
      </w:r>
      <w:r w:rsidR="00016ABE">
        <w:rPr>
          <w:rFonts w:ascii="Arial" w:hAnsi="Arial" w:cs="Arial"/>
        </w:rPr>
        <w:t xml:space="preserve"> Samstag,</w:t>
      </w:r>
      <w:r w:rsidR="00E101FC">
        <w:rPr>
          <w:rFonts w:ascii="Arial" w:hAnsi="Arial" w:cs="Arial"/>
        </w:rPr>
        <w:t xml:space="preserve"> den</w:t>
      </w:r>
      <w:r w:rsidR="00016ABE">
        <w:rPr>
          <w:rFonts w:ascii="Arial" w:hAnsi="Arial" w:cs="Arial"/>
        </w:rPr>
        <w:t xml:space="preserve"> </w:t>
      </w:r>
      <w:r w:rsidRPr="003E0F66">
        <w:rPr>
          <w:rFonts w:ascii="Arial" w:hAnsi="Arial" w:cs="Arial"/>
        </w:rPr>
        <w:t xml:space="preserve">20. September 2025 wird der Weitwanderweg </w:t>
      </w:r>
      <w:r w:rsidRPr="00E314B2">
        <w:rPr>
          <w:rFonts w:ascii="Arial" w:hAnsi="Arial" w:cs="Arial"/>
          <w:b/>
          <w:bCs/>
        </w:rPr>
        <w:t>Tiroler Silberpfad</w:t>
      </w:r>
      <w:r w:rsidRPr="003E0F66">
        <w:rPr>
          <w:rFonts w:ascii="Arial" w:hAnsi="Arial" w:cs="Arial"/>
        </w:rPr>
        <w:t xml:space="preserve"> </w:t>
      </w:r>
      <w:r w:rsidR="00016ABE">
        <w:rPr>
          <w:rFonts w:ascii="Arial" w:hAnsi="Arial" w:cs="Arial"/>
        </w:rPr>
        <w:t xml:space="preserve">in der Silberregion Karwendel </w:t>
      </w:r>
      <w:r w:rsidRPr="003E0F66">
        <w:rPr>
          <w:rFonts w:ascii="Arial" w:hAnsi="Arial" w:cs="Arial"/>
        </w:rPr>
        <w:t>zum ultimativen</w:t>
      </w:r>
      <w:r w:rsidRPr="00E314B2">
        <w:t xml:space="preserve"> </w:t>
      </w:r>
      <w:r w:rsidRPr="00016ABE">
        <w:rPr>
          <w:rFonts w:ascii="Arial" w:hAnsi="Arial" w:cs="Arial"/>
        </w:rPr>
        <w:t>Schauplatz</w:t>
      </w:r>
      <w:r w:rsidRPr="00E314B2">
        <w:t xml:space="preserve"> </w:t>
      </w:r>
      <w:r w:rsidRPr="00016ABE">
        <w:rPr>
          <w:rFonts w:ascii="Arial" w:hAnsi="Arial" w:cs="Arial"/>
        </w:rPr>
        <w:t>für</w:t>
      </w:r>
      <w:r w:rsidRPr="003E0F66">
        <w:rPr>
          <w:rFonts w:ascii="Arial" w:hAnsi="Arial" w:cs="Arial"/>
        </w:rPr>
        <w:t xml:space="preserve"> Trailrunner</w:t>
      </w:r>
      <w:r w:rsidR="00822689">
        <w:rPr>
          <w:rFonts w:ascii="Arial" w:hAnsi="Arial" w:cs="Arial"/>
        </w:rPr>
        <w:t xml:space="preserve"> und Laufbegeistere</w:t>
      </w:r>
      <w:r w:rsidR="00DA424C">
        <w:rPr>
          <w:rFonts w:ascii="Arial" w:hAnsi="Arial" w:cs="Arial"/>
        </w:rPr>
        <w:t xml:space="preserve">. </w:t>
      </w:r>
      <w:r w:rsidR="007327E2" w:rsidRPr="007327E2">
        <w:rPr>
          <w:rFonts w:ascii="Arial" w:hAnsi="Arial" w:cs="Arial"/>
        </w:rPr>
        <w:t xml:space="preserve">Die Sprintdistanz – mit 23 Kilometern die kürzeste der drei </w:t>
      </w:r>
      <w:r w:rsidR="00E101FC">
        <w:rPr>
          <w:rFonts w:ascii="Arial" w:hAnsi="Arial" w:cs="Arial"/>
        </w:rPr>
        <w:t>Renns</w:t>
      </w:r>
      <w:r w:rsidR="007327E2" w:rsidRPr="007327E2">
        <w:rPr>
          <w:rFonts w:ascii="Arial" w:hAnsi="Arial" w:cs="Arial"/>
        </w:rPr>
        <w:t xml:space="preserve">trecken – bietet eine </w:t>
      </w:r>
      <w:r w:rsidR="00763ED6">
        <w:rPr>
          <w:rFonts w:ascii="Arial" w:hAnsi="Arial" w:cs="Arial"/>
        </w:rPr>
        <w:t>perfekte</w:t>
      </w:r>
      <w:r w:rsidR="007327E2" w:rsidRPr="007327E2">
        <w:rPr>
          <w:rFonts w:ascii="Arial" w:hAnsi="Arial" w:cs="Arial"/>
        </w:rPr>
        <w:t xml:space="preserve"> Mischung aus sportlicher Herausforderung und landschaftlicher Schönheit. Jede Kurve</w:t>
      </w:r>
      <w:r w:rsidR="00E101FC">
        <w:rPr>
          <w:rFonts w:ascii="Arial" w:hAnsi="Arial" w:cs="Arial"/>
        </w:rPr>
        <w:t xml:space="preserve"> und</w:t>
      </w:r>
      <w:r w:rsidR="007327E2" w:rsidRPr="007327E2">
        <w:rPr>
          <w:rFonts w:ascii="Arial" w:hAnsi="Arial" w:cs="Arial"/>
        </w:rPr>
        <w:t xml:space="preserve"> jeder Höhenmeter bring</w:t>
      </w:r>
      <w:r w:rsidR="00E101FC">
        <w:rPr>
          <w:rFonts w:ascii="Arial" w:hAnsi="Arial" w:cs="Arial"/>
        </w:rPr>
        <w:t>en</w:t>
      </w:r>
      <w:r w:rsidR="007327E2" w:rsidRPr="007327E2">
        <w:rPr>
          <w:rFonts w:ascii="Arial" w:hAnsi="Arial" w:cs="Arial"/>
        </w:rPr>
        <w:t xml:space="preserve"> neue Eindrücke – und wer ins Ziel kommt, darf stolz auf sich sein.</w:t>
      </w:r>
    </w:p>
    <w:p w14:paraId="16808E3F" w14:textId="64B41EBA" w:rsidR="00242D8F" w:rsidRPr="00242D8F" w:rsidRDefault="00ED7051" w:rsidP="000E4A05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Anspruchsvoll, aber lohnend </w:t>
      </w:r>
    </w:p>
    <w:p w14:paraId="46578746" w14:textId="759E5585" w:rsidR="000E4A05" w:rsidRDefault="000E4A05" w:rsidP="0082364F">
      <w:pPr>
        <w:spacing w:line="276" w:lineRule="auto"/>
        <w:jc w:val="both"/>
        <w:rPr>
          <w:rFonts w:ascii="Arial" w:hAnsi="Arial" w:cs="Arial"/>
        </w:rPr>
      </w:pPr>
      <w:r w:rsidRPr="000E4A05">
        <w:rPr>
          <w:rFonts w:ascii="Arial" w:hAnsi="Arial" w:cs="Arial"/>
        </w:rPr>
        <w:t xml:space="preserve">Rund 1.400 Höhenmeter machen die Strecke zu einem echten Erlebnis für ausdauernde und trittsichere </w:t>
      </w:r>
      <w:r w:rsidR="00E101FC">
        <w:rPr>
          <w:rFonts w:ascii="Arial" w:hAnsi="Arial" w:cs="Arial"/>
        </w:rPr>
        <w:t>Laufende</w:t>
      </w:r>
      <w:r w:rsidRPr="000E4A05">
        <w:rPr>
          <w:rFonts w:ascii="Arial" w:hAnsi="Arial" w:cs="Arial"/>
        </w:rPr>
        <w:t xml:space="preserve">. </w:t>
      </w:r>
      <w:r w:rsidR="00E101FC">
        <w:rPr>
          <w:rFonts w:ascii="Arial" w:hAnsi="Arial" w:cs="Arial"/>
        </w:rPr>
        <w:t>Um</w:t>
      </w:r>
      <w:r w:rsidRPr="000E4A05">
        <w:rPr>
          <w:rFonts w:ascii="Arial" w:hAnsi="Arial" w:cs="Arial"/>
        </w:rPr>
        <w:t xml:space="preserve"> 08:30 Uhr</w:t>
      </w:r>
      <w:r w:rsidR="00E101FC">
        <w:rPr>
          <w:rFonts w:ascii="Arial" w:hAnsi="Arial" w:cs="Arial"/>
        </w:rPr>
        <w:t xml:space="preserve"> fällt der Startschuss</w:t>
      </w:r>
      <w:r w:rsidRPr="000E4A05">
        <w:rPr>
          <w:rFonts w:ascii="Arial" w:hAnsi="Arial" w:cs="Arial"/>
        </w:rPr>
        <w:t xml:space="preserve"> in der Schwazer Altstad</w:t>
      </w:r>
      <w:r w:rsidR="00E101FC">
        <w:rPr>
          <w:rFonts w:ascii="Arial" w:hAnsi="Arial" w:cs="Arial"/>
        </w:rPr>
        <w:t>t</w:t>
      </w:r>
      <w:r w:rsidRPr="000E4A05">
        <w:rPr>
          <w:rFonts w:ascii="Arial" w:hAnsi="Arial" w:cs="Arial"/>
        </w:rPr>
        <w:t xml:space="preserve">. Der Weg führt durch stille Wälder, über weite </w:t>
      </w:r>
      <w:r w:rsidR="00E101FC">
        <w:rPr>
          <w:rFonts w:ascii="Arial" w:hAnsi="Arial" w:cs="Arial"/>
        </w:rPr>
        <w:t>Almen</w:t>
      </w:r>
      <w:r w:rsidRPr="000E4A05">
        <w:rPr>
          <w:rFonts w:ascii="Arial" w:hAnsi="Arial" w:cs="Arial"/>
        </w:rPr>
        <w:t xml:space="preserve">, vorbei an urigen Hütten und bietet immer wieder </w:t>
      </w:r>
      <w:r w:rsidR="00E101FC">
        <w:rPr>
          <w:rFonts w:ascii="Arial" w:hAnsi="Arial" w:cs="Arial"/>
        </w:rPr>
        <w:t>atemberaubende</w:t>
      </w:r>
      <w:r w:rsidRPr="000E4A05">
        <w:rPr>
          <w:rFonts w:ascii="Arial" w:hAnsi="Arial" w:cs="Arial"/>
        </w:rPr>
        <w:t xml:space="preserve"> Blicke </w:t>
      </w:r>
      <w:r w:rsidR="00E101FC">
        <w:rPr>
          <w:rFonts w:ascii="Arial" w:hAnsi="Arial" w:cs="Arial"/>
        </w:rPr>
        <w:t>übers</w:t>
      </w:r>
      <w:r w:rsidRPr="000E4A05">
        <w:rPr>
          <w:rFonts w:ascii="Arial" w:hAnsi="Arial" w:cs="Arial"/>
        </w:rPr>
        <w:t xml:space="preserve"> Inntal. </w:t>
      </w:r>
      <w:r w:rsidR="00E101FC">
        <w:rPr>
          <w:rFonts w:ascii="Arial" w:hAnsi="Arial" w:cs="Arial"/>
        </w:rPr>
        <w:t>Durchgängige</w:t>
      </w:r>
      <w:r w:rsidRPr="000E4A05">
        <w:rPr>
          <w:rFonts w:ascii="Arial" w:hAnsi="Arial" w:cs="Arial"/>
        </w:rPr>
        <w:t xml:space="preserve"> Markierung</w:t>
      </w:r>
      <w:r w:rsidR="00E101FC">
        <w:rPr>
          <w:rFonts w:ascii="Arial" w:hAnsi="Arial" w:cs="Arial"/>
        </w:rPr>
        <w:t>en und</w:t>
      </w:r>
      <w:r w:rsidRPr="000E4A05">
        <w:rPr>
          <w:rFonts w:ascii="Arial" w:hAnsi="Arial" w:cs="Arial"/>
        </w:rPr>
        <w:t xml:space="preserve"> GPX-Daten auf der Website </w:t>
      </w:r>
      <w:r w:rsidR="00E101FC">
        <w:rPr>
          <w:rFonts w:ascii="Arial" w:hAnsi="Arial" w:cs="Arial"/>
        </w:rPr>
        <w:t>(</w:t>
      </w:r>
      <w:hyperlink r:id="rId7" w:history="1">
        <w:r w:rsidR="00E101FC" w:rsidRPr="00E101FC">
          <w:rPr>
            <w:rStyle w:val="Hyperlink"/>
            <w:rFonts w:ascii="Arial" w:hAnsi="Arial" w:cs="Arial"/>
          </w:rPr>
          <w:t>Tiroler Silberpfad Trophy</w:t>
        </w:r>
      </w:hyperlink>
      <w:r w:rsidR="00E101FC">
        <w:rPr>
          <w:rFonts w:ascii="Arial" w:hAnsi="Arial" w:cs="Arial"/>
        </w:rPr>
        <w:t xml:space="preserve">) </w:t>
      </w:r>
      <w:r w:rsidRPr="000E4A05">
        <w:rPr>
          <w:rFonts w:ascii="Arial" w:hAnsi="Arial" w:cs="Arial"/>
        </w:rPr>
        <w:t>sorgen für Orientierun</w:t>
      </w:r>
      <w:r>
        <w:rPr>
          <w:rFonts w:ascii="Arial" w:hAnsi="Arial" w:cs="Arial"/>
        </w:rPr>
        <w:t xml:space="preserve">g. </w:t>
      </w:r>
    </w:p>
    <w:p w14:paraId="137E99AC" w14:textId="010DE1D0" w:rsidR="00370F68" w:rsidRPr="00370F68" w:rsidRDefault="000E4A05" w:rsidP="000E4A05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Gemeinsam mehr erleben</w:t>
      </w:r>
    </w:p>
    <w:p w14:paraId="582529BC" w14:textId="1E749E3F" w:rsidR="000E4A05" w:rsidRPr="000E4A05" w:rsidRDefault="00E101FC" w:rsidP="000E4A0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Das Mindestalter für Teilnehmende ist 18 Jahre</w:t>
      </w:r>
      <w:r w:rsidR="00861520" w:rsidRPr="0086152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Der Sprint ist </w:t>
      </w:r>
      <w:r w:rsidR="000E4A05" w:rsidRPr="000E4A05">
        <w:rPr>
          <w:rFonts w:ascii="Arial" w:hAnsi="Arial" w:cs="Arial"/>
        </w:rPr>
        <w:t xml:space="preserve">auf 150 </w:t>
      </w:r>
      <w:r>
        <w:rPr>
          <w:rFonts w:ascii="Arial" w:hAnsi="Arial" w:cs="Arial"/>
        </w:rPr>
        <w:t xml:space="preserve">Startplätze </w:t>
      </w:r>
      <w:r w:rsidR="00861520">
        <w:rPr>
          <w:rFonts w:ascii="Arial" w:hAnsi="Arial" w:cs="Arial"/>
        </w:rPr>
        <w:t>limitiert</w:t>
      </w:r>
      <w:r w:rsidR="000E4A05" w:rsidRPr="000E4A05">
        <w:rPr>
          <w:rFonts w:ascii="Arial" w:hAnsi="Arial" w:cs="Arial"/>
        </w:rPr>
        <w:t xml:space="preserve">. Anmeldungen sind ab sofort über TIME2WIN </w:t>
      </w:r>
      <w:r w:rsidR="000E4A05">
        <w:rPr>
          <w:rFonts w:ascii="Arial" w:hAnsi="Arial" w:cs="Arial"/>
        </w:rPr>
        <w:t>(</w:t>
      </w:r>
      <w:hyperlink r:id="rId8" w:history="1">
        <w:r w:rsidR="000E4A05" w:rsidRPr="0001644C">
          <w:rPr>
            <w:rStyle w:val="Hyperlink"/>
            <w:rFonts w:ascii="Arial" w:hAnsi="Arial" w:cs="Arial"/>
          </w:rPr>
          <w:t>TIME2WIN - Tiroler Silberpfad Trophy</w:t>
        </w:r>
      </w:hyperlink>
      <w:r w:rsidR="000E4A05">
        <w:t xml:space="preserve">) </w:t>
      </w:r>
      <w:r w:rsidR="000E4A05" w:rsidRPr="000E4A05">
        <w:rPr>
          <w:rFonts w:ascii="Arial" w:hAnsi="Arial" w:cs="Arial"/>
        </w:rPr>
        <w:t>möglich. Kurzentschlossene können sich vor Ort nachmelden.</w:t>
      </w:r>
    </w:p>
    <w:p w14:paraId="24BEE897" w14:textId="4EA0F13D" w:rsidR="000E4A05" w:rsidRPr="000E4A05" w:rsidRDefault="000E4A05" w:rsidP="000E4A05">
      <w:pPr>
        <w:spacing w:line="276" w:lineRule="auto"/>
        <w:jc w:val="both"/>
        <w:rPr>
          <w:rFonts w:ascii="Arial" w:hAnsi="Arial" w:cs="Arial"/>
        </w:rPr>
      </w:pPr>
      <w:r w:rsidRPr="000E4A05">
        <w:rPr>
          <w:rFonts w:ascii="Arial" w:hAnsi="Arial" w:cs="Arial"/>
        </w:rPr>
        <w:t xml:space="preserve">Die vollständige Pflichtausrüstung ist Teilnahmevoraussetzung und wird vor dem Start </w:t>
      </w:r>
      <w:r w:rsidR="00020C9E">
        <w:rPr>
          <w:rFonts w:ascii="Arial" w:hAnsi="Arial" w:cs="Arial"/>
        </w:rPr>
        <w:t>überprüft</w:t>
      </w:r>
      <w:r w:rsidRPr="000E4A05">
        <w:rPr>
          <w:rFonts w:ascii="Arial" w:hAnsi="Arial" w:cs="Arial"/>
        </w:rPr>
        <w:t>. Im Startgeld enthalte</w:t>
      </w:r>
      <w:r w:rsidR="002E173E">
        <w:rPr>
          <w:rFonts w:ascii="Arial" w:hAnsi="Arial" w:cs="Arial"/>
        </w:rPr>
        <w:t>n:</w:t>
      </w:r>
      <w:r w:rsidRPr="000E4A05">
        <w:rPr>
          <w:rFonts w:ascii="Arial" w:hAnsi="Arial" w:cs="Arial"/>
        </w:rPr>
        <w:t xml:space="preserve"> Finisher-Medaille, Fotoservice, Online-Urkunde, Verpflegung, medizinische Betreuung sowie Dusch- und Umkleidemöglichkeiten – alles, was es für ein rundum gelungenes Lauferlebnis braucht.</w:t>
      </w:r>
    </w:p>
    <w:p w14:paraId="4AEDB3C9" w14:textId="77F17683" w:rsidR="000E4A05" w:rsidRPr="000E4A05" w:rsidRDefault="000E4A05" w:rsidP="000E4A05">
      <w:pPr>
        <w:spacing w:line="276" w:lineRule="auto"/>
        <w:jc w:val="both"/>
        <w:rPr>
          <w:rFonts w:ascii="Arial" w:hAnsi="Arial" w:cs="Arial"/>
        </w:rPr>
      </w:pPr>
      <w:r w:rsidRPr="000E4A05">
        <w:rPr>
          <w:rFonts w:ascii="Arial" w:hAnsi="Arial" w:cs="Arial"/>
          <w:b/>
          <w:bCs/>
        </w:rPr>
        <w:t>Tipp:</w:t>
      </w:r>
      <w:r w:rsidRPr="000E4A05">
        <w:rPr>
          <w:rFonts w:ascii="Arial" w:hAnsi="Arial" w:cs="Arial"/>
        </w:rPr>
        <w:t xml:space="preserve"> Wer sich gemeinsam mit anderen vorbereiten möchte, kann dem offiziellen </w:t>
      </w:r>
      <w:r w:rsidRPr="000E4A05">
        <w:rPr>
          <w:rFonts w:ascii="Arial" w:hAnsi="Arial" w:cs="Arial"/>
          <w:b/>
          <w:bCs/>
        </w:rPr>
        <w:t>Strava-Club zur Tiroler Silberpfad Trophy</w:t>
      </w:r>
      <w:r w:rsidRPr="000E4A05">
        <w:rPr>
          <w:rFonts w:ascii="Arial" w:hAnsi="Arial" w:cs="Arial"/>
        </w:rPr>
        <w:t xml:space="preserve"> </w:t>
      </w:r>
      <w:r w:rsidR="00793C9C">
        <w:rPr>
          <w:rFonts w:ascii="Arial" w:hAnsi="Arial" w:cs="Arial"/>
        </w:rPr>
        <w:t>(</w:t>
      </w:r>
      <w:hyperlink r:id="rId9" w:history="1">
        <w:r w:rsidR="00793C9C" w:rsidRPr="00793C9C">
          <w:rPr>
            <w:rStyle w:val="Hyperlink"/>
            <w:rFonts w:ascii="Arial" w:hAnsi="Arial" w:cs="Arial"/>
          </w:rPr>
          <w:t>Strava Club</w:t>
        </w:r>
      </w:hyperlink>
      <w:r w:rsidR="00793C9C">
        <w:rPr>
          <w:rFonts w:ascii="Arial" w:hAnsi="Arial" w:cs="Arial"/>
        </w:rPr>
        <w:t xml:space="preserve">) </w:t>
      </w:r>
      <w:r w:rsidRPr="000E4A05">
        <w:rPr>
          <w:rFonts w:ascii="Arial" w:hAnsi="Arial" w:cs="Arial"/>
        </w:rPr>
        <w:t>beitreten – für Austausch, Motivation und Trainingstipps.</w:t>
      </w:r>
    </w:p>
    <w:p w14:paraId="4D3CE3FD" w14:textId="080DF757" w:rsidR="004529CB" w:rsidRDefault="000E4A05" w:rsidP="0082364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Teilnahmegebühren: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1276"/>
      </w:tblGrid>
      <w:tr w:rsidR="004529CB" w14:paraId="2CCDB551" w14:textId="77777777" w:rsidTr="004529CB">
        <w:tc>
          <w:tcPr>
            <w:tcW w:w="4531" w:type="dxa"/>
          </w:tcPr>
          <w:p w14:paraId="77B1B6EE" w14:textId="4A6EA9E1" w:rsidR="004529CB" w:rsidRDefault="00650B35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Seit</w:t>
            </w:r>
            <w:r w:rsidR="004529CB">
              <w:rPr>
                <w:rFonts w:ascii="Arial" w:hAnsi="Arial" w:cs="Arial"/>
              </w:rPr>
              <w:t xml:space="preserve"> 15. Mai 2025</w:t>
            </w:r>
          </w:p>
        </w:tc>
        <w:tc>
          <w:tcPr>
            <w:tcW w:w="1276" w:type="dxa"/>
          </w:tcPr>
          <w:p w14:paraId="77C3C79C" w14:textId="3B7BC225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20,-€ </w:t>
            </w:r>
          </w:p>
        </w:tc>
      </w:tr>
      <w:tr w:rsidR="004529CB" w14:paraId="1BEE7A6B" w14:textId="77777777" w:rsidTr="004529CB">
        <w:tc>
          <w:tcPr>
            <w:tcW w:w="4531" w:type="dxa"/>
          </w:tcPr>
          <w:p w14:paraId="6AB1B1D3" w14:textId="08381CCC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15. Juli 2025</w:t>
            </w:r>
          </w:p>
        </w:tc>
        <w:tc>
          <w:tcPr>
            <w:tcW w:w="1276" w:type="dxa"/>
          </w:tcPr>
          <w:p w14:paraId="3DFFDDD8" w14:textId="5B7B2462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25,-€ </w:t>
            </w:r>
          </w:p>
        </w:tc>
      </w:tr>
      <w:tr w:rsidR="004529CB" w14:paraId="4F8BA77D" w14:textId="77777777" w:rsidTr="004529CB">
        <w:tc>
          <w:tcPr>
            <w:tcW w:w="4531" w:type="dxa"/>
          </w:tcPr>
          <w:p w14:paraId="26DB1145" w14:textId="5A269D68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15. September 2025</w:t>
            </w:r>
          </w:p>
        </w:tc>
        <w:tc>
          <w:tcPr>
            <w:tcW w:w="1276" w:type="dxa"/>
          </w:tcPr>
          <w:p w14:paraId="3D3258F6" w14:textId="498CD69D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30,-€</w:t>
            </w:r>
          </w:p>
        </w:tc>
      </w:tr>
      <w:tr w:rsidR="004529CB" w14:paraId="15C3CAC1" w14:textId="77777777" w:rsidTr="004529CB">
        <w:tc>
          <w:tcPr>
            <w:tcW w:w="4531" w:type="dxa"/>
          </w:tcPr>
          <w:p w14:paraId="3BA5433F" w14:textId="63D5C6E0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Nachmeldegebühr am 20. September 2025</w:t>
            </w:r>
          </w:p>
        </w:tc>
        <w:tc>
          <w:tcPr>
            <w:tcW w:w="1276" w:type="dxa"/>
          </w:tcPr>
          <w:p w14:paraId="4E11A3C0" w14:textId="2572B02B" w:rsidR="004529CB" w:rsidRDefault="004529CB" w:rsidP="0082364F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35,-€ </w:t>
            </w:r>
          </w:p>
        </w:tc>
      </w:tr>
    </w:tbl>
    <w:p w14:paraId="00FD78D2" w14:textId="77777777" w:rsidR="003C29B7" w:rsidRDefault="003C29B7" w:rsidP="0082364F">
      <w:pPr>
        <w:spacing w:line="276" w:lineRule="auto"/>
        <w:jc w:val="both"/>
        <w:rPr>
          <w:rFonts w:ascii="Arial" w:hAnsi="Arial" w:cs="Arial"/>
        </w:rPr>
      </w:pPr>
    </w:p>
    <w:p w14:paraId="79DF97B2" w14:textId="77777777" w:rsidR="00D435DC" w:rsidRDefault="0082364F" w:rsidP="0082364F">
      <w:pPr>
        <w:spacing w:line="276" w:lineRule="auto"/>
        <w:jc w:val="both"/>
        <w:rPr>
          <w:rFonts w:ascii="Arial" w:hAnsi="Arial" w:cs="Arial"/>
        </w:rPr>
      </w:pPr>
      <w:r w:rsidRPr="003E0F66">
        <w:rPr>
          <w:rFonts w:ascii="Arial" w:hAnsi="Arial" w:cs="Arial"/>
        </w:rPr>
        <w:t>Jetzt anmelden! Weitere Informationen unter: [</w:t>
      </w:r>
      <w:hyperlink r:id="rId10" w:tgtFrame="_new" w:history="1">
        <w:r w:rsidRPr="003E0F66">
          <w:rPr>
            <w:rStyle w:val="Hyperlink"/>
            <w:rFonts w:ascii="Arial" w:hAnsi="Arial" w:cs="Arial"/>
          </w:rPr>
          <w:t>www.tiroler-silberpfad-trophy.com</w:t>
        </w:r>
      </w:hyperlink>
      <w:r w:rsidRPr="003E0F66">
        <w:rPr>
          <w:rFonts w:ascii="Arial" w:hAnsi="Arial" w:cs="Arial"/>
        </w:rPr>
        <w:t>]</w:t>
      </w:r>
      <w:r w:rsidR="00D435DC">
        <w:rPr>
          <w:rFonts w:ascii="Arial" w:hAnsi="Arial" w:cs="Arial"/>
        </w:rPr>
        <w:t xml:space="preserve"> </w:t>
      </w:r>
    </w:p>
    <w:p w14:paraId="3B7F4B11" w14:textId="1F397238" w:rsidR="0082364F" w:rsidRPr="00D435DC" w:rsidRDefault="00D435DC" w:rsidP="0082364F">
      <w:pPr>
        <w:spacing w:line="276" w:lineRule="auto"/>
        <w:jc w:val="both"/>
        <w:rPr>
          <w:rFonts w:ascii="Arial" w:hAnsi="Arial" w:cs="Arial"/>
          <w:b/>
          <w:bCs/>
        </w:rPr>
      </w:pPr>
      <w:r w:rsidRPr="00333AEC">
        <w:rPr>
          <w:rFonts w:ascii="Arial" w:hAnsi="Arial" w:cs="Arial"/>
          <w:b/>
          <w:bCs/>
        </w:rPr>
        <w:t>Wir sehen uns auf dem Pfad – wenn du es wagst!</w:t>
      </w:r>
    </w:p>
    <w:p w14:paraId="1F4B1A37" w14:textId="77777777" w:rsidR="00D435DC" w:rsidRDefault="00D435DC" w:rsidP="0082364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1D6FA731" w14:textId="35C69B93" w:rsidR="0082364F" w:rsidRPr="003E0F66" w:rsidRDefault="0082364F" w:rsidP="0082364F">
      <w:pPr>
        <w:spacing w:after="0" w:line="276" w:lineRule="auto"/>
        <w:jc w:val="both"/>
        <w:rPr>
          <w:rFonts w:ascii="Arial" w:hAnsi="Arial" w:cs="Arial"/>
        </w:rPr>
      </w:pPr>
      <w:r w:rsidRPr="003E0F66">
        <w:rPr>
          <w:rFonts w:ascii="Arial" w:hAnsi="Arial" w:cs="Arial"/>
          <w:b/>
          <w:bCs/>
        </w:rPr>
        <w:t>Kontakt:</w:t>
      </w:r>
      <w:r w:rsidRPr="003E0F66">
        <w:rPr>
          <w:rFonts w:ascii="Arial" w:hAnsi="Arial" w:cs="Arial"/>
        </w:rPr>
        <w:br/>
        <w:t>Tourismusverband Silberregion Karwendel</w:t>
      </w:r>
    </w:p>
    <w:p w14:paraId="5F6DB85F" w14:textId="77777777" w:rsidR="0082364F" w:rsidRPr="003E0F66" w:rsidRDefault="0082364F" w:rsidP="0082364F">
      <w:pPr>
        <w:spacing w:after="0" w:line="276" w:lineRule="auto"/>
        <w:jc w:val="both"/>
        <w:rPr>
          <w:rFonts w:ascii="Arial" w:hAnsi="Arial" w:cs="Arial"/>
        </w:rPr>
      </w:pPr>
      <w:r w:rsidRPr="003E0F66">
        <w:rPr>
          <w:rFonts w:ascii="Arial" w:hAnsi="Arial" w:cs="Arial"/>
        </w:rPr>
        <w:t>Münchner Straße 11</w:t>
      </w:r>
    </w:p>
    <w:p w14:paraId="0F470FD9" w14:textId="77777777" w:rsidR="0082364F" w:rsidRDefault="0082364F" w:rsidP="0082364F">
      <w:pPr>
        <w:spacing w:after="0" w:line="276" w:lineRule="auto"/>
        <w:jc w:val="both"/>
        <w:rPr>
          <w:rFonts w:ascii="Arial" w:hAnsi="Arial" w:cs="Arial"/>
        </w:rPr>
      </w:pPr>
      <w:r w:rsidRPr="003E0F66">
        <w:rPr>
          <w:rFonts w:ascii="Arial" w:hAnsi="Arial" w:cs="Arial"/>
        </w:rPr>
        <w:t>6130 Schwaz</w:t>
      </w:r>
    </w:p>
    <w:p w14:paraId="3437AA8F" w14:textId="77777777" w:rsidR="0082364F" w:rsidRDefault="0082364F" w:rsidP="0082364F">
      <w:pPr>
        <w:spacing w:after="0" w:line="276" w:lineRule="auto"/>
        <w:jc w:val="both"/>
        <w:rPr>
          <w:rFonts w:ascii="Arial" w:hAnsi="Arial" w:cs="Arial"/>
        </w:rPr>
      </w:pPr>
      <w:hyperlink r:id="rId11" w:history="1">
        <w:r w:rsidRPr="00F73A4F">
          <w:rPr>
            <w:rStyle w:val="Hyperlink"/>
            <w:rFonts w:ascii="Arial" w:hAnsi="Arial" w:cs="Arial"/>
          </w:rPr>
          <w:t>info@silberregion-karwendel.com</w:t>
        </w:r>
      </w:hyperlink>
    </w:p>
    <w:p w14:paraId="102D3E4C" w14:textId="40F29839" w:rsidR="002E6F29" w:rsidRPr="00D435DC" w:rsidRDefault="0082364F" w:rsidP="00D435DC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+43 5242 63240</w:t>
      </w:r>
    </w:p>
    <w:sectPr w:rsidR="002E6F29" w:rsidRPr="00D435DC" w:rsidSect="003C29B7">
      <w:headerReference w:type="defaul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F3888" w14:textId="77777777" w:rsidR="00940BD7" w:rsidRDefault="00940BD7" w:rsidP="004534DD">
      <w:pPr>
        <w:spacing w:after="0" w:line="240" w:lineRule="auto"/>
      </w:pPr>
      <w:r>
        <w:separator/>
      </w:r>
    </w:p>
  </w:endnote>
  <w:endnote w:type="continuationSeparator" w:id="0">
    <w:p w14:paraId="6496E487" w14:textId="77777777" w:rsidR="00940BD7" w:rsidRDefault="00940BD7" w:rsidP="00453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luto Sans Bold"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ExtraLight"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8E54B" w14:textId="77777777" w:rsidR="00940BD7" w:rsidRDefault="00940BD7" w:rsidP="004534DD">
      <w:pPr>
        <w:spacing w:after="0" w:line="240" w:lineRule="auto"/>
      </w:pPr>
      <w:r>
        <w:separator/>
      </w:r>
    </w:p>
  </w:footnote>
  <w:footnote w:type="continuationSeparator" w:id="0">
    <w:p w14:paraId="327CAE63" w14:textId="77777777" w:rsidR="00940BD7" w:rsidRDefault="00940BD7" w:rsidP="00453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26E1B" w14:textId="5D5D73D8" w:rsidR="00EE5DCC" w:rsidRDefault="00EE5DC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320D64" wp14:editId="5BEAB948">
          <wp:simplePos x="0" y="0"/>
          <wp:positionH relativeFrom="column">
            <wp:posOffset>4979670</wp:posOffset>
          </wp:positionH>
          <wp:positionV relativeFrom="paragraph">
            <wp:posOffset>-290195</wp:posOffset>
          </wp:positionV>
          <wp:extent cx="1379220" cy="934720"/>
          <wp:effectExtent l="0" t="0" r="0" b="0"/>
          <wp:wrapThrough wrapText="bothSides">
            <wp:wrapPolygon edited="0">
              <wp:start x="0" y="0"/>
              <wp:lineTo x="0" y="21130"/>
              <wp:lineTo x="21182" y="21130"/>
              <wp:lineTo x="21182" y="0"/>
              <wp:lineTo x="0" y="0"/>
            </wp:wrapPolygon>
          </wp:wrapThrough>
          <wp:docPr id="494603068" name="Grafik 494603068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6631B"/>
    <w:multiLevelType w:val="hybridMultilevel"/>
    <w:tmpl w:val="BEC62A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436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DD"/>
    <w:rsid w:val="0001644C"/>
    <w:rsid w:val="00016ABE"/>
    <w:rsid w:val="00020C9E"/>
    <w:rsid w:val="00022195"/>
    <w:rsid w:val="000556D7"/>
    <w:rsid w:val="00065DDB"/>
    <w:rsid w:val="000778D8"/>
    <w:rsid w:val="000905AE"/>
    <w:rsid w:val="000E4A05"/>
    <w:rsid w:val="001E2363"/>
    <w:rsid w:val="001E6DAA"/>
    <w:rsid w:val="001F7CAF"/>
    <w:rsid w:val="00232424"/>
    <w:rsid w:val="00242D8F"/>
    <w:rsid w:val="00285932"/>
    <w:rsid w:val="002A3C95"/>
    <w:rsid w:val="002D270B"/>
    <w:rsid w:val="002E1098"/>
    <w:rsid w:val="002E173E"/>
    <w:rsid w:val="002E6F29"/>
    <w:rsid w:val="00333AEC"/>
    <w:rsid w:val="00347D8B"/>
    <w:rsid w:val="00365612"/>
    <w:rsid w:val="00370F68"/>
    <w:rsid w:val="00374050"/>
    <w:rsid w:val="003C29B7"/>
    <w:rsid w:val="003C79AC"/>
    <w:rsid w:val="003E0F66"/>
    <w:rsid w:val="004529CB"/>
    <w:rsid w:val="004534DD"/>
    <w:rsid w:val="00455E1E"/>
    <w:rsid w:val="0047258C"/>
    <w:rsid w:val="004C41C0"/>
    <w:rsid w:val="004F4A9A"/>
    <w:rsid w:val="00532ED8"/>
    <w:rsid w:val="00566A0D"/>
    <w:rsid w:val="005F17C2"/>
    <w:rsid w:val="005F3AAE"/>
    <w:rsid w:val="00617DA7"/>
    <w:rsid w:val="00620F9C"/>
    <w:rsid w:val="00650B35"/>
    <w:rsid w:val="006714FC"/>
    <w:rsid w:val="006D646A"/>
    <w:rsid w:val="007327E2"/>
    <w:rsid w:val="007334C3"/>
    <w:rsid w:val="007631F5"/>
    <w:rsid w:val="00763ED6"/>
    <w:rsid w:val="00793C9C"/>
    <w:rsid w:val="007A0801"/>
    <w:rsid w:val="007E5417"/>
    <w:rsid w:val="00822689"/>
    <w:rsid w:val="0082364F"/>
    <w:rsid w:val="00833EFD"/>
    <w:rsid w:val="00861520"/>
    <w:rsid w:val="008F3673"/>
    <w:rsid w:val="00940BD7"/>
    <w:rsid w:val="00953D53"/>
    <w:rsid w:val="0095649B"/>
    <w:rsid w:val="0095672A"/>
    <w:rsid w:val="0096549F"/>
    <w:rsid w:val="009B050B"/>
    <w:rsid w:val="009C5377"/>
    <w:rsid w:val="00A47FD1"/>
    <w:rsid w:val="00AA5521"/>
    <w:rsid w:val="00AC4FC7"/>
    <w:rsid w:val="00B3349A"/>
    <w:rsid w:val="00B43A63"/>
    <w:rsid w:val="00B71CCB"/>
    <w:rsid w:val="00BA7773"/>
    <w:rsid w:val="00BC3327"/>
    <w:rsid w:val="00BC69AF"/>
    <w:rsid w:val="00BE3B6F"/>
    <w:rsid w:val="00BE5C64"/>
    <w:rsid w:val="00C629F1"/>
    <w:rsid w:val="00C71A1E"/>
    <w:rsid w:val="00D33AE5"/>
    <w:rsid w:val="00D435DC"/>
    <w:rsid w:val="00D46F30"/>
    <w:rsid w:val="00DA424C"/>
    <w:rsid w:val="00DC51E9"/>
    <w:rsid w:val="00DD13BC"/>
    <w:rsid w:val="00DE07AC"/>
    <w:rsid w:val="00DE4AA2"/>
    <w:rsid w:val="00E101FC"/>
    <w:rsid w:val="00E233F4"/>
    <w:rsid w:val="00E314B2"/>
    <w:rsid w:val="00E47CCE"/>
    <w:rsid w:val="00E5346F"/>
    <w:rsid w:val="00E8770B"/>
    <w:rsid w:val="00E87A8B"/>
    <w:rsid w:val="00EC76A3"/>
    <w:rsid w:val="00ED7051"/>
    <w:rsid w:val="00EE5DCC"/>
    <w:rsid w:val="00EF7347"/>
    <w:rsid w:val="00F042CC"/>
    <w:rsid w:val="00F92C9E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FAC60"/>
  <w15:chartTrackingRefBased/>
  <w15:docId w15:val="{6A671B60-111F-4327-A624-76B0406F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">
    <w:name w:val="Überschrift1"/>
    <w:basedOn w:val="Standard"/>
    <w:qFormat/>
    <w:rsid w:val="00B43A63"/>
    <w:pPr>
      <w:widowControl w:val="0"/>
      <w:suppressAutoHyphens/>
      <w:autoSpaceDE w:val="0"/>
      <w:spacing w:after="0" w:line="240" w:lineRule="auto"/>
    </w:pPr>
    <w:rPr>
      <w:rFonts w:ascii="Pluto Sans Bold" w:eastAsia="Pluto Sans Bold" w:hAnsi="Pluto Sans Bold" w:cs="Pluto Sans Bold"/>
      <w:bCs/>
      <w:caps/>
      <w:color w:val="B51F1E"/>
      <w:spacing w:val="2"/>
      <w:sz w:val="52"/>
      <w:szCs w:val="56"/>
      <w:lang w:val="de-DE" w:eastAsia="ar-SA"/>
    </w:rPr>
  </w:style>
  <w:style w:type="paragraph" w:customStyle="1" w:styleId="Formatvorlage1">
    <w:name w:val="Formatvorlage1"/>
    <w:basedOn w:val="Standard"/>
    <w:qFormat/>
    <w:rsid w:val="00B43A63"/>
    <w:rPr>
      <w:rFonts w:ascii="Pluto Sans ExtraLight" w:eastAsia="Pluto Sans Bold" w:hAnsi="Pluto Sans ExtraLight" w:cs="Pluto Sans Bold"/>
      <w:b/>
      <w:bCs/>
      <w:caps/>
      <w:color w:val="B51F1E"/>
      <w:spacing w:val="2"/>
      <w:sz w:val="36"/>
      <w:szCs w:val="40"/>
      <w:lang w:val="de-DE" w:eastAsia="ar-SA"/>
    </w:rPr>
  </w:style>
  <w:style w:type="paragraph" w:customStyle="1" w:styleId="Formatvorlage2">
    <w:name w:val="Formatvorlage2"/>
    <w:basedOn w:val="Standard"/>
    <w:qFormat/>
    <w:rsid w:val="00B43A63"/>
    <w:pPr>
      <w:widowControl w:val="0"/>
      <w:autoSpaceDE w:val="0"/>
      <w:autoSpaceDN w:val="0"/>
      <w:spacing w:after="0" w:line="276" w:lineRule="auto"/>
      <w:jc w:val="both"/>
    </w:pPr>
    <w:rPr>
      <w:rFonts w:ascii="Pluto Sans ExtraLight" w:eastAsia="Arial Unicode MS" w:hAnsi="Pluto Sans ExtraLight" w:cs="Arial Unicode MS"/>
      <w:spacing w:val="2"/>
      <w:kern w:val="2"/>
      <w:sz w:val="18"/>
      <w:szCs w:val="18"/>
      <w:lang w:val="de-DE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53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34DD"/>
  </w:style>
  <w:style w:type="paragraph" w:styleId="Fuzeile">
    <w:name w:val="footer"/>
    <w:basedOn w:val="Standard"/>
    <w:link w:val="FuzeileZchn"/>
    <w:uiPriority w:val="99"/>
    <w:unhideWhenUsed/>
    <w:rsid w:val="00453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34DD"/>
  </w:style>
  <w:style w:type="paragraph" w:styleId="KeinLeerraum">
    <w:name w:val="No Spacing"/>
    <w:uiPriority w:val="1"/>
    <w:qFormat/>
    <w:rsid w:val="008F3673"/>
    <w:pPr>
      <w:spacing w:after="0" w:line="240" w:lineRule="auto"/>
    </w:pPr>
  </w:style>
  <w:style w:type="paragraph" w:styleId="Titel">
    <w:name w:val="Title"/>
    <w:next w:val="Standard"/>
    <w:link w:val="TitelZchn"/>
    <w:uiPriority w:val="10"/>
    <w:qFormat/>
    <w:rsid w:val="000778D8"/>
    <w:pPr>
      <w:spacing w:before="600" w:after="240" w:line="480" w:lineRule="exact"/>
    </w:pPr>
    <w:rPr>
      <w:rFonts w:eastAsia="Times New Roman" w:cs="Times New Roman"/>
      <w:b/>
      <w:color w:val="595959" w:themeColor="text1" w:themeTint="A6"/>
      <w:spacing w:val="-8"/>
      <w:sz w:val="48"/>
      <w:szCs w:val="48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778D8"/>
    <w:rPr>
      <w:rFonts w:eastAsia="Times New Roman" w:cs="Times New Roman"/>
      <w:b/>
      <w:color w:val="595959" w:themeColor="text1" w:themeTint="A6"/>
      <w:spacing w:val="-8"/>
      <w:sz w:val="48"/>
      <w:szCs w:val="48"/>
      <w:lang w:val="de-DE"/>
    </w:rPr>
  </w:style>
  <w:style w:type="paragraph" w:styleId="Listenabsatz">
    <w:name w:val="List Paragraph"/>
    <w:basedOn w:val="Standard"/>
    <w:uiPriority w:val="34"/>
    <w:qFormat/>
    <w:rsid w:val="006714F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6561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561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27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D270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270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D27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D270B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3C79AC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452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2win.at/event/81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iroler-silberpfad-trophy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silberregion-karwende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iroler-silberpfad-troph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rava.com/clubs/148131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2098</Characters>
  <Application>Microsoft Office Word</Application>
  <DocSecurity>0</DocSecurity>
  <Lines>52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Schneeberger, BA</dc:creator>
  <cp:keywords/>
  <dc:description/>
  <cp:lastModifiedBy>Sabrina Veider</cp:lastModifiedBy>
  <cp:revision>37</cp:revision>
  <dcterms:created xsi:type="dcterms:W3CDTF">2025-05-07T14:26:00Z</dcterms:created>
  <dcterms:modified xsi:type="dcterms:W3CDTF">2025-05-28T10:00:00Z</dcterms:modified>
</cp:coreProperties>
</file>