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EF1AF" w14:textId="3C9867DB" w:rsidR="00BB3F8C" w:rsidRPr="009F19BA" w:rsidRDefault="37FFBE71">
      <w:pPr>
        <w:rPr>
          <w:b/>
          <w:bCs/>
          <w:sz w:val="30"/>
          <w:szCs w:val="30"/>
          <w:lang w:val="de-DE"/>
        </w:rPr>
      </w:pPr>
      <w:r w:rsidRPr="37FFBE71">
        <w:rPr>
          <w:b/>
          <w:bCs/>
          <w:sz w:val="30"/>
          <w:szCs w:val="30"/>
          <w:lang w:val="de-DE"/>
        </w:rPr>
        <w:t>3-fache Auszeichnung für die Region St. Johann in Tirol beim T.A.I. Werbe Grand Prix</w:t>
      </w:r>
    </w:p>
    <w:p w14:paraId="6F5CF1F6" w14:textId="03BCC2EC" w:rsidR="002C2F7C" w:rsidRPr="00225C5E" w:rsidRDefault="4675460F" w:rsidP="27D98D17">
      <w:pPr>
        <w:rPr>
          <w:i/>
          <w:iCs/>
          <w:sz w:val="26"/>
          <w:szCs w:val="26"/>
          <w:lang w:val="de-DE"/>
        </w:rPr>
      </w:pPr>
      <w:r w:rsidRPr="27D98D17">
        <w:rPr>
          <w:i/>
          <w:iCs/>
          <w:sz w:val="26"/>
          <w:szCs w:val="26"/>
          <w:lang w:val="de-DE"/>
        </w:rPr>
        <w:t xml:space="preserve">Mit der Aktion „Lift &amp; Liebe“ konnten der Tourismusverband Kitzbüheler Alpen St. Johann in Tirol und die St. Johanner Bergbahnen dieses Jahr beim 38. T.A.I. Werbe Grand Prix gleich 3 der beliebten Trophäen ergattern – darunter auch </w:t>
      </w:r>
      <w:r w:rsidR="1CD292EF" w:rsidRPr="27D98D17">
        <w:rPr>
          <w:i/>
          <w:iCs/>
          <w:sz w:val="26"/>
          <w:szCs w:val="26"/>
          <w:lang w:val="de-DE"/>
        </w:rPr>
        <w:t xml:space="preserve">ein </w:t>
      </w:r>
      <w:r w:rsidRPr="27D98D17">
        <w:rPr>
          <w:i/>
          <w:iCs/>
          <w:sz w:val="26"/>
          <w:szCs w:val="26"/>
          <w:lang w:val="de-DE"/>
        </w:rPr>
        <w:t>Kristall-Award.</w:t>
      </w:r>
    </w:p>
    <w:p w14:paraId="29AA55FA" w14:textId="12CCCBC1" w:rsidR="00F15A75" w:rsidRDefault="4675460F">
      <w:pPr>
        <w:rPr>
          <w:sz w:val="22"/>
          <w:szCs w:val="22"/>
          <w:lang w:val="de-DE"/>
        </w:rPr>
      </w:pPr>
      <w:r w:rsidRPr="4675460F">
        <w:rPr>
          <w:sz w:val="22"/>
          <w:szCs w:val="22"/>
          <w:lang w:val="de-DE"/>
        </w:rPr>
        <w:t>Am Montag, 19. Mai, wurde zum 38. Mal die Preisverleihung des „T.A.I. Werbe Grand Prix“, der als härtester und zugleich fairster Wettbewerb für touristische Werbung im deutschsprachigen Raum gilt, in Wien durchgeführt. Besonders freuen durfte</w:t>
      </w:r>
      <w:r w:rsidR="00167DF0">
        <w:rPr>
          <w:sz w:val="22"/>
          <w:szCs w:val="22"/>
          <w:lang w:val="de-DE"/>
        </w:rPr>
        <w:t>n</w:t>
      </w:r>
      <w:r w:rsidRPr="4675460F">
        <w:rPr>
          <w:sz w:val="22"/>
          <w:szCs w:val="22"/>
          <w:lang w:val="de-DE"/>
        </w:rPr>
        <w:t xml:space="preserve"> sich dieses Jahr der Tourismusverband Kitzbüheler Alpen St. Johann in Tirol und die St. Johanner Bergbahnen. Gleich 3 der begehrten Trophäen konnten für die Lift-Dating-Aktion „Lift &amp; Liebe“ in der Kategorie „Plakate, Inserate, Kooperationskampagnen und sonstige Werbemittel“ nach Tirol geholt werden. Einen „Signum </w:t>
      </w:r>
      <w:proofErr w:type="spellStart"/>
      <w:r w:rsidRPr="4675460F">
        <w:rPr>
          <w:sz w:val="22"/>
          <w:szCs w:val="22"/>
          <w:lang w:val="de-DE"/>
        </w:rPr>
        <w:t>Laudis</w:t>
      </w:r>
      <w:proofErr w:type="spellEnd"/>
      <w:r w:rsidRPr="4675460F">
        <w:rPr>
          <w:sz w:val="22"/>
          <w:szCs w:val="22"/>
          <w:lang w:val="de-DE"/>
        </w:rPr>
        <w:t xml:space="preserve"> in Bronze“ erhielten die Verantwortlichen beim Publikumswertung für die grafische Umsetzung der „Lift &amp; Liebe“-Werbemittel. Einen „Signum </w:t>
      </w:r>
      <w:proofErr w:type="spellStart"/>
      <w:r w:rsidRPr="4675460F">
        <w:rPr>
          <w:sz w:val="22"/>
          <w:szCs w:val="22"/>
          <w:lang w:val="de-DE"/>
        </w:rPr>
        <w:t>Laudis</w:t>
      </w:r>
      <w:proofErr w:type="spellEnd"/>
      <w:r w:rsidRPr="4675460F">
        <w:rPr>
          <w:sz w:val="22"/>
          <w:szCs w:val="22"/>
          <w:lang w:val="de-DE"/>
        </w:rPr>
        <w:t xml:space="preserve"> in Gold“ gab es von der Fachjury für dieselbe Aktion. Als großes Highlight konnte Anna Millinger vom Tourismusverband noch den „Grand Prix Kristall-Award“ für den Tourismusverband und die Bergbahn entgegennehmen. Diese Auszeichnung erhalten nur Einreichungen, die sowohl vom Publikum als auch von der Jury die mit Abstand höchsten Punktezahlen erreichen – die Ausgezeichneten gelten als „Gesamtsieger“ des T.A.I. Werbe Grand Prix. Grafisch umgesetzt und entwickelt wurden die ausgezeichneten Werbemittel für das Lift-Dating „Lift &amp; Liebe“ durch Gerhard Buchegger und seine Designagentur „Die Mühle“. </w:t>
      </w:r>
    </w:p>
    <w:p w14:paraId="6AA166E1" w14:textId="77777777" w:rsidR="00471680" w:rsidRDefault="00471680">
      <w:pPr>
        <w:rPr>
          <w:sz w:val="22"/>
          <w:szCs w:val="22"/>
          <w:lang w:val="de-DE"/>
        </w:rPr>
      </w:pPr>
    </w:p>
    <w:p w14:paraId="5183EED9" w14:textId="329EFC9A" w:rsidR="00F15A75" w:rsidRPr="008F2E7B" w:rsidRDefault="00F15A75">
      <w:pPr>
        <w:rPr>
          <w:sz w:val="22"/>
          <w:szCs w:val="22"/>
          <w:lang w:val="de-DE"/>
        </w:rPr>
      </w:pPr>
      <w:r w:rsidRPr="00F15A75">
        <w:rPr>
          <w:b/>
          <w:bCs/>
          <w:sz w:val="22"/>
          <w:szCs w:val="22"/>
          <w:lang w:val="de-DE"/>
        </w:rPr>
        <w:t>Am Bild:</w:t>
      </w:r>
      <w:r w:rsidRPr="00F15A75">
        <w:rPr>
          <w:sz w:val="22"/>
          <w:szCs w:val="22"/>
          <w:lang w:val="de-DE"/>
        </w:rPr>
        <w:t xml:space="preserve"> Michael Gritsch und Lena Lackner (beide St. Johanner Bergbahnen) und Anna Millinger sowie Martina Foidl (beide Tourismusverband St. Johann in Tirol)</w:t>
      </w:r>
    </w:p>
    <w:p w14:paraId="158761EE" w14:textId="77777777" w:rsidR="009652E3" w:rsidRPr="00DE33A1" w:rsidRDefault="009652E3">
      <w:pPr>
        <w:rPr>
          <w:b/>
          <w:bCs/>
          <w:lang w:val="de-DE"/>
        </w:rPr>
      </w:pPr>
    </w:p>
    <w:p w14:paraId="6E14AB3E" w14:textId="77777777" w:rsidR="00DE33A1" w:rsidRPr="00DE33A1" w:rsidRDefault="00DE33A1">
      <w:pPr>
        <w:rPr>
          <w:lang w:val="de-DE"/>
        </w:rPr>
      </w:pPr>
    </w:p>
    <w:sectPr w:rsidR="00DE33A1" w:rsidRPr="00DE33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63"/>
    <w:rsid w:val="00066E92"/>
    <w:rsid w:val="001275FB"/>
    <w:rsid w:val="00157ABF"/>
    <w:rsid w:val="00167DF0"/>
    <w:rsid w:val="001F088A"/>
    <w:rsid w:val="00225C5E"/>
    <w:rsid w:val="00273512"/>
    <w:rsid w:val="002C2F7C"/>
    <w:rsid w:val="002E47AD"/>
    <w:rsid w:val="003A7D63"/>
    <w:rsid w:val="00471680"/>
    <w:rsid w:val="005320F6"/>
    <w:rsid w:val="005A32B5"/>
    <w:rsid w:val="00607F49"/>
    <w:rsid w:val="006F5247"/>
    <w:rsid w:val="00717A9D"/>
    <w:rsid w:val="00732211"/>
    <w:rsid w:val="0079611F"/>
    <w:rsid w:val="007A4ADB"/>
    <w:rsid w:val="007D0A0E"/>
    <w:rsid w:val="007E56B6"/>
    <w:rsid w:val="008309F1"/>
    <w:rsid w:val="008F2E7B"/>
    <w:rsid w:val="0093112E"/>
    <w:rsid w:val="00957BEF"/>
    <w:rsid w:val="009652E3"/>
    <w:rsid w:val="009F19BA"/>
    <w:rsid w:val="00A038D3"/>
    <w:rsid w:val="00A61107"/>
    <w:rsid w:val="00A74323"/>
    <w:rsid w:val="00BB3F8C"/>
    <w:rsid w:val="00CB3018"/>
    <w:rsid w:val="00DE33A1"/>
    <w:rsid w:val="00E773BA"/>
    <w:rsid w:val="00E96864"/>
    <w:rsid w:val="00E96BB7"/>
    <w:rsid w:val="00F15A75"/>
    <w:rsid w:val="00F6685E"/>
    <w:rsid w:val="00F70982"/>
    <w:rsid w:val="00F92973"/>
    <w:rsid w:val="1CD292EF"/>
    <w:rsid w:val="27D98D17"/>
    <w:rsid w:val="37FFBE71"/>
    <w:rsid w:val="467546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6D3B"/>
  <w15:chartTrackingRefBased/>
  <w15:docId w15:val="{15550C18-A0EE-461C-A4F9-240E53AB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7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A7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A7D6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A7D6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A7D6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A7D6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A7D6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A7D6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A7D6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7D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A7D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A7D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A7D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A7D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A7D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7D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A7D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7D63"/>
    <w:rPr>
      <w:rFonts w:eastAsiaTheme="majorEastAsia" w:cstheme="majorBidi"/>
      <w:color w:val="272727" w:themeColor="text1" w:themeTint="D8"/>
    </w:rPr>
  </w:style>
  <w:style w:type="paragraph" w:styleId="Titel">
    <w:name w:val="Title"/>
    <w:basedOn w:val="Standard"/>
    <w:next w:val="Standard"/>
    <w:link w:val="TitelZchn"/>
    <w:uiPriority w:val="10"/>
    <w:qFormat/>
    <w:rsid w:val="003A7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7D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7D6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A7D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A7D6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A7D63"/>
    <w:rPr>
      <w:i/>
      <w:iCs/>
      <w:color w:val="404040" w:themeColor="text1" w:themeTint="BF"/>
    </w:rPr>
  </w:style>
  <w:style w:type="paragraph" w:styleId="Listenabsatz">
    <w:name w:val="List Paragraph"/>
    <w:basedOn w:val="Standard"/>
    <w:uiPriority w:val="34"/>
    <w:qFormat/>
    <w:rsid w:val="003A7D63"/>
    <w:pPr>
      <w:ind w:left="720"/>
      <w:contextualSpacing/>
    </w:pPr>
  </w:style>
  <w:style w:type="character" w:styleId="IntensiveHervorhebung">
    <w:name w:val="Intense Emphasis"/>
    <w:basedOn w:val="Absatz-Standardschriftart"/>
    <w:uiPriority w:val="21"/>
    <w:qFormat/>
    <w:rsid w:val="003A7D63"/>
    <w:rPr>
      <w:i/>
      <w:iCs/>
      <w:color w:val="0F4761" w:themeColor="accent1" w:themeShade="BF"/>
    </w:rPr>
  </w:style>
  <w:style w:type="paragraph" w:styleId="IntensivesZitat">
    <w:name w:val="Intense Quote"/>
    <w:basedOn w:val="Standard"/>
    <w:next w:val="Standard"/>
    <w:link w:val="IntensivesZitatZchn"/>
    <w:uiPriority w:val="30"/>
    <w:qFormat/>
    <w:rsid w:val="003A7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A7D63"/>
    <w:rPr>
      <w:i/>
      <w:iCs/>
      <w:color w:val="0F4761" w:themeColor="accent1" w:themeShade="BF"/>
    </w:rPr>
  </w:style>
  <w:style w:type="character" w:styleId="IntensiverVerweis">
    <w:name w:val="Intense Reference"/>
    <w:basedOn w:val="Absatz-Standardschriftart"/>
    <w:uiPriority w:val="32"/>
    <w:qFormat/>
    <w:rsid w:val="003A7D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9" ma:contentTypeDescription="Ein neues Dokument erstellen." ma:contentTypeScope="" ma:versionID="cb2822311f9437d67f3d5ad07e253573">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7885a43a475df389b2343fce7dcb5bb0"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437E7-0D9C-41A9-9936-D68C84C2FBCF}">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customXml/itemProps2.xml><?xml version="1.0" encoding="utf-8"?>
<ds:datastoreItem xmlns:ds="http://schemas.openxmlformats.org/officeDocument/2006/customXml" ds:itemID="{F6029174-F7BB-4FBE-8085-955FCB4B6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46B74-2DEC-4A24-8DF7-6B0A3ADBC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1563</Characters>
  <Application>Microsoft Office Word</Application>
  <DocSecurity>0</DocSecurity>
  <Lines>13</Lines>
  <Paragraphs>3</Paragraphs>
  <ScaleCrop>false</ScaleCrop>
  <Company>Kitzbüheler Alpen St. Johann in Tirol</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37</cp:revision>
  <dcterms:created xsi:type="dcterms:W3CDTF">2025-05-20T06:40:00Z</dcterms:created>
  <dcterms:modified xsi:type="dcterms:W3CDTF">2025-05-28T09:27:00Z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