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B4277" w14:textId="77777777" w:rsidR="000D61E5" w:rsidRDefault="000D61E5" w:rsidP="000D61E5">
      <w:pPr>
        <w:pStyle w:val="StandardWeb"/>
        <w:spacing w:before="0" w:beforeAutospacing="0" w:after="0" w:afterAutospacing="0"/>
        <w:rPr>
          <w:rStyle w:val="Fett"/>
          <w:rFonts w:ascii="Calibri" w:eastAsiaTheme="majorEastAsia" w:hAnsi="Calibri" w:cs="Calibri"/>
        </w:rPr>
      </w:pPr>
      <w:r w:rsidRPr="000D61E5">
        <w:rPr>
          <w:rStyle w:val="Fett"/>
          <w:rFonts w:ascii="Calibri" w:eastAsiaTheme="majorEastAsia" w:hAnsi="Calibri" w:cs="Calibri"/>
        </w:rPr>
        <w:t>Chorgesang, Brauchtum und große Besucherzahlen beim 10. Internationalen Gesangsvereinstreffen im Brixental</w:t>
      </w:r>
    </w:p>
    <w:p w14:paraId="4A714422" w14:textId="77777777" w:rsidR="000D61E5" w:rsidRPr="000D61E5" w:rsidRDefault="000D61E5" w:rsidP="000D61E5">
      <w:pPr>
        <w:pStyle w:val="StandardWeb"/>
        <w:spacing w:before="0" w:beforeAutospacing="0" w:after="0" w:afterAutospacing="0"/>
        <w:rPr>
          <w:rFonts w:ascii="Calibri" w:hAnsi="Calibri" w:cs="Calibri"/>
        </w:rPr>
      </w:pPr>
    </w:p>
    <w:p w14:paraId="64718746" w14:textId="44C01E36" w:rsidR="000D61E5" w:rsidRDefault="000D61E5" w:rsidP="000D61E5">
      <w:pPr>
        <w:pStyle w:val="StandardWeb"/>
        <w:spacing w:before="0" w:beforeAutospacing="0" w:after="0" w:afterAutospacing="0"/>
        <w:rPr>
          <w:rFonts w:ascii="Calibri" w:hAnsi="Calibri" w:cs="Calibri"/>
        </w:rPr>
      </w:pPr>
      <w:r w:rsidRPr="000D61E5">
        <w:rPr>
          <w:rFonts w:ascii="Calibri" w:hAnsi="Calibri" w:cs="Calibri"/>
        </w:rPr>
        <w:t>Vom 19. bis 22. Juni verwandelte sich das Brixental erneut in eine Bühne für musikalischen und kulturellen Austausch</w:t>
      </w:r>
      <w:r w:rsidR="007C748F">
        <w:rPr>
          <w:rFonts w:ascii="Calibri" w:hAnsi="Calibri" w:cs="Calibri"/>
        </w:rPr>
        <w:t>.</w:t>
      </w:r>
      <w:r w:rsidR="007C748F" w:rsidRPr="007C748F">
        <w:t xml:space="preserve"> </w:t>
      </w:r>
      <w:r w:rsidR="007C748F" w:rsidRPr="007C748F">
        <w:rPr>
          <w:rFonts w:ascii="Calibri" w:hAnsi="Calibri" w:cs="Calibri"/>
        </w:rPr>
        <w:t>Bei strahlendem Wetter fand das 10. Internationale Gesangsvereinstreffen in Kirchberg statt und zog zahlreiche Besucher sowie Einheimische an</w:t>
      </w:r>
      <w:r w:rsidRPr="007C748F">
        <w:rPr>
          <w:rFonts w:ascii="Calibri" w:hAnsi="Calibri" w:cs="Calibri"/>
        </w:rPr>
        <w:t>.</w:t>
      </w:r>
      <w:r w:rsidRPr="000D61E5">
        <w:rPr>
          <w:rFonts w:ascii="Calibri" w:hAnsi="Calibri" w:cs="Calibri"/>
        </w:rPr>
        <w:t xml:space="preserve"> Rund 600 Sängerinnen und Sänger aus 17 Chören aus Österreich, Deutschland und der Schweiz, begleitet von zwei heimischen Ensembles, boten ein vielfältiges Programm.</w:t>
      </w:r>
    </w:p>
    <w:p w14:paraId="43CA8073" w14:textId="77777777" w:rsidR="000D61E5" w:rsidRPr="000D61E5" w:rsidRDefault="000D61E5" w:rsidP="000D61E5">
      <w:pPr>
        <w:pStyle w:val="StandardWeb"/>
        <w:spacing w:before="0" w:beforeAutospacing="0" w:after="0" w:afterAutospacing="0"/>
        <w:rPr>
          <w:rFonts w:ascii="Calibri" w:hAnsi="Calibri" w:cs="Calibri"/>
        </w:rPr>
      </w:pPr>
    </w:p>
    <w:p w14:paraId="725F8389" w14:textId="08A2472B" w:rsidR="000D61E5" w:rsidRPr="000D61E5" w:rsidRDefault="000D61E5" w:rsidP="000D61E5">
      <w:pPr>
        <w:pStyle w:val="StandardWeb"/>
        <w:spacing w:before="0" w:beforeAutospacing="0" w:after="0" w:afterAutospacing="0"/>
        <w:rPr>
          <w:rFonts w:ascii="Calibri" w:hAnsi="Calibri" w:cs="Calibri"/>
        </w:rPr>
      </w:pPr>
      <w:r w:rsidRPr="000D61E5">
        <w:rPr>
          <w:rStyle w:val="Fett"/>
          <w:rFonts w:ascii="Calibri" w:eastAsiaTheme="majorEastAsia" w:hAnsi="Calibri" w:cs="Calibri"/>
        </w:rPr>
        <w:t xml:space="preserve">Traditioneller </w:t>
      </w:r>
      <w:proofErr w:type="spellStart"/>
      <w:r w:rsidRPr="000D61E5">
        <w:rPr>
          <w:rStyle w:val="Fett"/>
          <w:rFonts w:ascii="Calibri" w:eastAsiaTheme="majorEastAsia" w:hAnsi="Calibri" w:cs="Calibri"/>
        </w:rPr>
        <w:t>Brixentaler</w:t>
      </w:r>
      <w:proofErr w:type="spellEnd"/>
      <w:r w:rsidRPr="000D61E5">
        <w:rPr>
          <w:rStyle w:val="Fett"/>
          <w:rFonts w:ascii="Calibri" w:eastAsiaTheme="majorEastAsia" w:hAnsi="Calibri" w:cs="Calibri"/>
        </w:rPr>
        <w:t xml:space="preserve"> </w:t>
      </w:r>
      <w:proofErr w:type="spellStart"/>
      <w:r w:rsidRPr="000D61E5">
        <w:rPr>
          <w:rStyle w:val="Fett"/>
          <w:rFonts w:ascii="Calibri" w:eastAsiaTheme="majorEastAsia" w:hAnsi="Calibri" w:cs="Calibri"/>
        </w:rPr>
        <w:t>Antlassritt</w:t>
      </w:r>
      <w:proofErr w:type="spellEnd"/>
      <w:r w:rsidRPr="000D61E5">
        <w:rPr>
          <w:rStyle w:val="Fett"/>
          <w:rFonts w:ascii="Calibri" w:eastAsiaTheme="majorEastAsia" w:hAnsi="Calibri" w:cs="Calibri"/>
        </w:rPr>
        <w:t xml:space="preserve"> zum Auftakt</w:t>
      </w:r>
    </w:p>
    <w:p w14:paraId="55460951" w14:textId="1DEE0CD9" w:rsidR="000D61E5" w:rsidRDefault="000D61E5" w:rsidP="000D61E5">
      <w:pPr>
        <w:pStyle w:val="StandardWeb"/>
        <w:spacing w:before="0" w:beforeAutospacing="0" w:after="0" w:afterAutospacing="0"/>
        <w:rPr>
          <w:rFonts w:ascii="Calibri" w:hAnsi="Calibri" w:cs="Calibri"/>
        </w:rPr>
      </w:pPr>
      <w:r w:rsidRPr="000D61E5">
        <w:rPr>
          <w:rFonts w:ascii="Calibri" w:hAnsi="Calibri" w:cs="Calibri"/>
        </w:rPr>
        <w:t xml:space="preserve">Der Auftakt am Donnerstag begann mit einem gut besuchten Handwerks- und Bauernmarkt im Zentrum von Kirchberg. Die Musikkapelle Kirchberg sorgte mit einem Platzkonzert für den musikalischen Startschuss, bevor der traditionelle </w:t>
      </w:r>
      <w:proofErr w:type="spellStart"/>
      <w:r w:rsidRPr="000D61E5">
        <w:rPr>
          <w:rFonts w:ascii="Calibri" w:hAnsi="Calibri" w:cs="Calibri"/>
        </w:rPr>
        <w:t>Brixentaler</w:t>
      </w:r>
      <w:proofErr w:type="spellEnd"/>
      <w:r w:rsidRPr="000D61E5">
        <w:rPr>
          <w:rFonts w:ascii="Calibri" w:hAnsi="Calibri" w:cs="Calibri"/>
        </w:rPr>
        <w:t xml:space="preserve"> </w:t>
      </w:r>
      <w:proofErr w:type="spellStart"/>
      <w:r w:rsidRPr="000D61E5">
        <w:rPr>
          <w:rFonts w:ascii="Calibri" w:hAnsi="Calibri" w:cs="Calibri"/>
        </w:rPr>
        <w:t>Antlassritt</w:t>
      </w:r>
      <w:proofErr w:type="spellEnd"/>
      <w:r w:rsidRPr="000D61E5">
        <w:rPr>
          <w:rFonts w:ascii="Calibri" w:hAnsi="Calibri" w:cs="Calibri"/>
        </w:rPr>
        <w:t xml:space="preserve"> für einen Höhepunkt sorgte. Die beeindruckende Prozession mit rund 80 Reitern aus Brixen, Kirchberg und Westendorf zog zahlreiche Schaulustige an. Den festlichen Abschluss bildete ein Konzert der Musikkapelle Aschau.</w:t>
      </w:r>
      <w:r w:rsidR="00C73D89">
        <w:rPr>
          <w:rFonts w:ascii="Calibri" w:hAnsi="Calibri" w:cs="Calibri"/>
        </w:rPr>
        <w:t xml:space="preserve"> </w:t>
      </w:r>
      <w:r w:rsidR="00C73D89" w:rsidRPr="00C73D89">
        <w:rPr>
          <w:rFonts w:ascii="Calibri" w:hAnsi="Calibri" w:cs="Calibri"/>
        </w:rPr>
        <w:t xml:space="preserve">Um 18:00 Uhr fand die offizielle Begrüßung der Gesangsvereine sowie das gemeinsame Singen von </w:t>
      </w:r>
      <w:r w:rsidR="00C73D89">
        <w:rPr>
          <w:rFonts w:ascii="Calibri" w:hAnsi="Calibri" w:cs="Calibri"/>
        </w:rPr>
        <w:t>„</w:t>
      </w:r>
      <w:r w:rsidR="00C73D89" w:rsidRPr="00C73D89">
        <w:rPr>
          <w:rFonts w:ascii="Calibri" w:hAnsi="Calibri" w:cs="Calibri"/>
        </w:rPr>
        <w:t>La Montanara</w:t>
      </w:r>
      <w:r w:rsidR="00C73D89">
        <w:rPr>
          <w:rFonts w:ascii="Calibri" w:hAnsi="Calibri" w:cs="Calibri"/>
        </w:rPr>
        <w:t>“</w:t>
      </w:r>
      <w:r w:rsidR="00C73D89" w:rsidRPr="00C73D89">
        <w:rPr>
          <w:rFonts w:ascii="Calibri" w:hAnsi="Calibri" w:cs="Calibri"/>
        </w:rPr>
        <w:t xml:space="preserve"> auf dem Kirchberger Dorfplatz statt.</w:t>
      </w:r>
    </w:p>
    <w:p w14:paraId="28BF8847" w14:textId="77777777" w:rsidR="000D61E5" w:rsidRPr="000D61E5" w:rsidRDefault="000D61E5" w:rsidP="000D61E5">
      <w:pPr>
        <w:pStyle w:val="StandardWeb"/>
        <w:spacing w:before="0" w:beforeAutospacing="0" w:after="0" w:afterAutospacing="0"/>
        <w:rPr>
          <w:rFonts w:ascii="Calibri" w:hAnsi="Calibri" w:cs="Calibri"/>
        </w:rPr>
      </w:pPr>
    </w:p>
    <w:p w14:paraId="7AE04DA7" w14:textId="77777777" w:rsidR="000D61E5" w:rsidRPr="000D61E5" w:rsidRDefault="000D61E5" w:rsidP="000D61E5">
      <w:pPr>
        <w:pStyle w:val="StandardWeb"/>
        <w:spacing w:before="0" w:beforeAutospacing="0" w:after="0" w:afterAutospacing="0"/>
        <w:rPr>
          <w:rFonts w:ascii="Calibri" w:hAnsi="Calibri" w:cs="Calibri"/>
        </w:rPr>
      </w:pPr>
      <w:r w:rsidRPr="000D61E5">
        <w:rPr>
          <w:rStyle w:val="Fett"/>
          <w:rFonts w:ascii="Calibri" w:eastAsiaTheme="majorEastAsia" w:hAnsi="Calibri" w:cs="Calibri"/>
        </w:rPr>
        <w:t>Gemeinschaft beim Wandern und Singen</w:t>
      </w:r>
    </w:p>
    <w:p w14:paraId="0A0FE8B9" w14:textId="15B64982" w:rsidR="000D61E5" w:rsidRDefault="000D61E5" w:rsidP="000D61E5">
      <w:pPr>
        <w:pStyle w:val="StandardWeb"/>
        <w:spacing w:before="0" w:beforeAutospacing="0" w:after="0" w:afterAutospacing="0"/>
        <w:rPr>
          <w:rFonts w:ascii="Calibri" w:hAnsi="Calibri" w:cs="Calibri"/>
        </w:rPr>
      </w:pPr>
      <w:r w:rsidRPr="000D61E5">
        <w:rPr>
          <w:rFonts w:ascii="Calibri" w:hAnsi="Calibri" w:cs="Calibri"/>
        </w:rPr>
        <w:t xml:space="preserve">Am Freitag stand das gemeinschaftliche Erleben im Vordergrund. </w:t>
      </w:r>
      <w:r w:rsidR="007C748F" w:rsidRPr="007C748F">
        <w:rPr>
          <w:rFonts w:ascii="Calibri" w:hAnsi="Calibri" w:cs="Calibri"/>
          <w:color w:val="000000" w:themeColor="text1"/>
        </w:rPr>
        <w:t>Bei traumhaftem Wetter</w:t>
      </w:r>
      <w:r w:rsidRPr="007C748F">
        <w:rPr>
          <w:rFonts w:ascii="Calibri" w:hAnsi="Calibri" w:cs="Calibri"/>
          <w:color w:val="000000" w:themeColor="text1"/>
        </w:rPr>
        <w:t xml:space="preserve"> </w:t>
      </w:r>
      <w:r w:rsidRPr="000D61E5">
        <w:rPr>
          <w:rFonts w:ascii="Calibri" w:hAnsi="Calibri" w:cs="Calibri"/>
        </w:rPr>
        <w:t xml:space="preserve">machten sich die teilnehmenden Chöre gut gelaunt auf zu einer geführten Wanderung zu den umliegenden Almhütten. An den neun Stationen – von der Jausenstation </w:t>
      </w:r>
      <w:proofErr w:type="spellStart"/>
      <w:r w:rsidRPr="000D61E5">
        <w:rPr>
          <w:rFonts w:ascii="Calibri" w:hAnsi="Calibri" w:cs="Calibri"/>
        </w:rPr>
        <w:t>Ruetzenhof</w:t>
      </w:r>
      <w:proofErr w:type="spellEnd"/>
      <w:r w:rsidRPr="000D61E5">
        <w:rPr>
          <w:rFonts w:ascii="Calibri" w:hAnsi="Calibri" w:cs="Calibri"/>
        </w:rPr>
        <w:t xml:space="preserve"> bis zum Café Hochland – wurde gesungen, gelacht und musiziert. Am Abend fand die „Nacht der Chöre“ in den Pfarrkirchen von Kirchberg und Brixen im Thale statt – ein stimmungsvolles Erlebnis, das beim Publikum großen Anklang fand.</w:t>
      </w:r>
    </w:p>
    <w:p w14:paraId="488D3CFF" w14:textId="77777777" w:rsidR="000D61E5" w:rsidRPr="000D61E5" w:rsidRDefault="000D61E5" w:rsidP="000D61E5">
      <w:pPr>
        <w:pStyle w:val="StandardWeb"/>
        <w:spacing w:before="0" w:beforeAutospacing="0" w:after="0" w:afterAutospacing="0"/>
        <w:rPr>
          <w:rFonts w:ascii="Calibri" w:hAnsi="Calibri" w:cs="Calibri"/>
        </w:rPr>
      </w:pPr>
    </w:p>
    <w:p w14:paraId="1F5FA7CC" w14:textId="77777777" w:rsidR="000D61E5" w:rsidRPr="000D61E5" w:rsidRDefault="000D61E5" w:rsidP="000D61E5">
      <w:pPr>
        <w:pStyle w:val="StandardWeb"/>
        <w:spacing w:before="0" w:beforeAutospacing="0" w:after="0" w:afterAutospacing="0"/>
        <w:rPr>
          <w:rFonts w:ascii="Calibri" w:hAnsi="Calibri" w:cs="Calibri"/>
        </w:rPr>
      </w:pPr>
      <w:r w:rsidRPr="000D61E5">
        <w:rPr>
          <w:rStyle w:val="Fett"/>
          <w:rFonts w:ascii="Calibri" w:eastAsiaTheme="majorEastAsia" w:hAnsi="Calibri" w:cs="Calibri"/>
        </w:rPr>
        <w:t>Ein Samstag voller Chormusik</w:t>
      </w:r>
    </w:p>
    <w:p w14:paraId="33B5057E" w14:textId="1316786A" w:rsidR="000D61E5" w:rsidRDefault="000D61E5" w:rsidP="000D61E5">
      <w:pPr>
        <w:pStyle w:val="StandardWeb"/>
        <w:spacing w:before="0" w:beforeAutospacing="0" w:after="0" w:afterAutospacing="0"/>
        <w:rPr>
          <w:rFonts w:ascii="Calibri" w:hAnsi="Calibri" w:cs="Calibri"/>
        </w:rPr>
      </w:pPr>
      <w:r w:rsidRPr="000D61E5">
        <w:rPr>
          <w:rFonts w:ascii="Calibri" w:hAnsi="Calibri" w:cs="Calibri"/>
        </w:rPr>
        <w:t>Der Samstag gehörte ganz der Chormusik. Von 10 bis 18.30 Uhr präsentierten sich alle teilnehmenden Gesangsvereine auf dem Kirchberger Dorfplatz. Auch das abschließende „Freie Singen“ lud viele Gäste zum Mitsingen ein und sorgte für eine mitreißende Atmosphäre.</w:t>
      </w:r>
    </w:p>
    <w:p w14:paraId="0FC09711" w14:textId="77777777" w:rsidR="000D61E5" w:rsidRPr="000D61E5" w:rsidRDefault="000D61E5" w:rsidP="000D61E5">
      <w:pPr>
        <w:pStyle w:val="StandardWeb"/>
        <w:spacing w:before="0" w:beforeAutospacing="0" w:after="0" w:afterAutospacing="0"/>
        <w:rPr>
          <w:rFonts w:ascii="Calibri" w:hAnsi="Calibri" w:cs="Calibri"/>
        </w:rPr>
      </w:pPr>
    </w:p>
    <w:p w14:paraId="42A07815" w14:textId="77777777" w:rsidR="000D61E5" w:rsidRPr="000D61E5" w:rsidRDefault="000D61E5" w:rsidP="000D61E5">
      <w:pPr>
        <w:pStyle w:val="StandardWeb"/>
        <w:spacing w:before="0" w:beforeAutospacing="0" w:after="0" w:afterAutospacing="0"/>
        <w:rPr>
          <w:rFonts w:ascii="Calibri" w:hAnsi="Calibri" w:cs="Calibri"/>
        </w:rPr>
      </w:pPr>
      <w:r w:rsidRPr="000D61E5">
        <w:rPr>
          <w:rStyle w:val="Fett"/>
          <w:rFonts w:ascii="Calibri" w:eastAsiaTheme="majorEastAsia" w:hAnsi="Calibri" w:cs="Calibri"/>
        </w:rPr>
        <w:t>Feierlicher Abschluss mit großem Finale</w:t>
      </w:r>
    </w:p>
    <w:p w14:paraId="212B9825" w14:textId="6A70213E" w:rsidR="000D61E5" w:rsidRPr="000D61E5" w:rsidRDefault="000D61E5" w:rsidP="000D61E5">
      <w:pPr>
        <w:pStyle w:val="StandardWeb"/>
        <w:spacing w:before="0" w:beforeAutospacing="0" w:after="0" w:afterAutospacing="0"/>
        <w:rPr>
          <w:rFonts w:ascii="Calibri" w:hAnsi="Calibri" w:cs="Calibri"/>
        </w:rPr>
      </w:pPr>
      <w:r w:rsidRPr="000D61E5">
        <w:rPr>
          <w:rFonts w:ascii="Calibri" w:hAnsi="Calibri" w:cs="Calibri"/>
        </w:rPr>
        <w:t xml:space="preserve">Am Sonntag wurden die Chöre feierlich verabschiedet. Bei der Übergabe von Erinnerungsgeschenken am Dorfplatz war die Dankbarkeit und Freude der Teilnehmer deutlich spürbar. </w:t>
      </w:r>
    </w:p>
    <w:p w14:paraId="213A28DC" w14:textId="77777777" w:rsidR="00D33B80" w:rsidRPr="000D61E5" w:rsidRDefault="00D33B80" w:rsidP="000D61E5">
      <w:pPr>
        <w:rPr>
          <w:rFonts w:ascii="Calibri" w:hAnsi="Calibri" w:cs="Calibri"/>
        </w:rPr>
      </w:pPr>
    </w:p>
    <w:sectPr w:rsidR="00D33B80" w:rsidRPr="000D61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1E5"/>
    <w:rsid w:val="000D61E5"/>
    <w:rsid w:val="00322D50"/>
    <w:rsid w:val="00367133"/>
    <w:rsid w:val="007C748F"/>
    <w:rsid w:val="007E6C7D"/>
    <w:rsid w:val="009D41B6"/>
    <w:rsid w:val="00A269E8"/>
    <w:rsid w:val="00A83E98"/>
    <w:rsid w:val="00B900D8"/>
    <w:rsid w:val="00C73D89"/>
    <w:rsid w:val="00D33B80"/>
    <w:rsid w:val="00DE35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177E714B"/>
  <w15:chartTrackingRefBased/>
  <w15:docId w15:val="{4CD9404F-B027-4F43-B710-7633A7D65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D61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D61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D61E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D61E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D61E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D61E5"/>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D61E5"/>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D61E5"/>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D61E5"/>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D61E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D61E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D61E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D61E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D61E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D61E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D61E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D61E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D61E5"/>
    <w:rPr>
      <w:rFonts w:eastAsiaTheme="majorEastAsia" w:cstheme="majorBidi"/>
      <w:color w:val="272727" w:themeColor="text1" w:themeTint="D8"/>
    </w:rPr>
  </w:style>
  <w:style w:type="paragraph" w:styleId="Titel">
    <w:name w:val="Title"/>
    <w:basedOn w:val="Standard"/>
    <w:next w:val="Standard"/>
    <w:link w:val="TitelZchn"/>
    <w:uiPriority w:val="10"/>
    <w:qFormat/>
    <w:rsid w:val="000D61E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D61E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D61E5"/>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D61E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D61E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D61E5"/>
    <w:rPr>
      <w:i/>
      <w:iCs/>
      <w:color w:val="404040" w:themeColor="text1" w:themeTint="BF"/>
    </w:rPr>
  </w:style>
  <w:style w:type="paragraph" w:styleId="Listenabsatz">
    <w:name w:val="List Paragraph"/>
    <w:basedOn w:val="Standard"/>
    <w:uiPriority w:val="34"/>
    <w:qFormat/>
    <w:rsid w:val="000D61E5"/>
    <w:pPr>
      <w:ind w:left="720"/>
      <w:contextualSpacing/>
    </w:pPr>
  </w:style>
  <w:style w:type="character" w:styleId="IntensiveHervorhebung">
    <w:name w:val="Intense Emphasis"/>
    <w:basedOn w:val="Absatz-Standardschriftart"/>
    <w:uiPriority w:val="21"/>
    <w:qFormat/>
    <w:rsid w:val="000D61E5"/>
    <w:rPr>
      <w:i/>
      <w:iCs/>
      <w:color w:val="0F4761" w:themeColor="accent1" w:themeShade="BF"/>
    </w:rPr>
  </w:style>
  <w:style w:type="paragraph" w:styleId="IntensivesZitat">
    <w:name w:val="Intense Quote"/>
    <w:basedOn w:val="Standard"/>
    <w:next w:val="Standard"/>
    <w:link w:val="IntensivesZitatZchn"/>
    <w:uiPriority w:val="30"/>
    <w:qFormat/>
    <w:rsid w:val="000D61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D61E5"/>
    <w:rPr>
      <w:i/>
      <w:iCs/>
      <w:color w:val="0F4761" w:themeColor="accent1" w:themeShade="BF"/>
    </w:rPr>
  </w:style>
  <w:style w:type="character" w:styleId="IntensiverVerweis">
    <w:name w:val="Intense Reference"/>
    <w:basedOn w:val="Absatz-Standardschriftart"/>
    <w:uiPriority w:val="32"/>
    <w:qFormat/>
    <w:rsid w:val="000D61E5"/>
    <w:rPr>
      <w:b/>
      <w:bCs/>
      <w:smallCaps/>
      <w:color w:val="0F4761" w:themeColor="accent1" w:themeShade="BF"/>
      <w:spacing w:val="5"/>
    </w:rPr>
  </w:style>
  <w:style w:type="paragraph" w:styleId="StandardWeb">
    <w:name w:val="Normal (Web)"/>
    <w:basedOn w:val="Standard"/>
    <w:uiPriority w:val="99"/>
    <w:semiHidden/>
    <w:unhideWhenUsed/>
    <w:rsid w:val="000D61E5"/>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0D61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712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1924</Characters>
  <Application>Microsoft Office Word</Application>
  <DocSecurity>0</DocSecurity>
  <Lines>16</Lines>
  <Paragraphs>4</Paragraphs>
  <ScaleCrop>false</ScaleCrop>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4</cp:revision>
  <dcterms:created xsi:type="dcterms:W3CDTF">2025-06-11T11:17:00Z</dcterms:created>
  <dcterms:modified xsi:type="dcterms:W3CDTF">2025-06-16T09:03:00Z</dcterms:modified>
</cp:coreProperties>
</file>