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D86D2D" w:rsidR="001800FD" w:rsidP="001800FD" w:rsidRDefault="00C31555" w14:paraId="68A5D752" w14:textId="429434FB">
      <w:pPr>
        <w:jc w:val="both"/>
        <w:rPr>
          <w:rFonts w:ascii="Alto Con Nor" w:hAnsi="Alto Con Nor"/>
          <w:b w:val="1"/>
          <w:bCs w:val="1"/>
          <w:caps w:val="1"/>
          <w:color w:val="FF0000"/>
          <w:sz w:val="26"/>
          <w:szCs w:val="26"/>
        </w:rPr>
      </w:pPr>
      <w:r w:rsidRPr="422C24CC" w:rsidR="422C24CC">
        <w:rPr>
          <w:rFonts w:ascii="Alto Con Nor" w:hAnsi="Alto Con Nor"/>
          <w:b w:val="1"/>
          <w:bCs w:val="1"/>
          <w:caps w:val="1"/>
          <w:sz w:val="26"/>
          <w:szCs w:val="26"/>
        </w:rPr>
        <w:t xml:space="preserve">So </w:t>
      </w:r>
      <w:bookmarkStart w:name="_Int_8MlP2C1D" w:id="1400007024"/>
      <w:r w:rsidRPr="422C24CC" w:rsidR="422C24CC">
        <w:rPr>
          <w:rFonts w:ascii="Alto Con Nor" w:hAnsi="Alto Con Nor"/>
          <w:b w:val="1"/>
          <w:bCs w:val="1"/>
          <w:caps w:val="1"/>
          <w:sz w:val="26"/>
          <w:szCs w:val="26"/>
        </w:rPr>
        <w:t>Viel</w:t>
      </w:r>
      <w:bookmarkEnd w:id="1400007024"/>
      <w:r w:rsidRPr="422C24CC" w:rsidR="422C24CC">
        <w:rPr>
          <w:rFonts w:ascii="Alto Con Nor" w:hAnsi="Alto Con Nor"/>
          <w:b w:val="1"/>
          <w:bCs w:val="1"/>
          <w:caps w:val="1"/>
          <w:sz w:val="26"/>
          <w:szCs w:val="26"/>
        </w:rPr>
        <w:t xml:space="preserve"> Neu(</w:t>
      </w:r>
      <w:r w:rsidRPr="422C24CC" w:rsidR="422C24CC">
        <w:rPr>
          <w:rFonts w:ascii="Alto Con Nor" w:hAnsi="Alto Con Nor"/>
          <w:b w:val="1"/>
          <w:bCs w:val="1"/>
          <w:caps w:val="1"/>
          <w:sz w:val="26"/>
          <w:szCs w:val="26"/>
        </w:rPr>
        <w:t>schnee</w:t>
      </w:r>
      <w:r w:rsidRPr="422C24CC" w:rsidR="422C24CC">
        <w:rPr>
          <w:rFonts w:ascii="Alto Con Nor" w:hAnsi="Alto Con Nor"/>
          <w:b w:val="1"/>
          <w:bCs w:val="1"/>
          <w:caps w:val="1"/>
          <w:sz w:val="26"/>
          <w:szCs w:val="26"/>
        </w:rPr>
        <w:t>): Ne</w:t>
      </w:r>
      <w:r w:rsidRPr="422C24CC" w:rsidR="422C24CC">
        <w:rPr>
          <w:rFonts w:ascii="Alto Con Nor" w:hAnsi="Alto Con Nor"/>
          <w:b w:val="1"/>
          <w:bCs w:val="1"/>
          <w:caps w:val="1"/>
          <w:sz w:val="26"/>
          <w:szCs w:val="26"/>
        </w:rPr>
        <w:t>ws aus der Region Innsbruck</w:t>
      </w:r>
    </w:p>
    <w:p w:rsidRPr="00EB3B20" w:rsidR="001800FD" w:rsidP="001800FD" w:rsidRDefault="001800FD" w14:paraId="6D05F01D" w14:textId="77777777">
      <w:pPr>
        <w:jc w:val="both"/>
        <w:rPr>
          <w:rFonts w:ascii="Alto Con Nor" w:hAnsi="Alto Con Nor"/>
          <w:b/>
          <w:bCs/>
        </w:rPr>
      </w:pPr>
    </w:p>
    <w:p w:rsidR="008C7D4E" w:rsidP="00312740" w:rsidRDefault="00973287" w14:paraId="7FA04945" w14:textId="3C3C6B27">
      <w:pPr>
        <w:jc w:val="both"/>
        <w:rPr>
          <w:rFonts w:ascii="Alto Con Nor" w:hAnsi="Alto Con Nor"/>
          <w:b/>
          <w:bCs/>
        </w:rPr>
      </w:pPr>
      <w:r>
        <w:rPr>
          <w:rFonts w:ascii="Alto Con Nor" w:hAnsi="Alto Con Nor"/>
          <w:b/>
          <w:bCs/>
        </w:rPr>
        <w:t>Im Winter</w:t>
      </w:r>
      <w:r w:rsidR="008C7D4E">
        <w:rPr>
          <w:rFonts w:ascii="Alto Con Nor" w:hAnsi="Alto Con Nor"/>
          <w:b/>
          <w:bCs/>
        </w:rPr>
        <w:t xml:space="preserve"> wartet in der Region Innsbruck nicht nur </w:t>
      </w:r>
      <w:r w:rsidR="00312740">
        <w:rPr>
          <w:rFonts w:ascii="Alto Con Nor" w:hAnsi="Alto Con Nor"/>
          <w:b/>
          <w:bCs/>
        </w:rPr>
        <w:t>reichlich</w:t>
      </w:r>
      <w:r w:rsidR="008C7D4E">
        <w:rPr>
          <w:rFonts w:ascii="Alto Con Nor" w:hAnsi="Alto Con Nor"/>
          <w:b/>
          <w:bCs/>
        </w:rPr>
        <w:t xml:space="preserve"> Neuschnee</w:t>
      </w:r>
      <w:r>
        <w:rPr>
          <w:rFonts w:ascii="Alto Con Nor" w:hAnsi="Alto Con Nor"/>
          <w:b/>
          <w:bCs/>
        </w:rPr>
        <w:t xml:space="preserve"> auf und abseits der Pisten</w:t>
      </w:r>
      <w:r w:rsidR="008C7D4E">
        <w:rPr>
          <w:rFonts w:ascii="Alto Con Nor" w:hAnsi="Alto Con Nor"/>
          <w:b/>
          <w:bCs/>
        </w:rPr>
        <w:t>, sondern auch allerhand Neues</w:t>
      </w:r>
      <w:r w:rsidR="00706179">
        <w:rPr>
          <w:rFonts w:ascii="Alto Con Nor" w:hAnsi="Alto Con Nor"/>
          <w:b/>
          <w:bCs/>
        </w:rPr>
        <w:t xml:space="preserve"> und neu zu </w:t>
      </w:r>
      <w:r w:rsidR="00BC4529">
        <w:rPr>
          <w:rFonts w:ascii="Alto Con Nor" w:hAnsi="Alto Con Nor"/>
          <w:b/>
          <w:bCs/>
        </w:rPr>
        <w:t>E</w:t>
      </w:r>
      <w:r w:rsidR="00706179">
        <w:rPr>
          <w:rFonts w:ascii="Alto Con Nor" w:hAnsi="Alto Con Nor"/>
          <w:b/>
          <w:bCs/>
        </w:rPr>
        <w:t>ntdeckendes</w:t>
      </w:r>
      <w:r w:rsidR="00312740">
        <w:rPr>
          <w:rFonts w:ascii="Alto Con Nor" w:hAnsi="Alto Con Nor"/>
          <w:b/>
          <w:bCs/>
        </w:rPr>
        <w:t xml:space="preserve">: von </w:t>
      </w:r>
      <w:r w:rsidR="00CE46C2">
        <w:rPr>
          <w:rFonts w:ascii="Alto Con Nor" w:hAnsi="Alto Con Nor"/>
          <w:b/>
          <w:bCs/>
        </w:rPr>
        <w:t xml:space="preserve">erweiterten Hotels und zertifizierten Cafés über </w:t>
      </w:r>
      <w:r w:rsidR="0023235B">
        <w:rPr>
          <w:rFonts w:ascii="Alto Con Nor" w:hAnsi="Alto Con Nor"/>
          <w:b/>
          <w:bCs/>
        </w:rPr>
        <w:t xml:space="preserve">einzigartige Events und Aktivitäten bis hin zu </w:t>
      </w:r>
      <w:r w:rsidR="00F1033F">
        <w:rPr>
          <w:rFonts w:ascii="Alto Con Nor" w:hAnsi="Alto Con Nor"/>
          <w:b/>
          <w:bCs/>
        </w:rPr>
        <w:t xml:space="preserve">erstmaligen Mobilitätsverbindungen. </w:t>
      </w:r>
    </w:p>
    <w:p w:rsidR="008C7D4E" w:rsidP="008C7D4E" w:rsidRDefault="008C7D4E" w14:paraId="5CBBB3A9" w14:textId="77777777">
      <w:pPr>
        <w:rPr>
          <w:rFonts w:ascii="Alto Con Nor" w:hAnsi="Alto Con Nor"/>
        </w:rPr>
      </w:pPr>
    </w:p>
    <w:p w:rsidRPr="000D046D" w:rsidR="002A07FF" w:rsidP="00E90CF2" w:rsidRDefault="005C181E" w14:paraId="4800F067" w14:textId="30662A6F">
      <w:pPr>
        <w:jc w:val="both"/>
        <w:rPr>
          <w:rFonts w:ascii="Alto Con Nor" w:hAnsi="Alto Con Nor"/>
          <w:b/>
          <w:bCs/>
        </w:rPr>
      </w:pPr>
      <w:r>
        <w:rPr>
          <w:rFonts w:ascii="Alto Con Nor" w:hAnsi="Alto Con Nor"/>
          <w:b/>
          <w:bCs/>
        </w:rPr>
        <w:t>Unterkünfte &amp; Lokale</w:t>
      </w:r>
    </w:p>
    <w:p w:rsidR="00CC451F" w:rsidP="00AE024D" w:rsidRDefault="001F2563" w14:paraId="00E17655" w14:textId="49B259D8">
      <w:pPr>
        <w:jc w:val="both"/>
        <w:rPr>
          <w:rFonts w:ascii="Alto Con Nor" w:hAnsi="Alto Con Nor"/>
        </w:rPr>
      </w:pPr>
      <w:r>
        <w:rPr>
          <w:rFonts w:ascii="Alto Con Nor" w:hAnsi="Alto Con Nor"/>
        </w:rPr>
        <w:t xml:space="preserve">Die familiengeführte Pension Hitt in Innsbruck </w:t>
      </w:r>
      <w:r w:rsidR="00E90CF2">
        <w:rPr>
          <w:rFonts w:ascii="Alto Con Nor" w:hAnsi="Alto Con Nor"/>
        </w:rPr>
        <w:t xml:space="preserve">eröffnete dieses Jahr </w:t>
      </w:r>
      <w:r w:rsidR="005425D0">
        <w:rPr>
          <w:rFonts w:ascii="Alto Con Nor" w:hAnsi="Alto Con Nor"/>
        </w:rPr>
        <w:t>ihre</w:t>
      </w:r>
      <w:r w:rsidR="00E90CF2">
        <w:rPr>
          <w:rFonts w:ascii="Alto Con Nor" w:hAnsi="Alto Con Nor"/>
        </w:rPr>
        <w:t xml:space="preserve"> Pforten </w:t>
      </w:r>
      <w:r w:rsidR="005314E1">
        <w:rPr>
          <w:rFonts w:ascii="Alto Con Nor" w:hAnsi="Alto Con Nor"/>
        </w:rPr>
        <w:t xml:space="preserve">neu </w:t>
      </w:r>
      <w:r w:rsidR="00E90CF2">
        <w:rPr>
          <w:rFonts w:ascii="Alto Con Nor" w:hAnsi="Alto Con Nor"/>
        </w:rPr>
        <w:t xml:space="preserve">unter dem Namen </w:t>
      </w:r>
      <w:r w:rsidRPr="000664E1" w:rsidR="00E90CF2">
        <w:rPr>
          <w:rFonts w:ascii="Alto Con Nor" w:hAnsi="Alto Con Nor"/>
          <w:b/>
          <w:bCs/>
        </w:rPr>
        <w:t>Sweet Cherry Boutique &amp; Guesthouse Tyrol</w:t>
      </w:r>
      <w:r w:rsidR="000173ED">
        <w:rPr>
          <w:rFonts w:ascii="Alto Con Nor" w:hAnsi="Alto Con Nor"/>
        </w:rPr>
        <w:t>. Mit ihrer traumhaften Lage</w:t>
      </w:r>
      <w:r w:rsidR="00EE17E4">
        <w:rPr>
          <w:rFonts w:ascii="Alto Con Nor" w:hAnsi="Alto Con Nor"/>
        </w:rPr>
        <w:t xml:space="preserve"> </w:t>
      </w:r>
      <w:r w:rsidR="00503ADF">
        <w:rPr>
          <w:rFonts w:ascii="Alto Con Nor" w:hAnsi="Alto Con Nor"/>
        </w:rPr>
        <w:t xml:space="preserve">im Stadtteil </w:t>
      </w:r>
      <w:r w:rsidR="009942FC">
        <w:rPr>
          <w:rFonts w:ascii="Alto Con Nor" w:hAnsi="Alto Con Nor"/>
        </w:rPr>
        <w:t xml:space="preserve">Hungerburg, </w:t>
      </w:r>
      <w:r w:rsidR="00442B9E">
        <w:rPr>
          <w:rFonts w:ascii="Alto Con Nor" w:hAnsi="Alto Con Nor"/>
        </w:rPr>
        <w:t>ein wenig</w:t>
      </w:r>
      <w:r w:rsidR="009942FC">
        <w:rPr>
          <w:rFonts w:ascii="Alto Con Nor" w:hAnsi="Alto Con Nor"/>
        </w:rPr>
        <w:t xml:space="preserve"> oberhalb von Innsbruck und </w:t>
      </w:r>
      <w:r w:rsidR="00EE17E4">
        <w:rPr>
          <w:rFonts w:ascii="Alto Con Nor" w:hAnsi="Alto Con Nor"/>
        </w:rPr>
        <w:t>nur wenige Minuten von der Talstation der Nordkettenbah</w:t>
      </w:r>
      <w:r w:rsidR="009E2A2A">
        <w:rPr>
          <w:rFonts w:ascii="Alto Con Nor" w:hAnsi="Alto Con Nor"/>
        </w:rPr>
        <w:t>n</w:t>
      </w:r>
      <w:r w:rsidR="00EE17E4">
        <w:rPr>
          <w:rFonts w:ascii="Alto Con Nor" w:hAnsi="Alto Con Nor"/>
        </w:rPr>
        <w:t xml:space="preserve">en </w:t>
      </w:r>
      <w:r w:rsidR="009942FC">
        <w:rPr>
          <w:rFonts w:ascii="Alto Con Nor" w:hAnsi="Alto Con Nor"/>
        </w:rPr>
        <w:t xml:space="preserve">entfernt, </w:t>
      </w:r>
      <w:r w:rsidR="00506A5E">
        <w:rPr>
          <w:rFonts w:ascii="Alto Con Nor" w:hAnsi="Alto Con Nor"/>
        </w:rPr>
        <w:t>wird</w:t>
      </w:r>
      <w:r w:rsidR="009942FC">
        <w:rPr>
          <w:rFonts w:ascii="Alto Con Nor" w:hAnsi="Alto Con Nor"/>
        </w:rPr>
        <w:t xml:space="preserve"> </w:t>
      </w:r>
      <w:r w:rsidR="00B90937">
        <w:rPr>
          <w:rFonts w:ascii="Alto Con Nor" w:hAnsi="Alto Con Nor"/>
        </w:rPr>
        <w:t xml:space="preserve">die </w:t>
      </w:r>
      <w:r w:rsidR="00051244">
        <w:rPr>
          <w:rFonts w:ascii="Alto Con Nor" w:hAnsi="Alto Con Nor"/>
        </w:rPr>
        <w:t xml:space="preserve">familiäre </w:t>
      </w:r>
      <w:r w:rsidR="00B90937">
        <w:rPr>
          <w:rFonts w:ascii="Alto Con Nor" w:hAnsi="Alto Con Nor"/>
        </w:rPr>
        <w:t>Unterkunft</w:t>
      </w:r>
      <w:r w:rsidR="00051244">
        <w:rPr>
          <w:rFonts w:ascii="Alto Con Nor" w:hAnsi="Alto Con Nor"/>
        </w:rPr>
        <w:t xml:space="preserve"> mit 20 Betten</w:t>
      </w:r>
      <w:r w:rsidR="00B90937">
        <w:rPr>
          <w:rFonts w:ascii="Alto Con Nor" w:hAnsi="Alto Con Nor"/>
        </w:rPr>
        <w:t xml:space="preserve"> </w:t>
      </w:r>
      <w:r w:rsidR="003E08F8">
        <w:rPr>
          <w:rFonts w:ascii="Alto Con Nor" w:hAnsi="Alto Con Nor"/>
        </w:rPr>
        <w:t xml:space="preserve">und Schlemmerfrühstück </w:t>
      </w:r>
      <w:r w:rsidR="00B90937">
        <w:rPr>
          <w:rFonts w:ascii="Alto Con Nor" w:hAnsi="Alto Con Nor"/>
        </w:rPr>
        <w:t xml:space="preserve">wahrlich </w:t>
      </w:r>
      <w:r w:rsidR="00506A5E">
        <w:rPr>
          <w:rFonts w:ascii="Alto Con Nor" w:hAnsi="Alto Con Nor"/>
        </w:rPr>
        <w:t>zur</w:t>
      </w:r>
      <w:r w:rsidR="00B90937">
        <w:rPr>
          <w:rFonts w:ascii="Alto Con Nor" w:hAnsi="Alto Con Nor"/>
        </w:rPr>
        <w:t xml:space="preserve"> Kirsche </w:t>
      </w:r>
      <w:r w:rsidR="00051244">
        <w:rPr>
          <w:rFonts w:ascii="Alto Con Nor" w:hAnsi="Alto Con Nor"/>
        </w:rPr>
        <w:t xml:space="preserve">am </w:t>
      </w:r>
      <w:r w:rsidR="00932F0D">
        <w:rPr>
          <w:rFonts w:ascii="Alto Con Nor" w:hAnsi="Alto Con Nor"/>
        </w:rPr>
        <w:t>Urlaubs-</w:t>
      </w:r>
      <w:r w:rsidR="00051244">
        <w:rPr>
          <w:rFonts w:ascii="Alto Con Nor" w:hAnsi="Alto Con Nor"/>
        </w:rPr>
        <w:t>Sahnehäubchen.</w:t>
      </w:r>
      <w:r w:rsidR="000664E1">
        <w:rPr>
          <w:rFonts w:ascii="Alto Con Nor" w:hAnsi="Alto Con Nor"/>
        </w:rPr>
        <w:t xml:space="preserve"> Wer das </w:t>
      </w:r>
      <w:r w:rsidRPr="000664E1" w:rsidR="000664E1">
        <w:rPr>
          <w:rFonts w:ascii="Alto Con Nor" w:hAnsi="Alto Con Nor"/>
          <w:b/>
          <w:bCs/>
        </w:rPr>
        <w:t>Bergsporthotel Antonie</w:t>
      </w:r>
      <w:r w:rsidR="000664E1">
        <w:rPr>
          <w:rFonts w:ascii="Alto Con Nor" w:hAnsi="Alto Con Nor"/>
        </w:rPr>
        <w:t xml:space="preserve"> in Gries im Sellrain kennt, wird sich über </w:t>
      </w:r>
      <w:r w:rsidR="00FB138F">
        <w:rPr>
          <w:rFonts w:ascii="Alto Con Nor" w:hAnsi="Alto Con Nor"/>
        </w:rPr>
        <w:t xml:space="preserve">folgende </w:t>
      </w:r>
      <w:r w:rsidR="000664E1">
        <w:rPr>
          <w:rFonts w:ascii="Alto Con Nor" w:hAnsi="Alto Con Nor"/>
        </w:rPr>
        <w:t xml:space="preserve">Neuigkeit freuen: </w:t>
      </w:r>
      <w:r w:rsidR="00DA7E8B">
        <w:rPr>
          <w:rFonts w:ascii="Alto Con Nor" w:hAnsi="Alto Con Nor"/>
        </w:rPr>
        <w:t>Es wurde aufgestockt</w:t>
      </w:r>
      <w:r w:rsidR="00A951D3">
        <w:rPr>
          <w:rFonts w:ascii="Alto Con Nor" w:hAnsi="Alto Con Nor"/>
        </w:rPr>
        <w:t>,</w:t>
      </w:r>
      <w:r w:rsidR="00DA7E8B">
        <w:rPr>
          <w:rFonts w:ascii="Alto Con Nor" w:hAnsi="Alto Con Nor"/>
        </w:rPr>
        <w:t xml:space="preserve"> </w:t>
      </w:r>
      <w:r w:rsidR="009D781B">
        <w:rPr>
          <w:rFonts w:ascii="Alto Con Nor" w:hAnsi="Alto Con Nor"/>
        </w:rPr>
        <w:t xml:space="preserve">und </w:t>
      </w:r>
      <w:r w:rsidR="00644CD2">
        <w:rPr>
          <w:rFonts w:ascii="Alto Con Nor" w:hAnsi="Alto Con Nor"/>
        </w:rPr>
        <w:t xml:space="preserve">im </w:t>
      </w:r>
      <w:r w:rsidR="00A951D3">
        <w:rPr>
          <w:rFonts w:ascii="Alto Con Nor" w:hAnsi="Alto Con Nor"/>
        </w:rPr>
        <w:t>dritten</w:t>
      </w:r>
      <w:r w:rsidR="00644CD2">
        <w:rPr>
          <w:rFonts w:ascii="Alto Con Nor" w:hAnsi="Alto Con Nor"/>
        </w:rPr>
        <w:t xml:space="preserve"> Stock</w:t>
      </w:r>
      <w:r w:rsidR="004D79FE">
        <w:rPr>
          <w:rFonts w:ascii="Alto Con Nor" w:hAnsi="Alto Con Nor"/>
        </w:rPr>
        <w:t xml:space="preserve"> entstanden </w:t>
      </w:r>
      <w:r w:rsidR="00881B04">
        <w:rPr>
          <w:rFonts w:ascii="Alto Con Nor" w:hAnsi="Alto Con Nor"/>
        </w:rPr>
        <w:t xml:space="preserve">15 </w:t>
      </w:r>
      <w:r w:rsidR="004D79FE">
        <w:rPr>
          <w:rFonts w:ascii="Alto Con Nor" w:hAnsi="Alto Con Nor"/>
        </w:rPr>
        <w:t xml:space="preserve">neue </w:t>
      </w:r>
      <w:r w:rsidR="00881B04">
        <w:rPr>
          <w:rFonts w:ascii="Alto Con Nor" w:hAnsi="Alto Con Nor"/>
        </w:rPr>
        <w:t>Zimmer</w:t>
      </w:r>
      <w:r w:rsidR="005F6055">
        <w:rPr>
          <w:rFonts w:ascii="Alto Con Nor" w:hAnsi="Alto Con Nor"/>
        </w:rPr>
        <w:t xml:space="preserve">. Dabei </w:t>
      </w:r>
      <w:r w:rsidR="00283F41">
        <w:rPr>
          <w:rFonts w:ascii="Alto Con Nor" w:hAnsi="Alto Con Nor"/>
        </w:rPr>
        <w:t xml:space="preserve">legten die Gastgeber </w:t>
      </w:r>
      <w:r w:rsidR="005F6055">
        <w:rPr>
          <w:rFonts w:ascii="Alto Con Nor" w:hAnsi="Alto Con Nor"/>
        </w:rPr>
        <w:t xml:space="preserve">nicht nur </w:t>
      </w:r>
      <w:r w:rsidR="004D79FE">
        <w:rPr>
          <w:rFonts w:ascii="Alto Con Nor" w:hAnsi="Alto Con Nor"/>
        </w:rPr>
        <w:t>bei den Umbaumaßnahmen Wert</w:t>
      </w:r>
      <w:r w:rsidR="005F6055">
        <w:rPr>
          <w:rFonts w:ascii="Alto Con Nor" w:hAnsi="Alto Con Nor"/>
        </w:rPr>
        <w:t xml:space="preserve"> auf Nachhaltigkeit, auch das Heizsystem </w:t>
      </w:r>
      <w:r w:rsidR="004D79FE">
        <w:rPr>
          <w:rFonts w:ascii="Alto Con Nor" w:hAnsi="Alto Con Nor"/>
        </w:rPr>
        <w:t>wurde modernisiert</w:t>
      </w:r>
      <w:r w:rsidR="00283F41">
        <w:rPr>
          <w:rFonts w:ascii="Alto Con Nor" w:hAnsi="Alto Con Nor"/>
        </w:rPr>
        <w:t>, um d</w:t>
      </w:r>
      <w:r w:rsidR="00EF4420">
        <w:rPr>
          <w:rFonts w:ascii="Alto Con Nor" w:hAnsi="Alto Con Nor"/>
        </w:rPr>
        <w:t xml:space="preserve">en Traditionsbetrieb in eine nachhaltige Zukunft zu führen. </w:t>
      </w:r>
      <w:r w:rsidR="00C36354">
        <w:rPr>
          <w:rFonts w:ascii="Alto Con Nor" w:hAnsi="Alto Con Nor"/>
        </w:rPr>
        <w:t xml:space="preserve">Apropos Nachhaltigkeit: Das </w:t>
      </w:r>
      <w:r w:rsidR="00646825">
        <w:rPr>
          <w:rFonts w:ascii="Alto Con Nor" w:hAnsi="Alto Con Nor"/>
        </w:rPr>
        <w:t>bekannt</w:t>
      </w:r>
      <w:r w:rsidR="000B6126">
        <w:rPr>
          <w:rFonts w:ascii="Alto Con Nor" w:hAnsi="Alto Con Nor"/>
        </w:rPr>
        <w:t>e</w:t>
      </w:r>
      <w:r w:rsidR="00646825">
        <w:rPr>
          <w:rFonts w:ascii="Alto Con Nor" w:hAnsi="Alto Con Nor"/>
        </w:rPr>
        <w:t xml:space="preserve"> und beliebte</w:t>
      </w:r>
      <w:r w:rsidR="00C36354">
        <w:rPr>
          <w:rFonts w:ascii="Alto Con Nor" w:hAnsi="Alto Con Nor"/>
        </w:rPr>
        <w:t xml:space="preserve"> </w:t>
      </w:r>
      <w:r w:rsidRPr="00C36354" w:rsidR="00C36354">
        <w:rPr>
          <w:rFonts w:ascii="Alto Con Nor" w:hAnsi="Alto Con Nor"/>
          <w:b/>
          <w:bCs/>
        </w:rPr>
        <w:t>Café und Hotel Central</w:t>
      </w:r>
      <w:r w:rsidR="00C36354">
        <w:rPr>
          <w:rFonts w:ascii="Alto Con Nor" w:hAnsi="Alto Con Nor"/>
        </w:rPr>
        <w:t xml:space="preserve"> in der Innsbrucker Innenstadt wurde mit dem Österreichischen Umweltzeichen und dem EU</w:t>
      </w:r>
      <w:r w:rsidR="00CC451F">
        <w:rPr>
          <w:rFonts w:ascii="Alto Con Nor" w:hAnsi="Alto Con Nor"/>
        </w:rPr>
        <w:t xml:space="preserve">-Ecolabel </w:t>
      </w:r>
      <w:r w:rsidR="00C36354">
        <w:rPr>
          <w:rFonts w:ascii="Alto Con Nor" w:hAnsi="Alto Con Nor"/>
        </w:rPr>
        <w:t>zertifiziert</w:t>
      </w:r>
      <w:r w:rsidR="00646825">
        <w:rPr>
          <w:rFonts w:ascii="Alto Con Nor" w:hAnsi="Alto Con Nor"/>
        </w:rPr>
        <w:t xml:space="preserve"> – so </w:t>
      </w:r>
      <w:r w:rsidR="00D96E45">
        <w:rPr>
          <w:rFonts w:ascii="Alto Con Nor" w:hAnsi="Alto Con Nor"/>
        </w:rPr>
        <w:t xml:space="preserve">lässt sich nun im traditionsreichen </w:t>
      </w:r>
      <w:r w:rsidR="00A951D3">
        <w:rPr>
          <w:rFonts w:ascii="Alto Con Nor" w:hAnsi="Alto Con Nor"/>
        </w:rPr>
        <w:t>Vier</w:t>
      </w:r>
      <w:r w:rsidR="00D96E45">
        <w:rPr>
          <w:rFonts w:ascii="Alto Con Nor" w:hAnsi="Alto Con Nor"/>
        </w:rPr>
        <w:t>-Sterne-Hotel</w:t>
      </w:r>
      <w:r w:rsidR="00DF3D8B">
        <w:rPr>
          <w:rFonts w:ascii="Alto Con Nor" w:hAnsi="Alto Con Nor"/>
        </w:rPr>
        <w:t xml:space="preserve"> und </w:t>
      </w:r>
      <w:r w:rsidR="000F1061">
        <w:rPr>
          <w:rFonts w:ascii="Alto Con Nor" w:hAnsi="Alto Con Nor"/>
        </w:rPr>
        <w:t>bei</w:t>
      </w:r>
      <w:r w:rsidR="00DF3D8B">
        <w:rPr>
          <w:rFonts w:ascii="Alto Con Nor" w:hAnsi="Alto Con Nor"/>
        </w:rPr>
        <w:t xml:space="preserve"> alt-wienerische</w:t>
      </w:r>
      <w:r w:rsidR="000F1061">
        <w:rPr>
          <w:rFonts w:ascii="Alto Con Nor" w:hAnsi="Alto Con Nor"/>
        </w:rPr>
        <w:t>m</w:t>
      </w:r>
      <w:r w:rsidR="00DF3D8B">
        <w:rPr>
          <w:rFonts w:ascii="Alto Con Nor" w:hAnsi="Alto Con Nor"/>
        </w:rPr>
        <w:t xml:space="preserve"> Kaffeehausflair </w:t>
      </w:r>
      <w:r w:rsidR="000F1061">
        <w:rPr>
          <w:rFonts w:ascii="Alto Con Nor" w:hAnsi="Alto Con Nor"/>
        </w:rPr>
        <w:t>mit ruhigem Gewissen gustieren und nächtigen.</w:t>
      </w:r>
    </w:p>
    <w:p w:rsidRPr="00B55A7E" w:rsidR="00AE024D" w:rsidP="00AE024D" w:rsidRDefault="00AE024D" w14:paraId="54C9D919" w14:textId="03AF8DD9">
      <w:pPr>
        <w:jc w:val="both"/>
        <w:rPr>
          <w:rFonts w:ascii="Alto Con Nor" w:hAnsi="Alto Con Nor"/>
          <w:b/>
          <w:bCs/>
        </w:rPr>
      </w:pPr>
      <w:r w:rsidRPr="00B55A7E">
        <w:rPr>
          <w:rFonts w:ascii="Alto Con Nor" w:hAnsi="Alto Con Nor"/>
        </w:rPr>
        <w:br/>
      </w:r>
      <w:r w:rsidRPr="00B55A7E">
        <w:rPr>
          <w:rFonts w:ascii="Alto Con Nor" w:hAnsi="Alto Con Nor"/>
          <w:b/>
          <w:bCs/>
        </w:rPr>
        <w:t>Events</w:t>
      </w:r>
    </w:p>
    <w:p w:rsidR="001F4BC6" w:rsidP="00EB2A5C" w:rsidRDefault="00403F49" w14:paraId="5E4B8A5F" w14:textId="5A2D9254">
      <w:pPr>
        <w:pStyle w:val="xmsolistparagraph"/>
        <w:ind w:left="0"/>
        <w:jc w:val="both"/>
        <w:rPr>
          <w:rFonts w:eastAsia="Georgia"/>
          <w:color w:val="000000" w:themeColor="text1"/>
        </w:rPr>
      </w:pPr>
      <w:r w:rsidRPr="00B55A7E">
        <w:rPr>
          <w:rFonts w:ascii="Alto Con Nor" w:hAnsi="Alto Con Nor"/>
          <w:lang w:val="de-DE" w:eastAsia="en-US"/>
          <w14:ligatures w14:val="standardContextual"/>
        </w:rPr>
        <w:t>Einzigartig und ein sportliches Highlight ist diese Veranstaltung im bunt</w:t>
      </w:r>
      <w:r w:rsidR="00E102BA">
        <w:rPr>
          <w:rFonts w:ascii="Alto Con Nor" w:hAnsi="Alto Con Nor"/>
          <w:lang w:val="de-DE" w:eastAsia="en-US"/>
          <w14:ligatures w14:val="standardContextual"/>
        </w:rPr>
        <w:t xml:space="preserve">en </w:t>
      </w:r>
      <w:r w:rsidRPr="00B55A7E">
        <w:rPr>
          <w:rFonts w:ascii="Alto Con Nor" w:hAnsi="Alto Con Nor"/>
          <w:lang w:val="de-DE" w:eastAsia="en-US"/>
          <w14:ligatures w14:val="standardContextual"/>
        </w:rPr>
        <w:t xml:space="preserve">und prall gefüllten Eventkalender der Region Innsbruck: </w:t>
      </w:r>
      <w:r w:rsidRPr="00B55A7E" w:rsidR="00A23326">
        <w:rPr>
          <w:rFonts w:ascii="Alto Con Nor" w:hAnsi="Alto Con Nor"/>
          <w:lang w:val="de-DE" w:eastAsia="en-US"/>
          <w14:ligatures w14:val="standardContextual"/>
        </w:rPr>
        <w:t xml:space="preserve">die </w:t>
      </w:r>
      <w:r w:rsidRPr="000B6126" w:rsidR="00A23326">
        <w:rPr>
          <w:rFonts w:ascii="Alto Con Nor" w:hAnsi="Alto Con Nor"/>
          <w:b/>
          <w:bCs/>
          <w:lang w:val="de-DE" w:eastAsia="en-US"/>
          <w14:ligatures w14:val="standardContextual"/>
        </w:rPr>
        <w:t>Handball-Europameisterschaft der Frauen</w:t>
      </w:r>
      <w:r w:rsidRPr="00B55A7E" w:rsidR="00A23326">
        <w:rPr>
          <w:rFonts w:ascii="Alto Con Nor" w:hAnsi="Alto Con Nor"/>
          <w:lang w:val="de-DE" w:eastAsia="en-US"/>
          <w14:ligatures w14:val="standardContextual"/>
        </w:rPr>
        <w:t xml:space="preserve">. </w:t>
      </w:r>
      <w:r w:rsidRPr="00B55A7E" w:rsidR="00B55A7E">
        <w:rPr>
          <w:rFonts w:ascii="Alto Con Nor" w:hAnsi="Alto Con Nor"/>
          <w:lang w:val="de-DE" w:eastAsia="en-US"/>
          <w14:ligatures w14:val="standardContextual"/>
        </w:rPr>
        <w:t xml:space="preserve">Erstmalig treten 24 Teams aus ganz Europa gegeneinander an – und machen damit das Turnier zum größten aller Zeiten. Bei der 16. Ausgabe </w:t>
      </w:r>
      <w:r w:rsidR="00B55A7E">
        <w:rPr>
          <w:rFonts w:ascii="Alto Con Nor" w:hAnsi="Alto Con Nor"/>
          <w:lang w:val="de-DE" w:eastAsia="en-US"/>
          <w14:ligatures w14:val="standardContextual"/>
        </w:rPr>
        <w:t xml:space="preserve">fungiert </w:t>
      </w:r>
      <w:r w:rsidR="001068B0">
        <w:rPr>
          <w:rFonts w:ascii="Alto Con Nor" w:hAnsi="Alto Con Nor"/>
          <w:lang w:val="de-DE" w:eastAsia="en-US"/>
          <w14:ligatures w14:val="standardContextual"/>
        </w:rPr>
        <w:t xml:space="preserve">vom 28. November bis 3. Dezember </w:t>
      </w:r>
      <w:r w:rsidR="005857F4">
        <w:rPr>
          <w:rFonts w:ascii="Alto Con Nor" w:hAnsi="Alto Con Nor"/>
          <w:lang w:val="de-DE" w:eastAsia="en-US"/>
          <w14:ligatures w14:val="standardContextual"/>
        </w:rPr>
        <w:t xml:space="preserve">2024 </w:t>
      </w:r>
      <w:r w:rsidR="008B203E">
        <w:rPr>
          <w:rFonts w:ascii="Alto Con Nor" w:hAnsi="Alto Con Nor"/>
          <w:lang w:val="de-DE" w:eastAsia="en-US"/>
          <w14:ligatures w14:val="standardContextual"/>
        </w:rPr>
        <w:t>die Tiroler Landeshauptstadt</w:t>
      </w:r>
      <w:r w:rsidR="00B55A7E">
        <w:rPr>
          <w:rFonts w:ascii="Alto Con Nor" w:hAnsi="Alto Con Nor"/>
          <w:lang w:val="de-DE" w:eastAsia="en-US"/>
          <w14:ligatures w14:val="standardContextual"/>
        </w:rPr>
        <w:t xml:space="preserve"> neben Basel (Schweiz) und Debrecen (Ungarn) </w:t>
      </w:r>
      <w:r w:rsidR="008B203E">
        <w:rPr>
          <w:rFonts w:ascii="Alto Con Nor" w:hAnsi="Alto Con Nor"/>
          <w:lang w:val="de-DE" w:eastAsia="en-US"/>
          <w14:ligatures w14:val="standardContextual"/>
        </w:rPr>
        <w:t>als Gastgeber</w:t>
      </w:r>
      <w:r w:rsidR="00161B7A">
        <w:rPr>
          <w:rFonts w:ascii="Alto Con Nor" w:hAnsi="Alto Con Nor"/>
          <w:lang w:val="de-DE" w:eastAsia="en-US"/>
          <w14:ligatures w14:val="standardContextual"/>
        </w:rPr>
        <w:t xml:space="preserve">in </w:t>
      </w:r>
      <w:r w:rsidR="008B203E">
        <w:rPr>
          <w:rFonts w:ascii="Alto Con Nor" w:hAnsi="Alto Con Nor"/>
          <w:lang w:val="de-DE" w:eastAsia="en-US"/>
          <w14:ligatures w14:val="standardContextual"/>
        </w:rPr>
        <w:t>für die Vorrundenspiele</w:t>
      </w:r>
      <w:r w:rsidR="00782616">
        <w:rPr>
          <w:rFonts w:ascii="Alto Con Nor" w:hAnsi="Alto Con Nor"/>
          <w:lang w:val="de-DE" w:eastAsia="en-US"/>
          <w14:ligatures w14:val="standardContextual"/>
        </w:rPr>
        <w:t>.</w:t>
      </w:r>
      <w:r w:rsidR="0003049B">
        <w:rPr>
          <w:rFonts w:ascii="Alto Con Nor" w:hAnsi="Alto Con Nor"/>
          <w:lang w:val="de-DE" w:eastAsia="en-US"/>
          <w14:ligatures w14:val="standardContextual"/>
        </w:rPr>
        <w:t xml:space="preserve"> Die </w:t>
      </w:r>
      <w:r w:rsidRPr="00672788" w:rsidR="008B203E">
        <w:rPr>
          <w:rFonts w:eastAsia="Georgia"/>
          <w:color w:val="000000" w:themeColor="text1"/>
        </w:rPr>
        <w:t>Hauptrunde</w:t>
      </w:r>
      <w:r w:rsidR="0003049B">
        <w:rPr>
          <w:rFonts w:eastAsia="Georgia"/>
          <w:color w:val="000000" w:themeColor="text1"/>
        </w:rPr>
        <w:t>n</w:t>
      </w:r>
      <w:r w:rsidRPr="00672788" w:rsidR="008B203E">
        <w:rPr>
          <w:rFonts w:eastAsia="Georgia"/>
          <w:color w:val="000000" w:themeColor="text1"/>
        </w:rPr>
        <w:t xml:space="preserve"> </w:t>
      </w:r>
      <w:r w:rsidR="00782616">
        <w:rPr>
          <w:rFonts w:eastAsia="Georgia"/>
          <w:color w:val="000000" w:themeColor="text1"/>
        </w:rPr>
        <w:t xml:space="preserve">werden </w:t>
      </w:r>
      <w:r w:rsidRPr="00672788" w:rsidR="008B203E">
        <w:rPr>
          <w:rFonts w:eastAsia="Georgia"/>
          <w:color w:val="000000" w:themeColor="text1"/>
        </w:rPr>
        <w:t>in Wien (Österreich) und Debrecen</w:t>
      </w:r>
      <w:r w:rsidR="00782616">
        <w:rPr>
          <w:rFonts w:eastAsia="Georgia"/>
          <w:color w:val="000000" w:themeColor="text1"/>
        </w:rPr>
        <w:t xml:space="preserve"> ausgetragen, bevor </w:t>
      </w:r>
      <w:r w:rsidR="008B203E">
        <w:rPr>
          <w:rFonts w:eastAsia="Georgia"/>
          <w:color w:val="000000" w:themeColor="text1"/>
        </w:rPr>
        <w:t>d</w:t>
      </w:r>
      <w:r w:rsidRPr="00672788" w:rsidR="008B203E">
        <w:rPr>
          <w:rFonts w:eastAsia="Georgia"/>
          <w:color w:val="000000" w:themeColor="text1"/>
        </w:rPr>
        <w:t>as Finalwochenende in der Wiener Stadthalle über die Bühne ge</w:t>
      </w:r>
      <w:r w:rsidR="00782616">
        <w:rPr>
          <w:rFonts w:eastAsia="Georgia"/>
          <w:color w:val="000000" w:themeColor="text1"/>
        </w:rPr>
        <w:t>ht.</w:t>
      </w:r>
      <w:r w:rsidR="0003049B">
        <w:rPr>
          <w:rFonts w:eastAsia="Georgia"/>
          <w:color w:val="000000" w:themeColor="text1"/>
        </w:rPr>
        <w:t xml:space="preserve"> </w:t>
      </w:r>
      <w:r w:rsidR="00510DA2">
        <w:rPr>
          <w:rFonts w:eastAsia="Georgia"/>
          <w:color w:val="000000" w:themeColor="text1"/>
        </w:rPr>
        <w:t xml:space="preserve">Wer auf flotte Kufen abfährt, darf </w:t>
      </w:r>
      <w:r w:rsidR="00215FEE">
        <w:rPr>
          <w:rFonts w:eastAsia="Georgia"/>
          <w:color w:val="000000" w:themeColor="text1"/>
        </w:rPr>
        <w:t xml:space="preserve">diesen Winter </w:t>
      </w:r>
      <w:r w:rsidR="00506E7B">
        <w:rPr>
          <w:rFonts w:eastAsia="Georgia"/>
          <w:color w:val="000000" w:themeColor="text1"/>
        </w:rPr>
        <w:t>folgende</w:t>
      </w:r>
      <w:r w:rsidR="00510DA2">
        <w:rPr>
          <w:rFonts w:eastAsia="Georgia"/>
          <w:color w:val="000000" w:themeColor="text1"/>
        </w:rPr>
        <w:t xml:space="preserve"> Veranstaltung nicht verpassen:</w:t>
      </w:r>
      <w:r w:rsidR="00506E7B">
        <w:rPr>
          <w:rFonts w:eastAsia="Georgia"/>
          <w:color w:val="000000" w:themeColor="text1"/>
        </w:rPr>
        <w:t xml:space="preserve"> die</w:t>
      </w:r>
      <w:r w:rsidR="00510DA2">
        <w:rPr>
          <w:rFonts w:eastAsia="Georgia"/>
          <w:color w:val="000000" w:themeColor="text1"/>
        </w:rPr>
        <w:t xml:space="preserve"> </w:t>
      </w:r>
      <w:r w:rsidRPr="00506E7B" w:rsidR="00C53305">
        <w:rPr>
          <w:rFonts w:eastAsia="Georgia"/>
          <w:b/>
          <w:bCs/>
          <w:color w:val="000000" w:themeColor="text1"/>
        </w:rPr>
        <w:t>Weltmeisterschaft im Naturbahnrodeln</w:t>
      </w:r>
      <w:r w:rsidR="00C53305">
        <w:rPr>
          <w:rFonts w:eastAsia="Georgia"/>
          <w:color w:val="000000" w:themeColor="text1"/>
        </w:rPr>
        <w:t xml:space="preserve">. Vom 17. bis 19. Jänner 2025 werden im Wintersportort Kühtai erstmalig </w:t>
      </w:r>
      <w:r w:rsidR="00F419C7">
        <w:rPr>
          <w:rFonts w:eastAsia="Georgia"/>
          <w:color w:val="000000" w:themeColor="text1"/>
        </w:rPr>
        <w:t xml:space="preserve">die Weltmeister:innen im Einsitzer, Doppelsitzer und Teambewerb ermittelt. </w:t>
      </w:r>
      <w:r w:rsidR="00054B9C">
        <w:rPr>
          <w:rFonts w:eastAsia="Georgia"/>
          <w:color w:val="000000" w:themeColor="text1"/>
        </w:rPr>
        <w:t>Alle, die sich gerne selbst auf den Schlitten schwingen</w:t>
      </w:r>
      <w:r w:rsidR="003B5F81">
        <w:rPr>
          <w:rFonts w:eastAsia="Georgia"/>
          <w:color w:val="000000" w:themeColor="text1"/>
        </w:rPr>
        <w:t xml:space="preserve">, können dies </w:t>
      </w:r>
      <w:r w:rsidR="001C0B36">
        <w:rPr>
          <w:rFonts w:eastAsia="Georgia"/>
          <w:color w:val="000000" w:themeColor="text1"/>
        </w:rPr>
        <w:t>vor und nach den Bewerben tun: Auf der 2021 fertiggestellten Naturrodelbahn geht es dann 1.300 Meter</w:t>
      </w:r>
      <w:r w:rsidR="00BD1C6C">
        <w:rPr>
          <w:rFonts w:eastAsia="Georgia"/>
          <w:color w:val="000000" w:themeColor="text1"/>
        </w:rPr>
        <w:t xml:space="preserve"> und in 14 Kehren</w:t>
      </w:r>
      <w:r w:rsidR="001C0B36">
        <w:rPr>
          <w:rFonts w:eastAsia="Georgia"/>
          <w:color w:val="000000" w:themeColor="text1"/>
        </w:rPr>
        <w:t xml:space="preserve"> bergab.</w:t>
      </w:r>
    </w:p>
    <w:p w:rsidR="001068B0" w:rsidP="00EB2A5C" w:rsidRDefault="001068B0" w14:paraId="5EBA41F2" w14:textId="77777777">
      <w:pPr>
        <w:pStyle w:val="xmsolistparagraph"/>
        <w:ind w:left="0"/>
        <w:jc w:val="both"/>
        <w:rPr>
          <w:rFonts w:eastAsia="Georgia"/>
          <w:color w:val="000000" w:themeColor="text1"/>
        </w:rPr>
      </w:pPr>
    </w:p>
    <w:p w:rsidRPr="00530CA5" w:rsidR="00B03C34" w:rsidP="00EB2A5C" w:rsidRDefault="00B03C34" w14:paraId="47BBAAC4" w14:textId="1A580137">
      <w:pPr>
        <w:pStyle w:val="xmsolistparagraph"/>
        <w:ind w:left="0"/>
        <w:jc w:val="both"/>
        <w:rPr>
          <w:rFonts w:eastAsia="Georgia"/>
          <w:b/>
          <w:bCs/>
          <w:color w:val="000000" w:themeColor="text1"/>
        </w:rPr>
      </w:pPr>
      <w:r w:rsidRPr="00530CA5">
        <w:rPr>
          <w:rFonts w:eastAsia="Georgia"/>
          <w:b/>
          <w:bCs/>
          <w:color w:val="000000" w:themeColor="text1"/>
        </w:rPr>
        <w:t>Aktivitäten</w:t>
      </w:r>
    </w:p>
    <w:p w:rsidR="00EB5090" w:rsidP="00E40472" w:rsidRDefault="4C8A0260" w14:paraId="0D7FB1F1" w14:textId="77777777">
      <w:pPr>
        <w:pStyle w:val="xmsolistparagraph"/>
        <w:ind w:left="0"/>
        <w:jc w:val="both"/>
        <w:rPr>
          <w:rFonts w:eastAsia="Georgia"/>
          <w:color w:val="000000" w:themeColor="text1"/>
        </w:rPr>
      </w:pPr>
      <w:r w:rsidRPr="428A6ACC">
        <w:rPr>
          <w:rFonts w:eastAsia="Georgia"/>
          <w:color w:val="000000" w:themeColor="text1"/>
        </w:rPr>
        <w:t xml:space="preserve">Wie lange die </w:t>
      </w:r>
      <w:r w:rsidRPr="428A6ACC">
        <w:rPr>
          <w:rFonts w:eastAsia="Georgia"/>
          <w:b/>
          <w:bCs/>
          <w:color w:val="000000" w:themeColor="text1"/>
        </w:rPr>
        <w:t>Bergbahnen Oberperfuss</w:t>
      </w:r>
      <w:r w:rsidRPr="428A6ACC">
        <w:rPr>
          <w:rFonts w:eastAsia="Georgia"/>
          <w:color w:val="000000" w:themeColor="text1"/>
        </w:rPr>
        <w:t xml:space="preserve"> schon beliebtes Ausflugsziel </w:t>
      </w:r>
      <w:r w:rsidRPr="428A6ACC" w:rsidR="1CA10B83">
        <w:rPr>
          <w:rFonts w:eastAsia="Georgia"/>
          <w:color w:val="000000" w:themeColor="text1"/>
        </w:rPr>
        <w:t xml:space="preserve">für Jung und Alt </w:t>
      </w:r>
      <w:r w:rsidRPr="428A6ACC">
        <w:rPr>
          <w:rFonts w:eastAsia="Georgia"/>
          <w:color w:val="000000" w:themeColor="text1"/>
        </w:rPr>
        <w:t xml:space="preserve">sind, zeigt die neueste Entwicklung: Der über 50 Jahre alte Schlepplift wurde </w:t>
      </w:r>
      <w:r w:rsidRPr="428A6ACC" w:rsidR="53F0FB09">
        <w:rPr>
          <w:rFonts w:eastAsia="Georgia"/>
          <w:color w:val="000000" w:themeColor="text1"/>
        </w:rPr>
        <w:t xml:space="preserve">im Sommer modernisiert </w:t>
      </w:r>
      <w:r w:rsidRPr="428A6ACC" w:rsidR="7425DAB6">
        <w:rPr>
          <w:rFonts w:eastAsia="Georgia"/>
          <w:color w:val="000000" w:themeColor="text1"/>
        </w:rPr>
        <w:t>–</w:t>
      </w:r>
      <w:r w:rsidRPr="428A6ACC" w:rsidR="48FA9467">
        <w:rPr>
          <w:rFonts w:eastAsia="Georgia"/>
          <w:color w:val="000000" w:themeColor="text1"/>
        </w:rPr>
        <w:t xml:space="preserve"> </w:t>
      </w:r>
      <w:r w:rsidRPr="428A6ACC" w:rsidR="1CA10B83">
        <w:rPr>
          <w:rFonts w:eastAsia="Georgia"/>
          <w:color w:val="000000" w:themeColor="text1"/>
        </w:rPr>
        <w:t xml:space="preserve">ab der Wintersaison 2024/25 wartet eine komplett </w:t>
      </w:r>
      <w:r w:rsidRPr="428A6ACC" w:rsidR="1CA10B83">
        <w:rPr>
          <w:rFonts w:eastAsia="Georgia"/>
          <w:b/>
          <w:bCs/>
          <w:color w:val="000000" w:themeColor="text1"/>
        </w:rPr>
        <w:t>neue</w:t>
      </w:r>
      <w:r w:rsidRPr="428A6ACC" w:rsidR="69186FE6">
        <w:rPr>
          <w:rFonts w:eastAsia="Georgia"/>
          <w:b/>
          <w:bCs/>
          <w:color w:val="000000" w:themeColor="text1"/>
        </w:rPr>
        <w:t>, topmoderne</w:t>
      </w:r>
      <w:r w:rsidRPr="428A6ACC" w:rsidR="1CA10B83">
        <w:rPr>
          <w:rFonts w:eastAsia="Georgia"/>
          <w:b/>
          <w:bCs/>
          <w:color w:val="000000" w:themeColor="text1"/>
        </w:rPr>
        <w:t xml:space="preserve"> Kombibahn</w:t>
      </w:r>
      <w:r w:rsidRPr="428A6ACC" w:rsidR="3D02E8BC">
        <w:rPr>
          <w:rFonts w:eastAsia="Georgia"/>
          <w:color w:val="000000" w:themeColor="text1"/>
        </w:rPr>
        <w:t xml:space="preserve"> </w:t>
      </w:r>
      <w:r w:rsidRPr="428A6ACC" w:rsidR="46D3CC1E">
        <w:rPr>
          <w:rFonts w:eastAsia="Georgia"/>
          <w:color w:val="000000" w:themeColor="text1"/>
        </w:rPr>
        <w:t>auf</w:t>
      </w:r>
      <w:r w:rsidRPr="428A6ACC" w:rsidR="3D02E8BC">
        <w:rPr>
          <w:rFonts w:eastAsia="Georgia"/>
          <w:color w:val="000000" w:themeColor="text1"/>
        </w:rPr>
        <w:t xml:space="preserve"> </w:t>
      </w:r>
      <w:r w:rsidRPr="428A6ACC" w:rsidR="6626D8FF">
        <w:rPr>
          <w:rFonts w:eastAsia="Georgia"/>
          <w:color w:val="000000" w:themeColor="text1"/>
        </w:rPr>
        <w:t xml:space="preserve"> </w:t>
      </w:r>
      <w:r w:rsidRPr="428A6ACC" w:rsidR="1CA10B83">
        <w:rPr>
          <w:rFonts w:eastAsia="Georgia"/>
          <w:color w:val="000000" w:themeColor="text1"/>
        </w:rPr>
        <w:t>Wintersportler:innen</w:t>
      </w:r>
      <w:r w:rsidRPr="428A6ACC" w:rsidR="3D02E8BC">
        <w:rPr>
          <w:rFonts w:eastAsia="Georgia"/>
          <w:color w:val="000000" w:themeColor="text1"/>
        </w:rPr>
        <w:t>. So ist das Erreichen des Gipfels auch für Familien und Ski-Anfänger:innen ei</w:t>
      </w:r>
      <w:r w:rsidRPr="428A6ACC" w:rsidR="70D06484">
        <w:rPr>
          <w:rFonts w:eastAsia="Georgia"/>
          <w:color w:val="000000" w:themeColor="text1"/>
        </w:rPr>
        <w:t>n Leichtes</w:t>
      </w:r>
      <w:r w:rsidRPr="428A6ACC" w:rsidR="3D02E8BC">
        <w:rPr>
          <w:rFonts w:eastAsia="Georgia"/>
          <w:color w:val="000000" w:themeColor="text1"/>
        </w:rPr>
        <w:t xml:space="preserve">. </w:t>
      </w:r>
      <w:r w:rsidRPr="428A6ACC" w:rsidR="19E8171D">
        <w:rPr>
          <w:rFonts w:eastAsia="Georgia"/>
          <w:color w:val="000000" w:themeColor="text1"/>
        </w:rPr>
        <w:t>Einhergehend mit dem Bau de</w:t>
      </w:r>
      <w:r w:rsidRPr="428A6ACC" w:rsidR="1B542C43">
        <w:rPr>
          <w:rFonts w:eastAsia="Georgia"/>
          <w:color w:val="000000" w:themeColor="text1"/>
        </w:rPr>
        <w:t>r Gondelbahn wurde die bestehende Rodelbahn verlängert und eine Panoramaloipe</w:t>
      </w:r>
      <w:r w:rsidRPr="428A6ACC" w:rsidR="650622BD">
        <w:rPr>
          <w:rFonts w:eastAsia="Georgia"/>
          <w:color w:val="000000" w:themeColor="text1"/>
        </w:rPr>
        <w:t xml:space="preserve"> errichtet</w:t>
      </w:r>
      <w:r w:rsidRPr="428A6ACC" w:rsidR="1B542C43">
        <w:rPr>
          <w:rFonts w:eastAsia="Georgia"/>
          <w:color w:val="000000" w:themeColor="text1"/>
        </w:rPr>
        <w:t xml:space="preserve">, die </w:t>
      </w:r>
      <w:r w:rsidRPr="428A6ACC" w:rsidR="14DECB29">
        <w:rPr>
          <w:rFonts w:eastAsia="Georgia"/>
          <w:color w:val="000000" w:themeColor="text1"/>
        </w:rPr>
        <w:t>ebenso</w:t>
      </w:r>
      <w:r w:rsidRPr="428A6ACC" w:rsidR="1B542C43">
        <w:rPr>
          <w:rFonts w:eastAsia="Georgia"/>
          <w:color w:val="000000" w:themeColor="text1"/>
        </w:rPr>
        <w:t xml:space="preserve"> für Winterwander</w:t>
      </w:r>
      <w:r w:rsidRPr="428A6ACC" w:rsidR="11C39138">
        <w:rPr>
          <w:rFonts w:eastAsia="Georgia"/>
          <w:color w:val="000000" w:themeColor="text1"/>
        </w:rPr>
        <w:t>f</w:t>
      </w:r>
      <w:r w:rsidRPr="428A6ACC" w:rsidR="1B542C43">
        <w:rPr>
          <w:rFonts w:eastAsia="Georgia"/>
          <w:color w:val="000000" w:themeColor="text1"/>
        </w:rPr>
        <w:t>ans</w:t>
      </w:r>
      <w:r w:rsidRPr="428A6ACC" w:rsidR="7886642D">
        <w:rPr>
          <w:rFonts w:eastAsia="Georgia"/>
          <w:color w:val="000000" w:themeColor="text1"/>
        </w:rPr>
        <w:t xml:space="preserve"> erschlossen w</w:t>
      </w:r>
      <w:r w:rsidRPr="428A6ACC" w:rsidR="2062BCF3">
        <w:rPr>
          <w:rFonts w:eastAsia="Georgia"/>
          <w:color w:val="000000" w:themeColor="text1"/>
        </w:rPr>
        <w:t xml:space="preserve">ird. </w:t>
      </w:r>
      <w:r w:rsidRPr="428A6ACC" w:rsidR="1247E27E">
        <w:rPr>
          <w:rFonts w:eastAsia="Georgia"/>
          <w:color w:val="000000" w:themeColor="text1"/>
        </w:rPr>
        <w:t>Auch d</w:t>
      </w:r>
      <w:r w:rsidRPr="428A6ACC" w:rsidR="52726EBC">
        <w:rPr>
          <w:rFonts w:eastAsia="Georgia"/>
          <w:color w:val="000000" w:themeColor="text1"/>
        </w:rPr>
        <w:t>e</w:t>
      </w:r>
      <w:r w:rsidRPr="428A6ACC" w:rsidR="6F98C28D">
        <w:rPr>
          <w:rFonts w:eastAsia="Georgia"/>
          <w:color w:val="000000" w:themeColor="text1"/>
        </w:rPr>
        <w:t xml:space="preserve">r </w:t>
      </w:r>
      <w:r w:rsidRPr="428A6ACC" w:rsidR="6F98C28D">
        <w:rPr>
          <w:rFonts w:eastAsia="Georgia"/>
          <w:b/>
          <w:bCs/>
          <w:color w:val="000000" w:themeColor="text1"/>
        </w:rPr>
        <w:t>Patscherkofel</w:t>
      </w:r>
      <w:r w:rsidRPr="428A6ACC" w:rsidR="73B314B0">
        <w:rPr>
          <w:rFonts w:eastAsia="Georgia"/>
          <w:color w:val="000000" w:themeColor="text1"/>
        </w:rPr>
        <w:t xml:space="preserve"> </w:t>
      </w:r>
      <w:r w:rsidRPr="428A6ACC" w:rsidR="54F46A25">
        <w:rPr>
          <w:rFonts w:eastAsia="Georgia"/>
          <w:color w:val="000000" w:themeColor="text1"/>
        </w:rPr>
        <w:t>hat</w:t>
      </w:r>
      <w:r w:rsidRPr="428A6ACC" w:rsidR="28C96D7B">
        <w:rPr>
          <w:rFonts w:eastAsia="Georgia"/>
          <w:color w:val="000000" w:themeColor="text1"/>
        </w:rPr>
        <w:t xml:space="preserve"> </w:t>
      </w:r>
      <w:r w:rsidRPr="428A6ACC" w:rsidR="408BDA7C">
        <w:rPr>
          <w:rFonts w:eastAsia="Georgia"/>
          <w:color w:val="000000" w:themeColor="text1"/>
        </w:rPr>
        <w:t>eine lange Geschichte</w:t>
      </w:r>
      <w:r w:rsidRPr="428A6ACC" w:rsidR="5FBABAAA">
        <w:rPr>
          <w:rFonts w:eastAsia="Georgia"/>
          <w:color w:val="000000" w:themeColor="text1"/>
        </w:rPr>
        <w:t xml:space="preserve"> und </w:t>
      </w:r>
      <w:r w:rsidRPr="428A6ACC" w:rsidR="54F46A25">
        <w:rPr>
          <w:rFonts w:eastAsia="Georgia"/>
          <w:color w:val="000000" w:themeColor="text1"/>
        </w:rPr>
        <w:t xml:space="preserve">sich bei den Olympischen Winterspielen 1976 </w:t>
      </w:r>
      <w:r w:rsidRPr="428A6ACC" w:rsidR="6F09AE13">
        <w:rPr>
          <w:rFonts w:eastAsia="Georgia"/>
          <w:color w:val="000000" w:themeColor="text1"/>
        </w:rPr>
        <w:t xml:space="preserve">als Austragungsort der Alpinen Skibewerbe einen Namen gemacht. Heute </w:t>
      </w:r>
      <w:r w:rsidRPr="428A6ACC" w:rsidR="7083E6EC">
        <w:rPr>
          <w:rFonts w:eastAsia="Georgia"/>
          <w:color w:val="000000" w:themeColor="text1"/>
        </w:rPr>
        <w:t xml:space="preserve">ist </w:t>
      </w:r>
      <w:r w:rsidRPr="428A6ACC" w:rsidR="73B314B0">
        <w:rPr>
          <w:rFonts w:eastAsia="Georgia"/>
          <w:color w:val="000000" w:themeColor="text1"/>
        </w:rPr>
        <w:t xml:space="preserve">der Innsbrucker Hausberg im Süden der Stadt </w:t>
      </w:r>
      <w:r w:rsidRPr="428A6ACC" w:rsidR="3244C372">
        <w:rPr>
          <w:rFonts w:eastAsia="Georgia"/>
          <w:color w:val="000000" w:themeColor="text1"/>
        </w:rPr>
        <w:t>b</w:t>
      </w:r>
      <w:r w:rsidRPr="428A6ACC" w:rsidR="3C9D0A27">
        <w:rPr>
          <w:rFonts w:eastAsia="Georgia"/>
          <w:color w:val="000000" w:themeColor="text1"/>
        </w:rPr>
        <w:t>esonders b</w:t>
      </w:r>
      <w:r w:rsidRPr="428A6ACC" w:rsidR="3244C372">
        <w:rPr>
          <w:rFonts w:eastAsia="Georgia"/>
          <w:color w:val="000000" w:themeColor="text1"/>
        </w:rPr>
        <w:t xml:space="preserve">ei Genuss-Skifahrer:innen </w:t>
      </w:r>
      <w:r w:rsidRPr="428A6ACC" w:rsidR="28FE0430">
        <w:rPr>
          <w:rFonts w:eastAsia="Georgia"/>
          <w:color w:val="000000" w:themeColor="text1"/>
        </w:rPr>
        <w:t xml:space="preserve">und Familien </w:t>
      </w:r>
      <w:r w:rsidRPr="428A6ACC" w:rsidR="3244C372">
        <w:rPr>
          <w:rFonts w:eastAsia="Georgia"/>
          <w:color w:val="000000" w:themeColor="text1"/>
        </w:rPr>
        <w:t>beliebt</w:t>
      </w:r>
      <w:r w:rsidRPr="428A6ACC" w:rsidR="2E818667">
        <w:rPr>
          <w:rFonts w:eastAsia="Georgia"/>
          <w:color w:val="000000" w:themeColor="text1"/>
        </w:rPr>
        <w:t xml:space="preserve">. </w:t>
      </w:r>
      <w:r w:rsidRPr="428A6ACC" w:rsidR="42D62A21">
        <w:rPr>
          <w:rFonts w:eastAsia="Georgia"/>
          <w:color w:val="000000" w:themeColor="text1"/>
        </w:rPr>
        <w:t>Doch w</w:t>
      </w:r>
      <w:r w:rsidRPr="428A6ACC" w:rsidR="2E818667">
        <w:rPr>
          <w:rFonts w:eastAsia="Georgia"/>
          <w:color w:val="000000" w:themeColor="text1"/>
        </w:rPr>
        <w:t xml:space="preserve">er es den Athlet:innen von anno dazumal </w:t>
      </w:r>
      <w:r w:rsidRPr="428A6ACC" w:rsidR="07EE54F9">
        <w:rPr>
          <w:rFonts w:eastAsia="Georgia"/>
          <w:color w:val="000000" w:themeColor="text1"/>
        </w:rPr>
        <w:t>im Hier und Jetzt gleichtun möchte, de</w:t>
      </w:r>
      <w:r w:rsidRPr="428A6ACC" w:rsidR="00DDD646">
        <w:rPr>
          <w:rFonts w:eastAsia="Georgia"/>
          <w:color w:val="000000" w:themeColor="text1"/>
        </w:rPr>
        <w:t xml:space="preserve">r freut sich über diese Neuigkeit: Zusätzlich zum bestehenden Angebot </w:t>
      </w:r>
      <w:r w:rsidRPr="428A6ACC" w:rsidR="7F41CBA5">
        <w:rPr>
          <w:rFonts w:eastAsia="Georgia"/>
          <w:color w:val="000000" w:themeColor="text1"/>
        </w:rPr>
        <w:t>wird</w:t>
      </w:r>
      <w:r w:rsidRPr="428A6ACC" w:rsidR="0AEADB9C">
        <w:rPr>
          <w:rFonts w:eastAsia="Georgia"/>
          <w:color w:val="000000" w:themeColor="text1"/>
        </w:rPr>
        <w:t xml:space="preserve"> eine permanente </w:t>
      </w:r>
      <w:r w:rsidRPr="428A6ACC" w:rsidR="0AEADB9C">
        <w:rPr>
          <w:rFonts w:eastAsia="Georgia"/>
          <w:b/>
          <w:bCs/>
          <w:color w:val="000000" w:themeColor="text1"/>
        </w:rPr>
        <w:t>Rennstrecke</w:t>
      </w:r>
      <w:r w:rsidRPr="428A6ACC" w:rsidR="0AEADB9C">
        <w:rPr>
          <w:rFonts w:eastAsia="Georgia"/>
          <w:color w:val="000000" w:themeColor="text1"/>
        </w:rPr>
        <w:t xml:space="preserve"> </w:t>
      </w:r>
      <w:r w:rsidRPr="428A6ACC" w:rsidR="0AEADB9C">
        <w:rPr>
          <w:rFonts w:eastAsia="Georgia"/>
          <w:b/>
          <w:bCs/>
          <w:color w:val="000000" w:themeColor="text1"/>
        </w:rPr>
        <w:t>für</w:t>
      </w:r>
      <w:r w:rsidRPr="428A6ACC" w:rsidR="0AEADB9C">
        <w:rPr>
          <w:rFonts w:eastAsia="Georgia"/>
          <w:color w:val="000000" w:themeColor="text1"/>
        </w:rPr>
        <w:t xml:space="preserve"> </w:t>
      </w:r>
      <w:r w:rsidRPr="428A6ACC" w:rsidR="0AEADB9C">
        <w:rPr>
          <w:rFonts w:eastAsia="Georgia"/>
          <w:b/>
          <w:bCs/>
          <w:color w:val="000000" w:themeColor="text1"/>
        </w:rPr>
        <w:t>den</w:t>
      </w:r>
      <w:r w:rsidRPr="428A6ACC" w:rsidR="0AEADB9C">
        <w:rPr>
          <w:rFonts w:eastAsia="Georgia"/>
          <w:color w:val="000000" w:themeColor="text1"/>
        </w:rPr>
        <w:t xml:space="preserve"> </w:t>
      </w:r>
      <w:r w:rsidRPr="428A6ACC" w:rsidR="0AEADB9C">
        <w:rPr>
          <w:rFonts w:eastAsia="Georgia"/>
          <w:b/>
          <w:bCs/>
          <w:color w:val="000000" w:themeColor="text1"/>
        </w:rPr>
        <w:t>Skinachwuchs</w:t>
      </w:r>
      <w:r w:rsidRPr="428A6ACC" w:rsidR="0AEADB9C">
        <w:rPr>
          <w:rFonts w:eastAsia="Georgia"/>
          <w:color w:val="000000" w:themeColor="text1"/>
        </w:rPr>
        <w:t xml:space="preserve"> auf der Piste 5a errichtet.</w:t>
      </w:r>
    </w:p>
    <w:p w:rsidR="00EB5090" w:rsidP="00E40472" w:rsidRDefault="00EB5090" w14:paraId="2893A628" w14:textId="77777777">
      <w:pPr>
        <w:pStyle w:val="xmsolistparagraph"/>
        <w:ind w:left="0"/>
        <w:jc w:val="both"/>
        <w:rPr>
          <w:rFonts w:eastAsia="Georgia"/>
          <w:color w:val="000000" w:themeColor="text1"/>
        </w:rPr>
      </w:pPr>
    </w:p>
    <w:p w:rsidRPr="00E40472" w:rsidR="00E40472" w:rsidP="00E40472" w:rsidRDefault="00E40472" w14:paraId="2ADAE1A4" w14:textId="76DA1CE6">
      <w:pPr>
        <w:pStyle w:val="xmsolistparagraph"/>
        <w:ind w:left="0"/>
        <w:jc w:val="both"/>
        <w:rPr>
          <w:rFonts w:eastAsia="Times New Roman"/>
          <w:b/>
          <w:bCs/>
        </w:rPr>
      </w:pPr>
      <w:r w:rsidRPr="00E40472">
        <w:rPr>
          <w:rFonts w:eastAsia="Times New Roman"/>
          <w:b/>
          <w:bCs/>
        </w:rPr>
        <w:t>Mobilität</w:t>
      </w:r>
    </w:p>
    <w:p w:rsidR="0001759D" w:rsidP="00E310D8" w:rsidRDefault="00B933DE" w14:paraId="4936F87E" w14:textId="77777777">
      <w:pPr>
        <w:jc w:val="both"/>
        <w:rPr>
          <w:rFonts w:ascii="Calibri" w:hAnsi="Calibri"/>
        </w:rPr>
      </w:pPr>
      <w:r w:rsidRPr="0E25CC07">
        <w:rPr>
          <w:rFonts w:ascii="Calibri" w:hAnsi="Calibri"/>
        </w:rPr>
        <w:t>Mit Zug, Bus oder Flugzeug ist die Region Innsbruck aus allen Himmelsrichtungen einfach zu erreichen.</w:t>
      </w:r>
      <w:r w:rsidRPr="0E25CC07" w:rsidR="002527A8">
        <w:rPr>
          <w:rFonts w:ascii="Calibri" w:hAnsi="Calibri"/>
        </w:rPr>
        <w:t xml:space="preserve"> </w:t>
      </w:r>
      <w:r w:rsidRPr="0E25CC07">
        <w:rPr>
          <w:rFonts w:ascii="Calibri" w:hAnsi="Calibri"/>
        </w:rPr>
        <w:t xml:space="preserve">Diesen Winter gibt es einige neue </w:t>
      </w:r>
      <w:r w:rsidRPr="0E25CC07" w:rsidR="00B77686">
        <w:rPr>
          <w:rFonts w:ascii="Calibri" w:hAnsi="Calibri"/>
        </w:rPr>
        <w:t xml:space="preserve">und wiederaufgenommene </w:t>
      </w:r>
      <w:r w:rsidRPr="0E25CC07">
        <w:rPr>
          <w:rFonts w:ascii="Calibri" w:hAnsi="Calibri"/>
        </w:rPr>
        <w:t>Verbindungen sowie Frequenzerhöhungen bei bestimmten Flügen.</w:t>
      </w:r>
      <w:r w:rsidRPr="0E25CC07" w:rsidR="002527A8">
        <w:rPr>
          <w:rFonts w:ascii="Calibri" w:hAnsi="Calibri"/>
        </w:rPr>
        <w:t xml:space="preserve"> </w:t>
      </w:r>
      <w:r w:rsidRPr="0E25CC07" w:rsidR="00F443F2">
        <w:rPr>
          <w:rFonts w:ascii="Calibri" w:hAnsi="Calibri"/>
        </w:rPr>
        <w:t xml:space="preserve">Dazu zählen etwa die Wiederaufnahme der </w:t>
      </w:r>
      <w:r w:rsidRPr="0E25CC07" w:rsidR="00F443F2">
        <w:rPr>
          <w:rFonts w:ascii="Calibri" w:hAnsi="Calibri"/>
          <w:b/>
          <w:bCs/>
        </w:rPr>
        <w:t>Frankfurt-Verbindung</w:t>
      </w:r>
      <w:r w:rsidRPr="0E25CC07" w:rsidR="00F443F2">
        <w:rPr>
          <w:rFonts w:ascii="Calibri" w:hAnsi="Calibri"/>
        </w:rPr>
        <w:t xml:space="preserve"> bis zu zweimal täglich in der Wintersaison, der </w:t>
      </w:r>
      <w:r w:rsidRPr="0E25CC07" w:rsidR="00F443F2">
        <w:rPr>
          <w:rFonts w:ascii="Calibri" w:hAnsi="Calibri"/>
          <w:b/>
          <w:bCs/>
        </w:rPr>
        <w:t>Wien-Flug</w:t>
      </w:r>
      <w:r w:rsidRPr="0E25CC07" w:rsidR="00F443F2">
        <w:rPr>
          <w:rFonts w:ascii="Calibri" w:hAnsi="Calibri"/>
        </w:rPr>
        <w:t xml:space="preserve"> mit bis zu drei Verbindungen täglich, die neue Verbindung der Austrian Airlines und der polnischen Fluglinie LOT </w:t>
      </w:r>
      <w:r w:rsidRPr="0E25CC07" w:rsidR="00F443F2">
        <w:rPr>
          <w:rFonts w:ascii="Calibri" w:hAnsi="Calibri"/>
          <w:b/>
          <w:bCs/>
        </w:rPr>
        <w:t>nach Warschau</w:t>
      </w:r>
      <w:r w:rsidRPr="0E25CC07" w:rsidR="000C41AF">
        <w:rPr>
          <w:rFonts w:ascii="Calibri" w:hAnsi="Calibri"/>
        </w:rPr>
        <w:t xml:space="preserve"> </w:t>
      </w:r>
      <w:r w:rsidRPr="0E25CC07" w:rsidR="00F443F2">
        <w:rPr>
          <w:rFonts w:ascii="Calibri" w:hAnsi="Calibri"/>
        </w:rPr>
        <w:t xml:space="preserve">mit </w:t>
      </w:r>
      <w:r w:rsidRPr="0E25CC07" w:rsidR="00F9368E">
        <w:rPr>
          <w:rFonts w:ascii="Calibri" w:hAnsi="Calibri"/>
        </w:rPr>
        <w:t>jeweils einer Rotation pro Woche so</w:t>
      </w:r>
      <w:r w:rsidRPr="0E25CC07" w:rsidR="00F443F2">
        <w:rPr>
          <w:rFonts w:ascii="Calibri" w:hAnsi="Calibri"/>
        </w:rPr>
        <w:t xml:space="preserve">wie die neue Verbindung der Austrian Airlines </w:t>
      </w:r>
      <w:r w:rsidRPr="0E25CC07" w:rsidR="00F443F2">
        <w:rPr>
          <w:rFonts w:ascii="Calibri" w:hAnsi="Calibri"/>
          <w:b/>
          <w:bCs/>
        </w:rPr>
        <w:t>nach Brüssel</w:t>
      </w:r>
      <w:r w:rsidRPr="0E25CC07" w:rsidR="00F443F2">
        <w:rPr>
          <w:rFonts w:ascii="Calibri" w:hAnsi="Calibri"/>
        </w:rPr>
        <w:t>, mit der es neben den zwei bestehenden Transavia-Flügen nun wöchentlich insgesamt drei Flüge in die belgische Hauptstadt gibt.</w:t>
      </w:r>
      <w:r w:rsidRPr="0E25CC07" w:rsidR="004F38BA">
        <w:rPr>
          <w:rFonts w:ascii="Calibri" w:hAnsi="Calibri"/>
        </w:rPr>
        <w:t xml:space="preserve"> </w:t>
      </w:r>
      <w:r w:rsidRPr="0E25CC07" w:rsidR="005C79F1">
        <w:rPr>
          <w:rFonts w:ascii="Calibri" w:hAnsi="Calibri"/>
        </w:rPr>
        <w:t xml:space="preserve">Bei der Anreise </w:t>
      </w:r>
      <w:r w:rsidRPr="0E25CC07" w:rsidR="005B54A2">
        <w:rPr>
          <w:rFonts w:ascii="Calibri" w:hAnsi="Calibri"/>
        </w:rPr>
        <w:t xml:space="preserve">hat </w:t>
      </w:r>
      <w:r w:rsidRPr="0E25CC07" w:rsidR="00703EEC">
        <w:rPr>
          <w:rFonts w:ascii="Calibri" w:hAnsi="Calibri"/>
        </w:rPr>
        <w:t>Brüssel</w:t>
      </w:r>
      <w:r w:rsidRPr="0E25CC07" w:rsidR="00634F81">
        <w:rPr>
          <w:rFonts w:ascii="Calibri" w:hAnsi="Calibri"/>
        </w:rPr>
        <w:t xml:space="preserve"> diesen Winter</w:t>
      </w:r>
      <w:r w:rsidRPr="0E25CC07" w:rsidR="005C79F1">
        <w:rPr>
          <w:rFonts w:ascii="Calibri" w:hAnsi="Calibri"/>
        </w:rPr>
        <w:t xml:space="preserve"> aber</w:t>
      </w:r>
      <w:r w:rsidRPr="0E25CC07" w:rsidR="00703EEC">
        <w:rPr>
          <w:rFonts w:ascii="Calibri" w:hAnsi="Calibri"/>
        </w:rPr>
        <w:t xml:space="preserve"> </w:t>
      </w:r>
      <w:r w:rsidRPr="0E25CC07" w:rsidR="006449D6">
        <w:rPr>
          <w:rFonts w:ascii="Calibri" w:hAnsi="Calibri"/>
        </w:rPr>
        <w:t xml:space="preserve">noch mehr zu bieten: Ab Februar 2025 </w:t>
      </w:r>
      <w:r w:rsidRPr="0E25CC07" w:rsidR="004F38BA">
        <w:rPr>
          <w:rFonts w:ascii="Calibri" w:hAnsi="Calibri"/>
        </w:rPr>
        <w:t>verbindet</w:t>
      </w:r>
      <w:r w:rsidRPr="0E25CC07" w:rsidR="006449D6">
        <w:rPr>
          <w:rFonts w:ascii="Calibri" w:hAnsi="Calibri"/>
        </w:rPr>
        <w:t xml:space="preserve"> der neue Nachtzug </w:t>
      </w:r>
      <w:r w:rsidRPr="0E25CC07" w:rsidR="006449D6">
        <w:rPr>
          <w:rFonts w:ascii="Calibri" w:hAnsi="Calibri"/>
          <w:b/>
          <w:bCs/>
        </w:rPr>
        <w:t>European Sleeper</w:t>
      </w:r>
      <w:r w:rsidRPr="0E25CC07" w:rsidR="006449D6">
        <w:rPr>
          <w:rFonts w:ascii="Calibri" w:hAnsi="Calibri"/>
        </w:rPr>
        <w:t xml:space="preserve"> </w:t>
      </w:r>
      <w:r w:rsidRPr="0E25CC07" w:rsidR="005B54A2">
        <w:rPr>
          <w:rFonts w:ascii="Calibri" w:hAnsi="Calibri"/>
        </w:rPr>
        <w:t>die</w:t>
      </w:r>
      <w:r w:rsidRPr="0E25CC07" w:rsidR="004F38BA">
        <w:rPr>
          <w:rFonts w:ascii="Calibri" w:hAnsi="Calibri"/>
        </w:rPr>
        <w:t xml:space="preserve"> Nordsee </w:t>
      </w:r>
      <w:r w:rsidRPr="0E25CC07" w:rsidR="005C79F1">
        <w:rPr>
          <w:rFonts w:ascii="Calibri" w:hAnsi="Calibri"/>
        </w:rPr>
        <w:t>und das</w:t>
      </w:r>
      <w:r w:rsidRPr="0E25CC07" w:rsidR="004F38BA">
        <w:rPr>
          <w:rFonts w:ascii="Calibri" w:hAnsi="Calibri"/>
        </w:rPr>
        <w:t xml:space="preserve"> Mittelmehr </w:t>
      </w:r>
      <w:r w:rsidRPr="0E25CC07" w:rsidR="002A21B0">
        <w:rPr>
          <w:rFonts w:ascii="Calibri" w:hAnsi="Calibri"/>
        </w:rPr>
        <w:t xml:space="preserve">mit Stopp in den österreichischen Alpen. </w:t>
      </w:r>
      <w:r w:rsidRPr="0E25CC07" w:rsidR="007171AD">
        <w:rPr>
          <w:rFonts w:ascii="Calibri" w:hAnsi="Calibri"/>
        </w:rPr>
        <w:t xml:space="preserve">Ob für einen Städtetrip oder </w:t>
      </w:r>
      <w:r w:rsidRPr="0E25CC07" w:rsidR="00605713">
        <w:rPr>
          <w:rFonts w:ascii="Calibri" w:hAnsi="Calibri"/>
        </w:rPr>
        <w:t xml:space="preserve">eine Wintersportreise, Innsbruck ist dank dieser Zugverbindung einmal mehr nachhaltig und angenehm </w:t>
      </w:r>
      <w:r w:rsidRPr="0E25CC07" w:rsidR="00C21B27">
        <w:rPr>
          <w:rFonts w:ascii="Calibri" w:hAnsi="Calibri"/>
        </w:rPr>
        <w:t xml:space="preserve">mit der Bahn – und </w:t>
      </w:r>
      <w:r w:rsidRPr="0E25CC07" w:rsidR="005C79F1">
        <w:rPr>
          <w:rFonts w:ascii="Calibri" w:hAnsi="Calibri"/>
        </w:rPr>
        <w:t xml:space="preserve">noch dazu </w:t>
      </w:r>
      <w:r w:rsidRPr="0E25CC07" w:rsidR="00C21B27">
        <w:rPr>
          <w:rFonts w:ascii="Calibri" w:hAnsi="Calibri"/>
        </w:rPr>
        <w:t>(wie) im Schlaf – erreichbar.</w:t>
      </w:r>
    </w:p>
    <w:p w:rsidR="0001759D" w:rsidP="00E310D8" w:rsidRDefault="0001759D" w14:paraId="45DEB200" w14:textId="77777777">
      <w:pPr>
        <w:jc w:val="both"/>
        <w:rPr>
          <w:rFonts w:ascii="Calibri" w:hAnsi="Calibri"/>
        </w:rPr>
      </w:pPr>
    </w:p>
    <w:p w:rsidR="00AC1F31" w:rsidP="00E310D8" w:rsidRDefault="00AC1F31" w14:paraId="1F39479D" w14:textId="6B012B9B">
      <w:pPr>
        <w:jc w:val="both"/>
        <w:rPr>
          <w:rFonts w:ascii="Calibri" w:hAnsi="Calibri"/>
        </w:rPr>
      </w:pPr>
      <w:r w:rsidRPr="0E25CC07">
        <w:rPr>
          <w:rFonts w:ascii="Calibri" w:hAnsi="Calibri"/>
        </w:rPr>
        <w:t>Erst</w:t>
      </w:r>
      <w:r w:rsidRPr="0E25CC07" w:rsidR="00B46389">
        <w:rPr>
          <w:rFonts w:ascii="Calibri" w:hAnsi="Calibri"/>
        </w:rPr>
        <w:t xml:space="preserve"> </w:t>
      </w:r>
      <w:r w:rsidRPr="0E25CC07">
        <w:rPr>
          <w:rFonts w:ascii="Calibri" w:hAnsi="Calibri"/>
        </w:rPr>
        <w:t xml:space="preserve">mal in </w:t>
      </w:r>
      <w:r w:rsidRPr="0E25CC07" w:rsidR="00C21B27">
        <w:rPr>
          <w:rFonts w:ascii="Calibri" w:hAnsi="Calibri"/>
        </w:rPr>
        <w:t>der Tiroler Landeshauptstadt</w:t>
      </w:r>
      <w:r w:rsidRPr="0E25CC07">
        <w:rPr>
          <w:rFonts w:ascii="Calibri" w:hAnsi="Calibri"/>
        </w:rPr>
        <w:t xml:space="preserve"> angekommen,</w:t>
      </w:r>
      <w:r w:rsidRPr="0E25CC07" w:rsidR="00BC4C78">
        <w:rPr>
          <w:rFonts w:ascii="Calibri" w:hAnsi="Calibri"/>
        </w:rPr>
        <w:t xml:space="preserve"> wartet ein gut ausgebautes Öffi-Netz </w:t>
      </w:r>
      <w:r w:rsidRPr="0E25CC07" w:rsidR="00CC6229">
        <w:rPr>
          <w:rFonts w:ascii="Calibri" w:hAnsi="Calibri"/>
        </w:rPr>
        <w:t>– innerhalb von Innsbruck sowie in die umliegenden Dörfer.</w:t>
      </w:r>
      <w:r w:rsidRPr="0E25CC07" w:rsidR="00E30922">
        <w:rPr>
          <w:rFonts w:ascii="Calibri" w:hAnsi="Calibri"/>
        </w:rPr>
        <w:t xml:space="preserve"> So wird </w:t>
      </w:r>
      <w:r w:rsidRPr="0E25CC07" w:rsidR="007F305A">
        <w:rPr>
          <w:rFonts w:ascii="Calibri" w:hAnsi="Calibri"/>
        </w:rPr>
        <w:t xml:space="preserve">diesen Winter die </w:t>
      </w:r>
      <w:r w:rsidRPr="0E25CC07" w:rsidR="007F305A">
        <w:rPr>
          <w:rFonts w:ascii="Calibri" w:hAnsi="Calibri"/>
          <w:b/>
          <w:bCs/>
        </w:rPr>
        <w:t>Bus</w:t>
      </w:r>
      <w:r w:rsidR="00EC25FC">
        <w:rPr>
          <w:rFonts w:ascii="Calibri" w:hAnsi="Calibri"/>
          <w:b/>
          <w:bCs/>
        </w:rPr>
        <w:t>t</w:t>
      </w:r>
      <w:r w:rsidRPr="0E25CC07" w:rsidR="007F305A">
        <w:rPr>
          <w:rFonts w:ascii="Calibri" w:hAnsi="Calibri"/>
          <w:b/>
          <w:bCs/>
        </w:rPr>
        <w:t>aktung von Innsbruck ins Sellraintal und nach Kühtai</w:t>
      </w:r>
      <w:r w:rsidRPr="0E25CC07" w:rsidR="007F305A">
        <w:rPr>
          <w:rFonts w:ascii="Calibri" w:hAnsi="Calibri"/>
        </w:rPr>
        <w:t xml:space="preserve"> verbessert, </w:t>
      </w:r>
      <w:r w:rsidRPr="0E25CC07" w:rsidR="00360104">
        <w:rPr>
          <w:rFonts w:ascii="Calibri" w:hAnsi="Calibri"/>
        </w:rPr>
        <w:t>etwa mit einer stündlichen Anbindung in das Seitental Praxmar</w:t>
      </w:r>
      <w:r w:rsidRPr="006D7530" w:rsidR="00360104">
        <w:rPr>
          <w:rFonts w:ascii="Calibri" w:hAnsi="Calibri"/>
        </w:rPr>
        <w:t xml:space="preserve">. Wer die Fahrt zum Erlebnis machen möchte, steigt in die </w:t>
      </w:r>
      <w:r w:rsidRPr="006D7530" w:rsidR="00360104">
        <w:rPr>
          <w:rFonts w:ascii="Calibri" w:hAnsi="Calibri"/>
          <w:b/>
          <w:bCs/>
        </w:rPr>
        <w:t>Straßenbahnlinie 6</w:t>
      </w:r>
      <w:r w:rsidRPr="006D7530" w:rsidR="00360104">
        <w:rPr>
          <w:rFonts w:ascii="Calibri" w:hAnsi="Calibri"/>
        </w:rPr>
        <w:t xml:space="preserve"> ein</w:t>
      </w:r>
      <w:r w:rsidRPr="006D7530" w:rsidR="00AB033B">
        <w:rPr>
          <w:rFonts w:ascii="Calibri" w:hAnsi="Calibri"/>
        </w:rPr>
        <w:t xml:space="preserve">. </w:t>
      </w:r>
      <w:r w:rsidRPr="006D7530" w:rsidR="00360104">
        <w:rPr>
          <w:rFonts w:ascii="Calibri" w:hAnsi="Calibri"/>
        </w:rPr>
        <w:t xml:space="preserve">Die „Waldbahn“ </w:t>
      </w:r>
      <w:r w:rsidRPr="006D7530" w:rsidR="00D4392E">
        <w:rPr>
          <w:rFonts w:ascii="Calibri" w:hAnsi="Calibri"/>
        </w:rPr>
        <w:t xml:space="preserve">fährt neu </w:t>
      </w:r>
      <w:r w:rsidRPr="006D7530" w:rsidR="00AB033B">
        <w:rPr>
          <w:rFonts w:ascii="Calibri" w:hAnsi="Calibri"/>
        </w:rPr>
        <w:t xml:space="preserve">vom Claudiaplatz durch die Stadt </w:t>
      </w:r>
      <w:r w:rsidRPr="006D7530" w:rsidR="00B47400">
        <w:rPr>
          <w:rFonts w:ascii="Calibri" w:hAnsi="Calibri"/>
        </w:rPr>
        <w:t xml:space="preserve">und bringt </w:t>
      </w:r>
      <w:r w:rsidRPr="006D7530" w:rsidR="008C58BE">
        <w:rPr>
          <w:rFonts w:ascii="Calibri" w:hAnsi="Calibri"/>
        </w:rPr>
        <w:t xml:space="preserve">mehrmals </w:t>
      </w:r>
      <w:r w:rsidRPr="006D7530" w:rsidR="004B5224">
        <w:rPr>
          <w:rFonts w:ascii="Calibri" w:hAnsi="Calibri"/>
        </w:rPr>
        <w:t xml:space="preserve">täglich </w:t>
      </w:r>
      <w:r w:rsidRPr="006D7530" w:rsidR="0034196C">
        <w:rPr>
          <w:rFonts w:ascii="Calibri" w:hAnsi="Calibri"/>
        </w:rPr>
        <w:t xml:space="preserve">Fahrgäste </w:t>
      </w:r>
      <w:r w:rsidRPr="006D7530" w:rsidR="004C38B5">
        <w:rPr>
          <w:rFonts w:ascii="Calibri" w:hAnsi="Calibri"/>
        </w:rPr>
        <w:t xml:space="preserve">aus Innsbruck </w:t>
      </w:r>
      <w:r w:rsidRPr="006D7530" w:rsidR="0034196C">
        <w:rPr>
          <w:rFonts w:ascii="Calibri" w:hAnsi="Calibri"/>
        </w:rPr>
        <w:t xml:space="preserve">ins Naherholungsgebiet </w:t>
      </w:r>
      <w:r w:rsidRPr="006D7530" w:rsidR="00214AC4">
        <w:rPr>
          <w:rFonts w:ascii="Calibri" w:hAnsi="Calibri"/>
        </w:rPr>
        <w:t xml:space="preserve">südliches </w:t>
      </w:r>
      <w:r w:rsidRPr="006D7530" w:rsidR="0093226C">
        <w:rPr>
          <w:rFonts w:ascii="Calibri" w:hAnsi="Calibri"/>
        </w:rPr>
        <w:t>Mittelgebirge</w:t>
      </w:r>
      <w:r w:rsidRPr="006D7530" w:rsidR="008C58BE">
        <w:rPr>
          <w:rFonts w:ascii="Calibri" w:hAnsi="Calibri"/>
        </w:rPr>
        <w:t xml:space="preserve">. </w:t>
      </w:r>
      <w:r w:rsidRPr="006D7530" w:rsidR="00D31B7A">
        <w:rPr>
          <w:rFonts w:ascii="Calibri" w:hAnsi="Calibri"/>
        </w:rPr>
        <w:t>Im Wald-Abschnitt</w:t>
      </w:r>
      <w:r w:rsidRPr="006D7530" w:rsidR="008C58BE">
        <w:rPr>
          <w:rFonts w:ascii="Calibri" w:hAnsi="Calibri"/>
        </w:rPr>
        <w:t xml:space="preserve"> warten bei den </w:t>
      </w:r>
      <w:r w:rsidRPr="006D7530" w:rsidR="00D31B7A">
        <w:rPr>
          <w:rFonts w:ascii="Calibri" w:hAnsi="Calibri"/>
        </w:rPr>
        <w:t xml:space="preserve">einzelnen </w:t>
      </w:r>
      <w:r w:rsidRPr="006D7530" w:rsidR="008C58BE">
        <w:rPr>
          <w:rFonts w:ascii="Calibri" w:hAnsi="Calibri"/>
        </w:rPr>
        <w:t xml:space="preserve">Haltestellen </w:t>
      </w:r>
      <w:r w:rsidRPr="006D7530" w:rsidR="003370D1">
        <w:rPr>
          <w:rFonts w:ascii="Calibri" w:hAnsi="Calibri"/>
        </w:rPr>
        <w:t>neue große Infotafeln</w:t>
      </w:r>
      <w:r w:rsidRPr="006D7530" w:rsidR="00D31B7A">
        <w:rPr>
          <w:rFonts w:ascii="Calibri" w:hAnsi="Calibri"/>
        </w:rPr>
        <w:t xml:space="preserve"> mit </w:t>
      </w:r>
      <w:r w:rsidRPr="006D7530" w:rsidR="003370D1">
        <w:rPr>
          <w:rFonts w:ascii="Calibri" w:hAnsi="Calibri"/>
        </w:rPr>
        <w:t>Tipps zu Routen und Aktivitäten</w:t>
      </w:r>
      <w:r w:rsidRPr="006D7530" w:rsidR="00D31B7A">
        <w:rPr>
          <w:rFonts w:ascii="Calibri" w:hAnsi="Calibri"/>
        </w:rPr>
        <w:t xml:space="preserve">. </w:t>
      </w:r>
      <w:r w:rsidRPr="00705418" w:rsidR="00F173B8">
        <w:rPr>
          <w:rFonts w:ascii="Calibri" w:hAnsi="Calibri"/>
        </w:rPr>
        <w:t>Alle</w:t>
      </w:r>
      <w:r w:rsidRPr="00705418" w:rsidR="00367DD8">
        <w:rPr>
          <w:rFonts w:ascii="Calibri" w:hAnsi="Calibri"/>
        </w:rPr>
        <w:t>n</w:t>
      </w:r>
      <w:r w:rsidRPr="00705418" w:rsidR="00F173B8">
        <w:rPr>
          <w:rFonts w:ascii="Calibri" w:hAnsi="Calibri"/>
        </w:rPr>
        <w:t xml:space="preserve">, die bei ihren </w:t>
      </w:r>
      <w:r w:rsidRPr="00705418" w:rsidR="00D31B7A">
        <w:rPr>
          <w:rFonts w:ascii="Calibri" w:hAnsi="Calibri"/>
        </w:rPr>
        <w:t>Ausflügen</w:t>
      </w:r>
      <w:r w:rsidRPr="00705418" w:rsidR="00F173B8">
        <w:rPr>
          <w:rFonts w:ascii="Calibri" w:hAnsi="Calibri"/>
        </w:rPr>
        <w:t xml:space="preserve"> aufs Auto verzichten möchten, </w:t>
      </w:r>
      <w:r w:rsidRPr="00705418" w:rsidR="00367DD8">
        <w:rPr>
          <w:rFonts w:ascii="Calibri" w:hAnsi="Calibri"/>
        </w:rPr>
        <w:t>ist di</w:t>
      </w:r>
      <w:r w:rsidRPr="00705418" w:rsidR="00876788">
        <w:rPr>
          <w:rFonts w:ascii="Calibri" w:hAnsi="Calibri"/>
        </w:rPr>
        <w:t xml:space="preserve">e </w:t>
      </w:r>
      <w:r w:rsidRPr="00705418" w:rsidR="00876788">
        <w:rPr>
          <w:rFonts w:ascii="Calibri" w:hAnsi="Calibri"/>
          <w:b/>
          <w:bCs/>
        </w:rPr>
        <w:t>Web App</w:t>
      </w:r>
      <w:r w:rsidRPr="00705418" w:rsidR="00367DD8">
        <w:rPr>
          <w:rFonts w:ascii="Calibri" w:hAnsi="Calibri"/>
          <w:b/>
          <w:bCs/>
        </w:rPr>
        <w:t xml:space="preserve"> Natur</w:t>
      </w:r>
      <w:r w:rsidRPr="00705418" w:rsidR="00F2349B">
        <w:rPr>
          <w:rFonts w:ascii="Calibri" w:hAnsi="Calibri"/>
          <w:b/>
          <w:bCs/>
        </w:rPr>
        <w:t>T</w:t>
      </w:r>
      <w:r w:rsidRPr="00705418" w:rsidR="00367DD8">
        <w:rPr>
          <w:rFonts w:ascii="Calibri" w:hAnsi="Calibri"/>
          <w:b/>
          <w:bCs/>
        </w:rPr>
        <w:t>rip</w:t>
      </w:r>
      <w:r w:rsidRPr="00705418" w:rsidR="00367DD8">
        <w:rPr>
          <w:rFonts w:ascii="Calibri" w:hAnsi="Calibri"/>
        </w:rPr>
        <w:t xml:space="preserve"> zu empfehlen</w:t>
      </w:r>
      <w:r w:rsidRPr="00705418" w:rsidR="009E3FA3">
        <w:rPr>
          <w:rFonts w:ascii="Calibri" w:hAnsi="Calibri"/>
        </w:rPr>
        <w:t xml:space="preserve">, die es für die Region Innsbruck </w:t>
      </w:r>
      <w:r w:rsidRPr="00705418" w:rsidR="00714901">
        <w:rPr>
          <w:rFonts w:ascii="Calibri" w:hAnsi="Calibri"/>
        </w:rPr>
        <w:t xml:space="preserve">neu </w:t>
      </w:r>
      <w:r w:rsidRPr="00705418" w:rsidR="009E3FA3">
        <w:rPr>
          <w:rFonts w:ascii="Calibri" w:hAnsi="Calibri"/>
        </w:rPr>
        <w:t>gibt</w:t>
      </w:r>
      <w:r w:rsidRPr="00705418" w:rsidR="00751A21">
        <w:rPr>
          <w:rFonts w:ascii="Calibri" w:hAnsi="Calibri"/>
        </w:rPr>
        <w:t>:</w:t>
      </w:r>
      <w:r w:rsidRPr="00705418" w:rsidR="00367DD8">
        <w:rPr>
          <w:rFonts w:ascii="Calibri" w:hAnsi="Calibri"/>
        </w:rPr>
        <w:t xml:space="preserve"> Auf </w:t>
      </w:r>
      <w:hyperlink r:id="rId10">
        <w:r w:rsidRPr="00705418" w:rsidR="00367DD8">
          <w:rPr>
            <w:rStyle w:val="Hyperlink"/>
            <w:rFonts w:ascii="Calibri" w:hAnsi="Calibri"/>
          </w:rPr>
          <w:t>naturtrip.innsbruck.info</w:t>
        </w:r>
      </w:hyperlink>
      <w:r w:rsidRPr="00705418" w:rsidR="00367DD8">
        <w:rPr>
          <w:rFonts w:ascii="Calibri" w:hAnsi="Calibri"/>
        </w:rPr>
        <w:t xml:space="preserve"> lassen sich </w:t>
      </w:r>
      <w:r w:rsidRPr="00705418" w:rsidR="00D31B7A">
        <w:rPr>
          <w:rFonts w:ascii="Calibri" w:hAnsi="Calibri"/>
        </w:rPr>
        <w:t xml:space="preserve">Touren </w:t>
      </w:r>
      <w:r w:rsidRPr="00705418" w:rsidR="00844244">
        <w:rPr>
          <w:rFonts w:ascii="Calibri" w:hAnsi="Calibri"/>
        </w:rPr>
        <w:t>mit Bus und Bahn einfach planen</w:t>
      </w:r>
      <w:r w:rsidRPr="00705418" w:rsidR="008164DC">
        <w:rPr>
          <w:rFonts w:ascii="Calibri" w:hAnsi="Calibri"/>
        </w:rPr>
        <w:t xml:space="preserve"> – direkt oder mit wenigen Umstiegen </w:t>
      </w:r>
      <w:r w:rsidRPr="00705418" w:rsidR="00714901">
        <w:rPr>
          <w:rFonts w:ascii="Calibri" w:hAnsi="Calibri"/>
        </w:rPr>
        <w:t>geht es dann zu zahlreichen Zielen.</w:t>
      </w:r>
    </w:p>
    <w:p w:rsidR="00714901" w:rsidP="00E310D8" w:rsidRDefault="00714901" w14:paraId="47180996" w14:textId="77777777">
      <w:pPr>
        <w:jc w:val="both"/>
        <w:rPr>
          <w:rFonts w:ascii="Calibri" w:hAnsi="Calibri"/>
        </w:rPr>
      </w:pPr>
    </w:p>
    <w:p w:rsidRPr="00672788" w:rsidR="006D7C0C" w:rsidP="006D7C0C" w:rsidRDefault="006D7C0C" w14:paraId="5CA00046" w14:textId="77777777">
      <w:pPr>
        <w:rPr>
          <w:rFonts w:ascii="Calibri" w:hAnsi="Calibri" w:eastAsia="Georgia"/>
          <w:color w:val="000000" w:themeColor="text1"/>
        </w:rPr>
      </w:pPr>
    </w:p>
    <w:p w:rsidRPr="00F316D4" w:rsidR="001800FD" w:rsidP="001800FD" w:rsidRDefault="001800FD" w14:paraId="183CDF55" w14:textId="77777777">
      <w:pPr>
        <w:jc w:val="both"/>
        <w:rPr>
          <w:rFonts w:ascii="Alto Con Nor" w:hAnsi="Alto Con Nor"/>
          <w:b/>
          <w:bCs/>
          <w:i/>
          <w:iCs/>
          <w:lang w:val="de-AT" w:eastAsia="de-DE"/>
        </w:rPr>
      </w:pPr>
      <w:r w:rsidRPr="00F316D4">
        <w:rPr>
          <w:rFonts w:ascii="Alto Con Nor" w:hAnsi="Alto Con Nor"/>
          <w:b/>
          <w:bCs/>
          <w:i/>
          <w:iCs/>
          <w:lang w:val="de-AT" w:eastAsia="de-DE"/>
        </w:rPr>
        <w:t>Über Innsbruck Tourismus</w:t>
      </w:r>
    </w:p>
    <w:p w:rsidRPr="00F316D4" w:rsidR="001800FD" w:rsidP="001800FD" w:rsidRDefault="001800FD" w14:paraId="72508EA0" w14:textId="77777777">
      <w:pPr>
        <w:jc w:val="both"/>
        <w:rPr>
          <w:rFonts w:ascii="Alto Con Nor" w:hAnsi="Alto Con Nor"/>
          <w:bCs/>
          <w:i/>
          <w:iCs/>
          <w:lang w:val="de-AT" w:eastAsia="de-DE"/>
        </w:rPr>
      </w:pPr>
      <w:r w:rsidRPr="00F316D4">
        <w:rPr>
          <w:rFonts w:ascii="Alto Con Nor" w:hAnsi="Alto Con Nor"/>
          <w:bCs/>
          <w:i/>
          <w:iCs/>
          <w:lang w:val="de-AT" w:eastAsia="de-DE"/>
        </w:rPr>
        <w:t xml:space="preserve">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12 Tourismus Informationen ist Innsbruck Tourismus nah bei seinen Gästen, mitten im Geschehen und am Puls der Zeit – ein Dreh- und Angelpunkt für authentische Geschichten und persönliche Impressionen von lokalen Charakteren, die sich auf dem beliebten </w:t>
      </w:r>
      <w:hyperlink w:history="1" r:id="rId11">
        <w:r w:rsidRPr="0093049D">
          <w:rPr>
            <w:rStyle w:val="Hyperlink"/>
            <w:rFonts w:ascii="Alto Con Nor" w:hAnsi="Alto Con Nor"/>
            <w:bCs/>
            <w:i/>
            <w:iCs/>
            <w:lang w:val="de-AT" w:eastAsia="de-DE"/>
          </w:rPr>
          <w:t>Blog</w:t>
        </w:r>
      </w:hyperlink>
      <w:r w:rsidRPr="00F316D4">
        <w:rPr>
          <w:rFonts w:ascii="Alto Con Nor" w:hAnsi="Alto Con Nor"/>
          <w:bCs/>
          <w:i/>
          <w:iCs/>
          <w:lang w:val="de-AT" w:eastAsia="de-DE"/>
        </w:rPr>
        <w:t xml:space="preserve"> und den sozialen Kanälen unter #myinnsbruck wiederfinden.</w:t>
      </w:r>
    </w:p>
    <w:p w:rsidRPr="00F316D4" w:rsidR="001800FD" w:rsidP="001800FD" w:rsidRDefault="001800FD" w14:paraId="177C8CA9" w14:textId="77777777">
      <w:pPr>
        <w:jc w:val="both"/>
        <w:rPr>
          <w:rFonts w:ascii="Alto Con Nor" w:hAnsi="Alto Con Nor"/>
          <w:bCs/>
          <w:lang w:val="de-AT" w:eastAsia="de-DE"/>
        </w:rPr>
      </w:pPr>
    </w:p>
    <w:p w:rsidRPr="0093049D" w:rsidR="001800FD" w:rsidP="001800FD" w:rsidRDefault="001800FD" w14:paraId="202CDEAD" w14:textId="77777777">
      <w:pPr>
        <w:jc w:val="both"/>
        <w:rPr>
          <w:rFonts w:ascii="Alto Con Nor" w:hAnsi="Alto Con Nor"/>
          <w:b/>
          <w:bCs/>
          <w:i/>
          <w:iCs/>
          <w:lang w:val="de-AT" w:eastAsia="de-DE"/>
        </w:rPr>
      </w:pPr>
      <w:r w:rsidRPr="442DBFF0">
        <w:rPr>
          <w:rFonts w:ascii="Alto Con Nor" w:hAnsi="Alto Con Nor"/>
          <w:b/>
          <w:bCs/>
          <w:i/>
          <w:iCs/>
          <w:lang w:val="de-AT" w:eastAsia="de-DE"/>
        </w:rPr>
        <w:t>Weiterführende Links:</w:t>
      </w:r>
    </w:p>
    <w:p w:rsidRPr="00936502" w:rsidR="001800FD" w:rsidP="001800FD" w:rsidRDefault="001800FD" w14:paraId="74675DEC" w14:textId="77777777">
      <w:pPr>
        <w:jc w:val="both"/>
        <w:rPr>
          <w:rFonts w:ascii="Alto Con Nor" w:hAnsi="Alto Con Nor"/>
          <w:i/>
          <w:iCs/>
          <w:lang w:val="de-AT" w:eastAsia="de-DE"/>
        </w:rPr>
      </w:pPr>
      <w:r w:rsidRPr="1FF647FB">
        <w:rPr>
          <w:rFonts w:ascii="Alto Con Nor" w:hAnsi="Alto Con Nor"/>
          <w:i/>
          <w:iCs/>
          <w:lang w:val="de-AT" w:eastAsia="de-DE"/>
        </w:rPr>
        <w:t xml:space="preserve">Blog: </w:t>
      </w:r>
      <w:hyperlink r:id="rId12">
        <w:r w:rsidRPr="1FF647FB">
          <w:rPr>
            <w:rStyle w:val="Hyperlink"/>
            <w:rFonts w:ascii="Alto Con Nor" w:hAnsi="Alto Con Nor"/>
            <w:i/>
            <w:iCs/>
            <w:lang w:val="de-AT" w:eastAsia="de-DE"/>
          </w:rPr>
          <w:t>www.innsbruck.info/blog</w:t>
        </w:r>
      </w:hyperlink>
    </w:p>
    <w:p w:rsidRPr="00787EF5" w:rsidR="001800FD" w:rsidP="001800FD" w:rsidRDefault="001800FD" w14:paraId="3C8B2716" w14:textId="77777777">
      <w:pPr>
        <w:jc w:val="both"/>
        <w:rPr>
          <w:rFonts w:ascii="Alto Con Nor" w:hAnsi="Alto Con Nor"/>
          <w:i/>
          <w:iCs/>
          <w:lang w:val="en-GB" w:eastAsia="de-DE"/>
        </w:rPr>
      </w:pPr>
      <w:r w:rsidRPr="442DBFF0">
        <w:rPr>
          <w:rFonts w:ascii="Alto Con Nor" w:hAnsi="Alto Con Nor"/>
          <w:i/>
          <w:iCs/>
          <w:lang w:val="en-GB" w:eastAsia="de-DE"/>
        </w:rPr>
        <w:lastRenderedPageBreak/>
        <w:t xml:space="preserve">Facebook: </w:t>
      </w:r>
      <w:hyperlink r:id="rId13">
        <w:r w:rsidRPr="442DBFF0">
          <w:rPr>
            <w:rStyle w:val="Hyperlink"/>
            <w:rFonts w:ascii="Alto Con Nor" w:hAnsi="Alto Con Nor"/>
            <w:i/>
            <w:iCs/>
            <w:lang w:val="en-GB" w:eastAsia="de-DE"/>
          </w:rPr>
          <w:t>www.facebook.com/Innsbruck</w:t>
        </w:r>
      </w:hyperlink>
    </w:p>
    <w:p w:rsidRPr="004C4198" w:rsidR="001800FD" w:rsidP="001800FD" w:rsidRDefault="001800FD" w14:paraId="416756AD" w14:textId="77777777">
      <w:pPr>
        <w:jc w:val="both"/>
        <w:rPr>
          <w:rFonts w:ascii="Alto Con Nor" w:hAnsi="Alto Con Nor"/>
          <w:i/>
          <w:iCs/>
          <w:lang w:val="en-GB" w:eastAsia="de-DE"/>
        </w:rPr>
      </w:pPr>
      <w:r w:rsidRPr="004C4198">
        <w:rPr>
          <w:rFonts w:ascii="Alto Con Nor" w:hAnsi="Alto Con Nor"/>
          <w:i/>
          <w:iCs/>
          <w:lang w:val="en-GB" w:eastAsia="de-DE"/>
        </w:rPr>
        <w:t xml:space="preserve">Instagram: </w:t>
      </w:r>
      <w:hyperlink r:id="rId14">
        <w:r w:rsidRPr="004C4198">
          <w:rPr>
            <w:rStyle w:val="Hyperlink"/>
            <w:rFonts w:ascii="Alto Con Nor" w:hAnsi="Alto Con Nor"/>
            <w:i/>
            <w:iCs/>
            <w:lang w:val="en-GB" w:eastAsia="de-DE"/>
          </w:rPr>
          <w:t>www.instagram.com/innsbrucktourism</w:t>
        </w:r>
      </w:hyperlink>
    </w:p>
    <w:p w:rsidRPr="00F316D4" w:rsidR="001800FD" w:rsidP="001800FD" w:rsidRDefault="001800FD" w14:paraId="347502F7" w14:textId="77777777">
      <w:pPr>
        <w:jc w:val="both"/>
        <w:rPr>
          <w:rFonts w:ascii="Alto Con Nor" w:hAnsi="Alto Con Nor"/>
          <w:i/>
          <w:iCs/>
          <w:lang w:val="de-AT" w:eastAsia="de-DE"/>
        </w:rPr>
      </w:pPr>
      <w:r w:rsidRPr="442DBFF0">
        <w:rPr>
          <w:rFonts w:ascii="Alto Con Nor" w:hAnsi="Alto Con Nor"/>
          <w:i/>
          <w:iCs/>
          <w:lang w:val="de-AT" w:eastAsia="de-DE"/>
        </w:rPr>
        <w:t xml:space="preserve">X (ehem. Twitter): </w:t>
      </w:r>
      <w:hyperlink r:id="rId15">
        <w:r w:rsidRPr="442DBFF0">
          <w:rPr>
            <w:rStyle w:val="Hyperlink"/>
            <w:rFonts w:ascii="Alto Con Nor" w:hAnsi="Alto Con Nor"/>
            <w:i/>
            <w:iCs/>
            <w:lang w:val="de-AT" w:eastAsia="de-DE"/>
          </w:rPr>
          <w:t>https://twitter.com/InnsbruckTVB</w:t>
        </w:r>
      </w:hyperlink>
    </w:p>
    <w:p w:rsidRPr="00F316D4" w:rsidR="001800FD" w:rsidP="001800FD" w:rsidRDefault="001800FD" w14:paraId="07FF8896" w14:textId="77777777">
      <w:pPr>
        <w:jc w:val="both"/>
        <w:rPr>
          <w:rFonts w:ascii="Alto Con Nor" w:hAnsi="Alto Con Nor"/>
          <w:i/>
          <w:iCs/>
          <w:lang w:val="en-GB" w:eastAsia="de-DE"/>
        </w:rPr>
      </w:pPr>
      <w:r w:rsidRPr="442DBFF0">
        <w:rPr>
          <w:rFonts w:ascii="Alto Con Nor" w:hAnsi="Alto Con Nor"/>
          <w:i/>
          <w:iCs/>
          <w:lang w:val="en-GB" w:eastAsia="de-DE"/>
        </w:rPr>
        <w:t xml:space="preserve">YouTube: </w:t>
      </w:r>
      <w:hyperlink r:id="rId16">
        <w:r w:rsidRPr="442DBFF0">
          <w:rPr>
            <w:rStyle w:val="Hyperlink"/>
            <w:rFonts w:ascii="Alto Con Nor" w:hAnsi="Alto Con Nor"/>
            <w:i/>
            <w:iCs/>
            <w:lang w:val="en-GB" w:eastAsia="de-DE"/>
          </w:rPr>
          <w:t>www.youtube.com/user/InnsbruckTVB</w:t>
        </w:r>
      </w:hyperlink>
    </w:p>
    <w:p w:rsidRPr="00504A75" w:rsidR="001800FD" w:rsidP="001800FD" w:rsidRDefault="001800FD" w14:paraId="7127A793" w14:textId="77777777">
      <w:pPr>
        <w:jc w:val="both"/>
        <w:rPr>
          <w:rFonts w:ascii="Alto Con Nor" w:hAnsi="Alto Con Nor"/>
          <w:i/>
          <w:lang w:val="it-IT" w:eastAsia="de-DE"/>
        </w:rPr>
      </w:pPr>
      <w:r w:rsidRPr="00504A75">
        <w:rPr>
          <w:rFonts w:ascii="Alto Con Nor" w:hAnsi="Alto Con Nor"/>
          <w:i/>
          <w:lang w:val="it-IT" w:eastAsia="de-DE"/>
        </w:rPr>
        <w:t xml:space="preserve">Pinterest: </w:t>
      </w:r>
      <w:hyperlink r:id="rId17">
        <w:r w:rsidRPr="00504A75">
          <w:rPr>
            <w:rStyle w:val="Hyperlink"/>
            <w:rFonts w:ascii="Alto Con Nor" w:hAnsi="Alto Con Nor"/>
            <w:i/>
            <w:lang w:val="it-IT" w:eastAsia="de-DE"/>
          </w:rPr>
          <w:t>www.pinterest.at/innsbrucktvb/_created</w:t>
        </w:r>
      </w:hyperlink>
    </w:p>
    <w:p w:rsidRPr="00504A75" w:rsidR="001800FD" w:rsidP="001800FD" w:rsidRDefault="001800FD" w14:paraId="19549E60" w14:textId="77777777">
      <w:pPr>
        <w:jc w:val="both"/>
        <w:rPr>
          <w:rFonts w:ascii="Alto Con Nor" w:hAnsi="Alto Con Nor"/>
          <w:b/>
          <w:lang w:val="it-IT" w:eastAsia="de-DE"/>
        </w:rPr>
      </w:pPr>
    </w:p>
    <w:p w:rsidR="001800FD" w:rsidP="001800FD" w:rsidRDefault="001800FD" w14:paraId="5E4C98F9" w14:textId="77777777">
      <w:pPr>
        <w:jc w:val="both"/>
        <w:rPr>
          <w:rFonts w:ascii="Alto Con Nor" w:hAnsi="Alto Con Nor"/>
          <w:b/>
          <w:lang w:eastAsia="de-DE"/>
        </w:rPr>
      </w:pPr>
      <w:r>
        <w:rPr>
          <w:rFonts w:ascii="Alto Con Nor" w:hAnsi="Alto Con Nor"/>
          <w:b/>
          <w:lang w:eastAsia="de-DE"/>
        </w:rPr>
        <w:t>Rückfrage-Hinweis</w:t>
      </w:r>
    </w:p>
    <w:p w:rsidR="001800FD" w:rsidP="001800FD" w:rsidRDefault="001800FD" w14:paraId="3B9568F7" w14:textId="77777777">
      <w:pPr>
        <w:jc w:val="both"/>
        <w:rPr>
          <w:rFonts w:ascii="Alto Con Nor" w:hAnsi="Alto Con Nor"/>
          <w:lang w:eastAsia="de-DE"/>
        </w:rPr>
      </w:pPr>
      <w:r>
        <w:rPr>
          <w:rFonts w:ascii="Alto Con Nor" w:hAnsi="Alto Con Nor"/>
          <w:lang w:eastAsia="de-DE"/>
        </w:rPr>
        <w:t>Innsbruck Tourismus</w:t>
      </w:r>
    </w:p>
    <w:p w:rsidR="001800FD" w:rsidP="001800FD" w:rsidRDefault="001800FD" w14:paraId="6DE8A3C5" w14:textId="77777777">
      <w:pPr>
        <w:jc w:val="both"/>
        <w:rPr>
          <w:rFonts w:ascii="Alto Con Nor" w:hAnsi="Alto Con Nor"/>
          <w:lang w:eastAsia="de-DE"/>
        </w:rPr>
      </w:pPr>
      <w:r>
        <w:rPr>
          <w:rFonts w:ascii="Alto Con Nor" w:hAnsi="Alto Con Nor"/>
          <w:lang w:eastAsia="de-DE"/>
        </w:rPr>
        <w:t>Alexandra Sasse, MA</w:t>
      </w:r>
    </w:p>
    <w:p w:rsidR="001800FD" w:rsidP="001800FD" w:rsidRDefault="001800FD" w14:paraId="10DFA6D1" w14:textId="77777777">
      <w:pPr>
        <w:jc w:val="both"/>
        <w:rPr>
          <w:rFonts w:ascii="Alto Con Nor" w:hAnsi="Alto Con Nor"/>
          <w:lang w:eastAsia="de-DE"/>
        </w:rPr>
      </w:pPr>
      <w:r>
        <w:rPr>
          <w:rFonts w:ascii="Alto Con Nor" w:hAnsi="Alto Con Nor"/>
          <w:lang w:eastAsia="de-DE"/>
        </w:rPr>
        <w:t>Markt-Management Deutschland, Österreich, Schweiz</w:t>
      </w:r>
    </w:p>
    <w:p w:rsidR="001800FD" w:rsidP="001800FD" w:rsidRDefault="001800FD" w14:paraId="6F0F6947" w14:textId="77777777">
      <w:pPr>
        <w:jc w:val="both"/>
        <w:rPr>
          <w:rFonts w:ascii="Alto Con Nor" w:hAnsi="Alto Con Nor"/>
          <w:lang w:eastAsia="de-DE"/>
        </w:rPr>
      </w:pPr>
      <w:r>
        <w:rPr>
          <w:rFonts w:ascii="Alto Con Nor" w:hAnsi="Alto Con Nor"/>
          <w:lang w:eastAsia="de-DE"/>
        </w:rPr>
        <w:t>Burggraben 3</w:t>
      </w:r>
    </w:p>
    <w:p w:rsidR="001800FD" w:rsidP="001800FD" w:rsidRDefault="001800FD" w14:paraId="3D46C254" w14:textId="77777777">
      <w:pPr>
        <w:jc w:val="both"/>
        <w:rPr>
          <w:rFonts w:ascii="Alto Con Nor" w:hAnsi="Alto Con Nor"/>
          <w:lang w:eastAsia="de-DE"/>
        </w:rPr>
      </w:pPr>
      <w:r>
        <w:rPr>
          <w:rFonts w:ascii="Alto Con Nor" w:hAnsi="Alto Con Nor"/>
          <w:lang w:eastAsia="de-DE"/>
        </w:rPr>
        <w:t>A-6020 Innsbruck</w:t>
      </w:r>
    </w:p>
    <w:p w:rsidR="001800FD" w:rsidP="001800FD" w:rsidRDefault="001800FD" w14:paraId="5E99DBF8" w14:textId="77777777">
      <w:pPr>
        <w:jc w:val="both"/>
        <w:rPr>
          <w:rFonts w:ascii="Alto Con Nor" w:hAnsi="Alto Con Nor"/>
          <w:lang w:eastAsia="de-DE"/>
        </w:rPr>
      </w:pPr>
      <w:r>
        <w:rPr>
          <w:rFonts w:ascii="Alto Con Nor" w:hAnsi="Alto Con Nor"/>
          <w:lang w:eastAsia="de-DE"/>
        </w:rPr>
        <w:t>+43 512 53 56 – 504</w:t>
      </w:r>
    </w:p>
    <w:p w:rsidR="001800FD" w:rsidP="001800FD" w:rsidRDefault="00000000" w14:paraId="4F988F8F" w14:textId="77777777">
      <w:pPr>
        <w:jc w:val="both"/>
        <w:rPr>
          <w:rFonts w:ascii="Alto Con Nor" w:hAnsi="Alto Con Nor"/>
          <w:color w:val="0000FF"/>
          <w:u w:val="single"/>
        </w:rPr>
      </w:pPr>
      <w:hyperlink w:history="1" r:id="rId18">
        <w:r w:rsidR="001800FD">
          <w:rPr>
            <w:rStyle w:val="Hyperlink"/>
            <w:rFonts w:ascii="Alto Con Nor" w:hAnsi="Alto Con Nor"/>
            <w:lang w:eastAsia="de-DE"/>
          </w:rPr>
          <w:t>www.innsbruck.info</w:t>
        </w:r>
      </w:hyperlink>
    </w:p>
    <w:p w:rsidR="001800FD" w:rsidP="001800FD" w:rsidRDefault="00000000" w14:paraId="2AC85251" w14:textId="77777777">
      <w:pPr>
        <w:jc w:val="both"/>
      </w:pPr>
      <w:hyperlink w:history="1" r:id="rId19">
        <w:r w:rsidR="001800FD">
          <w:rPr>
            <w:rStyle w:val="Hyperlink"/>
            <w:rFonts w:ascii="Alto Con Nor" w:hAnsi="Alto Con Nor"/>
            <w:lang w:eastAsia="de-DE"/>
          </w:rPr>
          <w:t>a.sasse@innsbruck.info</w:t>
        </w:r>
      </w:hyperlink>
    </w:p>
    <w:p w:rsidRPr="001242FB" w:rsidR="001800FD" w:rsidP="001800FD" w:rsidRDefault="001800FD" w14:paraId="620AC072" w14:textId="77777777">
      <w:pPr>
        <w:jc w:val="both"/>
        <w:rPr>
          <w:rFonts w:ascii="Alto Con Nor" w:hAnsi="Alto Con Nor"/>
          <w:lang w:eastAsia="de-DE"/>
        </w:rPr>
      </w:pPr>
    </w:p>
    <w:p w:rsidRPr="001242FB" w:rsidR="001800FD" w:rsidP="001800FD" w:rsidRDefault="001800FD" w14:paraId="5185B925" w14:textId="77777777">
      <w:pPr>
        <w:jc w:val="both"/>
        <w:rPr>
          <w:rFonts w:ascii="Alto Con Nor" w:hAnsi="Alto Con Nor"/>
          <w:b/>
          <w:lang w:eastAsia="de-DE"/>
        </w:rPr>
      </w:pPr>
      <w:r w:rsidRPr="001242FB">
        <w:rPr>
          <w:rFonts w:ascii="Alto Con Nor" w:hAnsi="Alto Con Nor"/>
          <w:b/>
          <w:lang w:eastAsia="de-DE"/>
        </w:rPr>
        <w:t xml:space="preserve">Bildarchiv (Material zur kostenfreien Verwendung): </w:t>
      </w:r>
    </w:p>
    <w:p w:rsidRPr="001242FB" w:rsidR="001800FD" w:rsidP="001800FD" w:rsidRDefault="00000000" w14:paraId="121C9138" w14:textId="77777777">
      <w:pPr>
        <w:jc w:val="both"/>
        <w:rPr>
          <w:rFonts w:ascii="Alto Con Nor" w:hAnsi="Alto Con Nor"/>
          <w:u w:val="single"/>
          <w:lang w:eastAsia="de-DE"/>
        </w:rPr>
      </w:pPr>
      <w:hyperlink w:history="1" r:id="rId20">
        <w:r w:rsidRPr="001242FB" w:rsidR="001800FD">
          <w:rPr>
            <w:rStyle w:val="Hyperlink"/>
            <w:rFonts w:ascii="Alto Con Nor" w:hAnsi="Alto Con Nor"/>
            <w:lang w:eastAsia="de-DE"/>
          </w:rPr>
          <w:t>www.innsbruckphoto.at/extern</w:t>
        </w:r>
      </w:hyperlink>
    </w:p>
    <w:p w:rsidRPr="00FF0502" w:rsidR="001800FD" w:rsidP="001800FD" w:rsidRDefault="00000000" w14:paraId="6CFBBD79" w14:textId="77777777">
      <w:pPr>
        <w:jc w:val="both"/>
        <w:rPr>
          <w:rFonts w:ascii="Alto Con Nor" w:hAnsi="Alto Con Nor"/>
          <w:u w:val="single"/>
          <w:lang w:eastAsia="de-DE"/>
        </w:rPr>
      </w:pPr>
      <w:hyperlink w:history="1" r:id="rId21">
        <w:r w:rsidRPr="001242FB" w:rsidR="001800FD">
          <w:rPr>
            <w:rStyle w:val="Hyperlink"/>
            <w:rFonts w:ascii="Alto Con Nor" w:hAnsi="Alto Con Nor"/>
            <w:lang w:eastAsia="de-DE"/>
          </w:rPr>
          <w:t>www.innsbruck.newsroom.pr</w:t>
        </w:r>
      </w:hyperlink>
    </w:p>
    <w:p w:rsidR="007825D8" w:rsidRDefault="007825D8" w14:paraId="3FEA3BFC" w14:textId="77777777"/>
    <w:sectPr w:rsidR="007825D8" w:rsidSect="001800FD">
      <w:headerReference w:type="default" r:id="rId22"/>
      <w:pgSz w:w="11906" w:h="16838"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C2A69" w:rsidP="00430D47" w:rsidRDefault="00DC2A69" w14:paraId="334B8B78" w14:textId="77777777">
      <w:r>
        <w:separator/>
      </w:r>
    </w:p>
  </w:endnote>
  <w:endnote w:type="continuationSeparator" w:id="0">
    <w:p w:rsidR="00DC2A69" w:rsidP="00430D47" w:rsidRDefault="00DC2A69" w14:paraId="4A25D4C3" w14:textId="77777777">
      <w:r>
        <w:continuationSeparator/>
      </w:r>
    </w:p>
  </w:endnote>
  <w:endnote w:type="continuationNotice" w:id="1">
    <w:p w:rsidR="00DC2A69" w:rsidRDefault="00DC2A69" w14:paraId="0B134EB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lto Con">
    <w:altName w:val="Times New Roman"/>
    <w:charset w:val="00"/>
    <w:family w:val="auto"/>
    <w:pitch w:val="variable"/>
    <w:sig w:usb0="00000001"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Alto Con Nor">
    <w:altName w:val="Calibri"/>
    <w:panose1 w:val="00000000000000000000"/>
    <w:charset w:val="00"/>
    <w:family w:val="swiss"/>
    <w:notTrueType/>
    <w:pitch w:val="variable"/>
    <w:sig w:usb0="00000087" w:usb1="00000000" w:usb2="00000000" w:usb3="00000000" w:csb0="0000009B" w:csb1="00000000"/>
  </w:font>
  <w:font w:name="Georgia">
    <w:panose1 w:val="02040502050405020303"/>
    <w:charset w:val="00"/>
    <w:family w:val="roman"/>
    <w:pitch w:val="variable"/>
    <w:sig w:usb0="00000287" w:usb1="00000000" w:usb2="00000000" w:usb3="00000000" w:csb0="0000009F" w:csb1="00000000"/>
  </w:font>
  <w:font w:name="Alto Con Lt">
    <w:altName w:val="Calibri"/>
    <w:panose1 w:val="00000000000000000000"/>
    <w:charset w:val="00"/>
    <w:family w:val="swiss"/>
    <w:notTrueType/>
    <w:pitch w:val="variable"/>
    <w:sig w:usb0="00000087" w:usb1="00000000" w:usb2="00000000" w:usb3="00000000" w:csb0="0000009B"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C2A69" w:rsidP="00430D47" w:rsidRDefault="00DC2A69" w14:paraId="3D370A69" w14:textId="77777777">
      <w:r>
        <w:separator/>
      </w:r>
    </w:p>
  </w:footnote>
  <w:footnote w:type="continuationSeparator" w:id="0">
    <w:p w:rsidR="00DC2A69" w:rsidP="00430D47" w:rsidRDefault="00DC2A69" w14:paraId="58465302" w14:textId="77777777">
      <w:r>
        <w:continuationSeparator/>
      </w:r>
    </w:p>
  </w:footnote>
  <w:footnote w:type="continuationNotice" w:id="1">
    <w:p w:rsidR="00DC2A69" w:rsidRDefault="00DC2A69" w14:paraId="0961ECF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C66D92" w:rsidR="002A3574" w:rsidRDefault="002A3574" w14:paraId="10A0CAA3" w14:textId="77777777">
    <w:pPr>
      <w:pStyle w:val="p1"/>
      <w:spacing w:line="240" w:lineRule="auto"/>
      <w:rPr>
        <w:rStyle w:val="s1"/>
        <w:rFonts w:ascii="Alto Con Lt" w:hAnsi="Alto Con Lt"/>
        <w:sz w:val="16"/>
        <w:szCs w:val="16"/>
      </w:rPr>
    </w:pPr>
  </w:p>
  <w:p w:rsidRPr="00C66D92" w:rsidR="002A3574" w:rsidRDefault="008C7D4E" w14:paraId="038A967A" w14:textId="77777777">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10E2DFE0" wp14:editId="6AB353FD">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rsidRPr="00C66D92" w:rsidR="002A3574" w:rsidRDefault="002A3574" w14:paraId="76BB6FD4" w14:textId="77777777">
    <w:pPr>
      <w:pStyle w:val="p1"/>
      <w:spacing w:line="240" w:lineRule="auto"/>
      <w:rPr>
        <w:rStyle w:val="s1"/>
        <w:rFonts w:ascii="Alto Con Lt" w:hAnsi="Alto Con Lt"/>
        <w:sz w:val="16"/>
        <w:szCs w:val="16"/>
      </w:rPr>
    </w:pPr>
  </w:p>
  <w:p w:rsidRPr="00C66D92" w:rsidR="002A3574" w:rsidRDefault="002A3574" w14:paraId="0FBE09FC" w14:textId="77777777">
    <w:pPr>
      <w:pStyle w:val="p1"/>
      <w:spacing w:line="240" w:lineRule="auto"/>
      <w:rPr>
        <w:rStyle w:val="s1"/>
        <w:rFonts w:ascii="Alto Con Lt" w:hAnsi="Alto Con Lt"/>
        <w:sz w:val="16"/>
        <w:szCs w:val="16"/>
      </w:rPr>
    </w:pPr>
  </w:p>
  <w:p w:rsidRPr="00D25F40" w:rsidR="002A3574" w:rsidRDefault="008C7D4E" w14:paraId="0891C6AB" w14:textId="77777777">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rsidRPr="00D25F40" w:rsidR="002A3574" w:rsidRDefault="002A3574" w14:paraId="5B7F317C" w14:textId="77777777">
    <w:pPr>
      <w:pStyle w:val="p1"/>
      <w:spacing w:line="240" w:lineRule="auto"/>
      <w:rPr>
        <w:rStyle w:val="s1"/>
        <w:rFonts w:ascii="Alto Con Lt" w:hAnsi="Alto Con Lt"/>
        <w:color w:val="7F7F7F"/>
        <w:sz w:val="18"/>
        <w:szCs w:val="18"/>
        <w:lang w:val="en-GB"/>
      </w:rPr>
    </w:pPr>
  </w:p>
  <w:p w:rsidRPr="00D25F40" w:rsidR="002A3574" w:rsidRDefault="008C7D4E" w14:paraId="399A580F"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Pr="00D25F40" w:rsidR="002A3574" w:rsidRDefault="008C7D4E" w14:paraId="71311482" w14:textId="77777777">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rsidRPr="00D25F40" w:rsidR="002A3574" w:rsidRDefault="008C7D4E" w14:paraId="02ECAFFF"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002A3574" w:rsidRDefault="002A3574" w14:paraId="4D288B59" w14:textId="77777777">
    <w:pPr>
      <w:pStyle w:val="Kopfzeile"/>
    </w:pPr>
  </w:p>
</w:hdr>
</file>

<file path=word/intelligence2.xml><?xml version="1.0" encoding="utf-8"?>
<int2:intelligence xmlns:int2="http://schemas.microsoft.com/office/intelligence/2020/intelligence">
  <int2:observations>
    <int2:textHash int2:hashCode="+axc8onh8Vu+NG" int2:id="1ifw5JZj">
      <int2:state int2:type="AugLoop_Text_Critique" int2:value="Rejected"/>
    </int2:textHash>
    <int2:bookmark int2:bookmarkName="_Int_8MlP2C1D" int2:invalidationBookmarkName="" int2:hashCode="3ygUIEsAO/ITdN" int2:id="zBubZ4Jd">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623AD"/>
    <w:multiLevelType w:val="multilevel"/>
    <w:tmpl w:val="D3B8BE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2155051C"/>
    <w:multiLevelType w:val="multilevel"/>
    <w:tmpl w:val="715EAF4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21BE38C3"/>
    <w:multiLevelType w:val="hybridMultilevel"/>
    <w:tmpl w:val="AF7E0346"/>
    <w:lvl w:ilvl="0" w:tplc="0C070001">
      <w:start w:val="1"/>
      <w:numFmt w:val="bullet"/>
      <w:lvlText w:val=""/>
      <w:lvlJc w:val="left"/>
      <w:pPr>
        <w:ind w:left="1440" w:hanging="360"/>
      </w:pPr>
      <w:rPr>
        <w:rFonts w:hint="default" w:ascii="Symbol" w:hAnsi="Symbol"/>
      </w:rPr>
    </w:lvl>
    <w:lvl w:ilvl="1" w:tplc="0C070003">
      <w:start w:val="1"/>
      <w:numFmt w:val="bullet"/>
      <w:lvlText w:val="o"/>
      <w:lvlJc w:val="left"/>
      <w:pPr>
        <w:ind w:left="2160" w:hanging="360"/>
      </w:pPr>
      <w:rPr>
        <w:rFonts w:hint="default" w:ascii="Courier New" w:hAnsi="Courier New" w:cs="Courier New"/>
      </w:rPr>
    </w:lvl>
    <w:lvl w:ilvl="2" w:tplc="0C070005" w:tentative="1">
      <w:start w:val="1"/>
      <w:numFmt w:val="bullet"/>
      <w:lvlText w:val=""/>
      <w:lvlJc w:val="left"/>
      <w:pPr>
        <w:ind w:left="2880" w:hanging="360"/>
      </w:pPr>
      <w:rPr>
        <w:rFonts w:hint="default" w:ascii="Wingdings" w:hAnsi="Wingdings"/>
      </w:rPr>
    </w:lvl>
    <w:lvl w:ilvl="3" w:tplc="0C070001" w:tentative="1">
      <w:start w:val="1"/>
      <w:numFmt w:val="bullet"/>
      <w:lvlText w:val=""/>
      <w:lvlJc w:val="left"/>
      <w:pPr>
        <w:ind w:left="3600" w:hanging="360"/>
      </w:pPr>
      <w:rPr>
        <w:rFonts w:hint="default" w:ascii="Symbol" w:hAnsi="Symbol"/>
      </w:rPr>
    </w:lvl>
    <w:lvl w:ilvl="4" w:tplc="0C070003" w:tentative="1">
      <w:start w:val="1"/>
      <w:numFmt w:val="bullet"/>
      <w:lvlText w:val="o"/>
      <w:lvlJc w:val="left"/>
      <w:pPr>
        <w:ind w:left="4320" w:hanging="360"/>
      </w:pPr>
      <w:rPr>
        <w:rFonts w:hint="default" w:ascii="Courier New" w:hAnsi="Courier New" w:cs="Courier New"/>
      </w:rPr>
    </w:lvl>
    <w:lvl w:ilvl="5" w:tplc="0C070005" w:tentative="1">
      <w:start w:val="1"/>
      <w:numFmt w:val="bullet"/>
      <w:lvlText w:val=""/>
      <w:lvlJc w:val="left"/>
      <w:pPr>
        <w:ind w:left="5040" w:hanging="360"/>
      </w:pPr>
      <w:rPr>
        <w:rFonts w:hint="default" w:ascii="Wingdings" w:hAnsi="Wingdings"/>
      </w:rPr>
    </w:lvl>
    <w:lvl w:ilvl="6" w:tplc="0C070001" w:tentative="1">
      <w:start w:val="1"/>
      <w:numFmt w:val="bullet"/>
      <w:lvlText w:val=""/>
      <w:lvlJc w:val="left"/>
      <w:pPr>
        <w:ind w:left="5760" w:hanging="360"/>
      </w:pPr>
      <w:rPr>
        <w:rFonts w:hint="default" w:ascii="Symbol" w:hAnsi="Symbol"/>
      </w:rPr>
    </w:lvl>
    <w:lvl w:ilvl="7" w:tplc="0C070003" w:tentative="1">
      <w:start w:val="1"/>
      <w:numFmt w:val="bullet"/>
      <w:lvlText w:val="o"/>
      <w:lvlJc w:val="left"/>
      <w:pPr>
        <w:ind w:left="6480" w:hanging="360"/>
      </w:pPr>
      <w:rPr>
        <w:rFonts w:hint="default" w:ascii="Courier New" w:hAnsi="Courier New" w:cs="Courier New"/>
      </w:rPr>
    </w:lvl>
    <w:lvl w:ilvl="8" w:tplc="0C070005" w:tentative="1">
      <w:start w:val="1"/>
      <w:numFmt w:val="bullet"/>
      <w:lvlText w:val=""/>
      <w:lvlJc w:val="left"/>
      <w:pPr>
        <w:ind w:left="7200" w:hanging="360"/>
      </w:pPr>
      <w:rPr>
        <w:rFonts w:hint="default" w:ascii="Wingdings" w:hAnsi="Wingdings"/>
      </w:rPr>
    </w:lvl>
  </w:abstractNum>
  <w:abstractNum w:abstractNumId="3" w15:restartNumberingAfterBreak="0">
    <w:nsid w:val="2A861145"/>
    <w:multiLevelType w:val="hybridMultilevel"/>
    <w:tmpl w:val="FB466BFE"/>
    <w:lvl w:ilvl="0" w:tplc="4AB09380">
      <w:numFmt w:val="bullet"/>
      <w:lvlText w:val="-"/>
      <w:lvlJc w:val="left"/>
      <w:pPr>
        <w:ind w:left="720" w:hanging="360"/>
      </w:pPr>
      <w:rPr>
        <w:rFonts w:hint="default" w:ascii="Aptos" w:hAnsi="Aptos" w:eastAsiaTheme="minorHAnsi" w:cstheme="minorBidi"/>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 w15:restartNumberingAfterBreak="0">
    <w:nsid w:val="484C3F21"/>
    <w:multiLevelType w:val="hybridMultilevel"/>
    <w:tmpl w:val="2A28973E"/>
    <w:lvl w:ilvl="0" w:tplc="D876C9BE">
      <w:start w:val="16"/>
      <w:numFmt w:val="bullet"/>
      <w:lvlText w:val="-"/>
      <w:lvlJc w:val="left"/>
      <w:pPr>
        <w:ind w:left="720" w:hanging="360"/>
      </w:pPr>
      <w:rPr>
        <w:rFonts w:hint="default" w:ascii="Aptos" w:hAnsi="Aptos" w:eastAsia="Aptos" w:cs="Times New Roman"/>
      </w:rPr>
    </w:lvl>
    <w:lvl w:ilvl="1" w:tplc="0C070003">
      <w:start w:val="1"/>
      <w:numFmt w:val="bullet"/>
      <w:lvlText w:val="o"/>
      <w:lvlJc w:val="left"/>
      <w:pPr>
        <w:ind w:left="1440" w:hanging="360"/>
      </w:pPr>
      <w:rPr>
        <w:rFonts w:hint="default" w:ascii="Courier New" w:hAnsi="Courier New" w:cs="Courier New"/>
      </w:rPr>
    </w:lvl>
    <w:lvl w:ilvl="2" w:tplc="0C070005">
      <w:start w:val="1"/>
      <w:numFmt w:val="bullet"/>
      <w:lvlText w:val=""/>
      <w:lvlJc w:val="left"/>
      <w:pPr>
        <w:ind w:left="2160" w:hanging="360"/>
      </w:pPr>
      <w:rPr>
        <w:rFonts w:hint="default" w:ascii="Wingdings" w:hAnsi="Wingdings"/>
      </w:rPr>
    </w:lvl>
    <w:lvl w:ilvl="3" w:tplc="0C070001">
      <w:start w:val="1"/>
      <w:numFmt w:val="bullet"/>
      <w:lvlText w:val=""/>
      <w:lvlJc w:val="left"/>
      <w:pPr>
        <w:ind w:left="2880" w:hanging="360"/>
      </w:pPr>
      <w:rPr>
        <w:rFonts w:hint="default" w:ascii="Symbol" w:hAnsi="Symbol"/>
      </w:rPr>
    </w:lvl>
    <w:lvl w:ilvl="4" w:tplc="0C070003">
      <w:start w:val="1"/>
      <w:numFmt w:val="bullet"/>
      <w:lvlText w:val="o"/>
      <w:lvlJc w:val="left"/>
      <w:pPr>
        <w:ind w:left="3600" w:hanging="360"/>
      </w:pPr>
      <w:rPr>
        <w:rFonts w:hint="default" w:ascii="Courier New" w:hAnsi="Courier New" w:cs="Courier New"/>
      </w:rPr>
    </w:lvl>
    <w:lvl w:ilvl="5" w:tplc="0C070005">
      <w:start w:val="1"/>
      <w:numFmt w:val="bullet"/>
      <w:lvlText w:val=""/>
      <w:lvlJc w:val="left"/>
      <w:pPr>
        <w:ind w:left="4320" w:hanging="360"/>
      </w:pPr>
      <w:rPr>
        <w:rFonts w:hint="default" w:ascii="Wingdings" w:hAnsi="Wingdings"/>
      </w:rPr>
    </w:lvl>
    <w:lvl w:ilvl="6" w:tplc="0C070001">
      <w:start w:val="1"/>
      <w:numFmt w:val="bullet"/>
      <w:lvlText w:val=""/>
      <w:lvlJc w:val="left"/>
      <w:pPr>
        <w:ind w:left="5040" w:hanging="360"/>
      </w:pPr>
      <w:rPr>
        <w:rFonts w:hint="default" w:ascii="Symbol" w:hAnsi="Symbol"/>
      </w:rPr>
    </w:lvl>
    <w:lvl w:ilvl="7" w:tplc="0C070003">
      <w:start w:val="1"/>
      <w:numFmt w:val="bullet"/>
      <w:lvlText w:val="o"/>
      <w:lvlJc w:val="left"/>
      <w:pPr>
        <w:ind w:left="5760" w:hanging="360"/>
      </w:pPr>
      <w:rPr>
        <w:rFonts w:hint="default" w:ascii="Courier New" w:hAnsi="Courier New" w:cs="Courier New"/>
      </w:rPr>
    </w:lvl>
    <w:lvl w:ilvl="8" w:tplc="0C070005">
      <w:start w:val="1"/>
      <w:numFmt w:val="bullet"/>
      <w:lvlText w:val=""/>
      <w:lvlJc w:val="left"/>
      <w:pPr>
        <w:ind w:left="6480" w:hanging="360"/>
      </w:pPr>
      <w:rPr>
        <w:rFonts w:hint="default" w:ascii="Wingdings" w:hAnsi="Wingdings"/>
      </w:rPr>
    </w:lvl>
  </w:abstractNum>
  <w:abstractNum w:abstractNumId="5" w15:restartNumberingAfterBreak="0">
    <w:nsid w:val="56605FBF"/>
    <w:multiLevelType w:val="multilevel"/>
    <w:tmpl w:val="FD4283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BAD346C"/>
    <w:multiLevelType w:val="hybridMultilevel"/>
    <w:tmpl w:val="D7903D9C"/>
    <w:lvl w:ilvl="0" w:tplc="04070001">
      <w:start w:val="1"/>
      <w:numFmt w:val="bullet"/>
      <w:lvlText w:val=""/>
      <w:lvlJc w:val="left"/>
      <w:pPr>
        <w:ind w:left="1068" w:hanging="360"/>
      </w:pPr>
      <w:rPr>
        <w:rFonts w:hint="default" w:ascii="Symbol" w:hAnsi="Symbol"/>
      </w:rPr>
    </w:lvl>
    <w:lvl w:ilvl="1" w:tplc="FFFFFFFF">
      <w:start w:val="1"/>
      <w:numFmt w:val="bullet"/>
      <w:lvlText w:val="o"/>
      <w:lvlJc w:val="left"/>
      <w:pPr>
        <w:ind w:left="1788" w:hanging="360"/>
      </w:pPr>
      <w:rPr>
        <w:rFonts w:hint="default" w:ascii="Courier New" w:hAnsi="Courier New"/>
      </w:rPr>
    </w:lvl>
    <w:lvl w:ilvl="2" w:tplc="04070005">
      <w:start w:val="1"/>
      <w:numFmt w:val="bullet"/>
      <w:lvlText w:val=""/>
      <w:lvlJc w:val="left"/>
      <w:pPr>
        <w:ind w:left="2508" w:hanging="360"/>
      </w:pPr>
      <w:rPr>
        <w:rFonts w:hint="default" w:ascii="Wingdings" w:hAnsi="Wingdings"/>
      </w:rPr>
    </w:lvl>
    <w:lvl w:ilvl="3" w:tplc="04070001">
      <w:start w:val="1"/>
      <w:numFmt w:val="bullet"/>
      <w:lvlText w:val=""/>
      <w:lvlJc w:val="left"/>
      <w:pPr>
        <w:ind w:left="3228" w:hanging="360"/>
      </w:pPr>
      <w:rPr>
        <w:rFonts w:hint="default" w:ascii="Symbol" w:hAnsi="Symbol"/>
      </w:rPr>
    </w:lvl>
    <w:lvl w:ilvl="4" w:tplc="04070003">
      <w:start w:val="1"/>
      <w:numFmt w:val="bullet"/>
      <w:lvlText w:val="o"/>
      <w:lvlJc w:val="left"/>
      <w:pPr>
        <w:ind w:left="3948" w:hanging="360"/>
      </w:pPr>
      <w:rPr>
        <w:rFonts w:hint="default" w:ascii="Courier New" w:hAnsi="Courier New" w:cs="Courier New"/>
      </w:rPr>
    </w:lvl>
    <w:lvl w:ilvl="5" w:tplc="04070005">
      <w:start w:val="1"/>
      <w:numFmt w:val="bullet"/>
      <w:lvlText w:val=""/>
      <w:lvlJc w:val="left"/>
      <w:pPr>
        <w:ind w:left="4668" w:hanging="360"/>
      </w:pPr>
      <w:rPr>
        <w:rFonts w:hint="default" w:ascii="Wingdings" w:hAnsi="Wingdings"/>
      </w:rPr>
    </w:lvl>
    <w:lvl w:ilvl="6" w:tplc="04070001">
      <w:start w:val="1"/>
      <w:numFmt w:val="bullet"/>
      <w:lvlText w:val=""/>
      <w:lvlJc w:val="left"/>
      <w:pPr>
        <w:ind w:left="5388" w:hanging="360"/>
      </w:pPr>
      <w:rPr>
        <w:rFonts w:hint="default" w:ascii="Symbol" w:hAnsi="Symbol"/>
      </w:rPr>
    </w:lvl>
    <w:lvl w:ilvl="7" w:tplc="04070003">
      <w:start w:val="1"/>
      <w:numFmt w:val="bullet"/>
      <w:lvlText w:val="o"/>
      <w:lvlJc w:val="left"/>
      <w:pPr>
        <w:ind w:left="6108" w:hanging="360"/>
      </w:pPr>
      <w:rPr>
        <w:rFonts w:hint="default" w:ascii="Courier New" w:hAnsi="Courier New" w:cs="Courier New"/>
      </w:rPr>
    </w:lvl>
    <w:lvl w:ilvl="8" w:tplc="04070005">
      <w:start w:val="1"/>
      <w:numFmt w:val="bullet"/>
      <w:lvlText w:val=""/>
      <w:lvlJc w:val="left"/>
      <w:pPr>
        <w:ind w:left="6828" w:hanging="360"/>
      </w:pPr>
      <w:rPr>
        <w:rFonts w:hint="default" w:ascii="Wingdings" w:hAnsi="Wingdings"/>
      </w:rPr>
    </w:lvl>
  </w:abstractNum>
  <w:abstractNum w:abstractNumId="7" w15:restartNumberingAfterBreak="0">
    <w:nsid w:val="67C247AB"/>
    <w:multiLevelType w:val="hybridMultilevel"/>
    <w:tmpl w:val="5D38AEC6"/>
    <w:lvl w:ilvl="0" w:tplc="04070001">
      <w:start w:val="1"/>
      <w:numFmt w:val="bullet"/>
      <w:lvlText w:val=""/>
      <w:lvlJc w:val="left"/>
      <w:pPr>
        <w:ind w:left="1068" w:hanging="360"/>
      </w:pPr>
      <w:rPr>
        <w:rFonts w:hint="default" w:ascii="Symbol" w:hAnsi="Symbol"/>
      </w:rPr>
    </w:lvl>
    <w:lvl w:ilvl="1" w:tplc="04070003">
      <w:start w:val="1"/>
      <w:numFmt w:val="bullet"/>
      <w:lvlText w:val="o"/>
      <w:lvlJc w:val="left"/>
      <w:pPr>
        <w:ind w:left="1788" w:hanging="360"/>
      </w:pPr>
      <w:rPr>
        <w:rFonts w:hint="default" w:ascii="Courier New" w:hAnsi="Courier New" w:cs="Courier New"/>
      </w:rPr>
    </w:lvl>
    <w:lvl w:ilvl="2" w:tplc="04070005">
      <w:start w:val="1"/>
      <w:numFmt w:val="bullet"/>
      <w:lvlText w:val=""/>
      <w:lvlJc w:val="left"/>
      <w:pPr>
        <w:ind w:left="2508" w:hanging="360"/>
      </w:pPr>
      <w:rPr>
        <w:rFonts w:hint="default" w:ascii="Wingdings" w:hAnsi="Wingdings"/>
      </w:rPr>
    </w:lvl>
    <w:lvl w:ilvl="3" w:tplc="04070001">
      <w:start w:val="1"/>
      <w:numFmt w:val="bullet"/>
      <w:lvlText w:val=""/>
      <w:lvlJc w:val="left"/>
      <w:pPr>
        <w:ind w:left="3228" w:hanging="360"/>
      </w:pPr>
      <w:rPr>
        <w:rFonts w:hint="default" w:ascii="Symbol" w:hAnsi="Symbol"/>
      </w:rPr>
    </w:lvl>
    <w:lvl w:ilvl="4" w:tplc="04070003">
      <w:start w:val="1"/>
      <w:numFmt w:val="bullet"/>
      <w:lvlText w:val="o"/>
      <w:lvlJc w:val="left"/>
      <w:pPr>
        <w:ind w:left="3948" w:hanging="360"/>
      </w:pPr>
      <w:rPr>
        <w:rFonts w:hint="default" w:ascii="Courier New" w:hAnsi="Courier New" w:cs="Courier New"/>
      </w:rPr>
    </w:lvl>
    <w:lvl w:ilvl="5" w:tplc="04070005">
      <w:start w:val="1"/>
      <w:numFmt w:val="bullet"/>
      <w:lvlText w:val=""/>
      <w:lvlJc w:val="left"/>
      <w:pPr>
        <w:ind w:left="4668" w:hanging="360"/>
      </w:pPr>
      <w:rPr>
        <w:rFonts w:hint="default" w:ascii="Wingdings" w:hAnsi="Wingdings"/>
      </w:rPr>
    </w:lvl>
    <w:lvl w:ilvl="6" w:tplc="04070001">
      <w:start w:val="1"/>
      <w:numFmt w:val="bullet"/>
      <w:lvlText w:val=""/>
      <w:lvlJc w:val="left"/>
      <w:pPr>
        <w:ind w:left="5388" w:hanging="360"/>
      </w:pPr>
      <w:rPr>
        <w:rFonts w:hint="default" w:ascii="Symbol" w:hAnsi="Symbol"/>
      </w:rPr>
    </w:lvl>
    <w:lvl w:ilvl="7" w:tplc="04070003">
      <w:start w:val="1"/>
      <w:numFmt w:val="bullet"/>
      <w:lvlText w:val="o"/>
      <w:lvlJc w:val="left"/>
      <w:pPr>
        <w:ind w:left="6108" w:hanging="360"/>
      </w:pPr>
      <w:rPr>
        <w:rFonts w:hint="default" w:ascii="Courier New" w:hAnsi="Courier New" w:cs="Courier New"/>
      </w:rPr>
    </w:lvl>
    <w:lvl w:ilvl="8" w:tplc="04070005">
      <w:start w:val="1"/>
      <w:numFmt w:val="bullet"/>
      <w:lvlText w:val=""/>
      <w:lvlJc w:val="left"/>
      <w:pPr>
        <w:ind w:left="6828" w:hanging="360"/>
      </w:pPr>
      <w:rPr>
        <w:rFonts w:hint="default" w:ascii="Wingdings" w:hAnsi="Wingdings"/>
      </w:rPr>
    </w:lvl>
  </w:abstractNum>
  <w:abstractNum w:abstractNumId="8" w15:restartNumberingAfterBreak="0">
    <w:nsid w:val="6DCD2A5D"/>
    <w:multiLevelType w:val="hybridMultilevel"/>
    <w:tmpl w:val="D256BF1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76060B7B"/>
    <w:multiLevelType w:val="multilevel"/>
    <w:tmpl w:val="600AC73E"/>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num w:numId="1" w16cid:durableId="2015839311">
    <w:abstractNumId w:val="0"/>
  </w:num>
  <w:num w:numId="2" w16cid:durableId="179321033">
    <w:abstractNumId w:val="3"/>
  </w:num>
  <w:num w:numId="3" w16cid:durableId="1218206277">
    <w:abstractNumId w:val="4"/>
  </w:num>
  <w:num w:numId="4" w16cid:durableId="4271962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8570042">
    <w:abstractNumId w:val="9"/>
  </w:num>
  <w:num w:numId="6" w16cid:durableId="399862459">
    <w:abstractNumId w:val="1"/>
  </w:num>
  <w:num w:numId="7" w16cid:durableId="2023237928">
    <w:abstractNumId w:val="2"/>
  </w:num>
  <w:num w:numId="8" w16cid:durableId="19811101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80669378">
    <w:abstractNumId w:val="6"/>
  </w:num>
  <w:num w:numId="10" w16cid:durableId="6495969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0FD"/>
    <w:rsid w:val="0000281C"/>
    <w:rsid w:val="00003FD8"/>
    <w:rsid w:val="00014348"/>
    <w:rsid w:val="0001592F"/>
    <w:rsid w:val="00015B96"/>
    <w:rsid w:val="000173ED"/>
    <w:rsid w:val="0001759D"/>
    <w:rsid w:val="00017789"/>
    <w:rsid w:val="00020793"/>
    <w:rsid w:val="0003049B"/>
    <w:rsid w:val="00040F47"/>
    <w:rsid w:val="0004509A"/>
    <w:rsid w:val="00051244"/>
    <w:rsid w:val="00054B9C"/>
    <w:rsid w:val="00055ED5"/>
    <w:rsid w:val="000616EC"/>
    <w:rsid w:val="000664E1"/>
    <w:rsid w:val="0007203A"/>
    <w:rsid w:val="00073D05"/>
    <w:rsid w:val="00073DED"/>
    <w:rsid w:val="000767A1"/>
    <w:rsid w:val="00077DD5"/>
    <w:rsid w:val="00081AAD"/>
    <w:rsid w:val="00085423"/>
    <w:rsid w:val="00086F51"/>
    <w:rsid w:val="000951A3"/>
    <w:rsid w:val="000B6126"/>
    <w:rsid w:val="000C0928"/>
    <w:rsid w:val="000C375F"/>
    <w:rsid w:val="000C41AF"/>
    <w:rsid w:val="000C7FEA"/>
    <w:rsid w:val="000D046D"/>
    <w:rsid w:val="000D14CD"/>
    <w:rsid w:val="000D448A"/>
    <w:rsid w:val="000E1410"/>
    <w:rsid w:val="000E17C3"/>
    <w:rsid w:val="000E3CE7"/>
    <w:rsid w:val="000E67D1"/>
    <w:rsid w:val="000F1061"/>
    <w:rsid w:val="000F59CC"/>
    <w:rsid w:val="000F5CED"/>
    <w:rsid w:val="0010031B"/>
    <w:rsid w:val="001068B0"/>
    <w:rsid w:val="00117A85"/>
    <w:rsid w:val="001220DC"/>
    <w:rsid w:val="00125E8F"/>
    <w:rsid w:val="00150850"/>
    <w:rsid w:val="001617BF"/>
    <w:rsid w:val="00161B7A"/>
    <w:rsid w:val="00163556"/>
    <w:rsid w:val="00163A86"/>
    <w:rsid w:val="0016532D"/>
    <w:rsid w:val="00165FC9"/>
    <w:rsid w:val="00173D07"/>
    <w:rsid w:val="001800FD"/>
    <w:rsid w:val="00183044"/>
    <w:rsid w:val="001A11D7"/>
    <w:rsid w:val="001A31FF"/>
    <w:rsid w:val="001B083C"/>
    <w:rsid w:val="001B2810"/>
    <w:rsid w:val="001B3623"/>
    <w:rsid w:val="001B41BE"/>
    <w:rsid w:val="001B68DC"/>
    <w:rsid w:val="001C0780"/>
    <w:rsid w:val="001C0B36"/>
    <w:rsid w:val="001C172A"/>
    <w:rsid w:val="001C23EA"/>
    <w:rsid w:val="001C2F32"/>
    <w:rsid w:val="001D0654"/>
    <w:rsid w:val="001D0B0F"/>
    <w:rsid w:val="001D3308"/>
    <w:rsid w:val="001E0C55"/>
    <w:rsid w:val="001E0F5E"/>
    <w:rsid w:val="001E30E5"/>
    <w:rsid w:val="001E6DEE"/>
    <w:rsid w:val="001F2563"/>
    <w:rsid w:val="001F4BC6"/>
    <w:rsid w:val="001F7795"/>
    <w:rsid w:val="002075D1"/>
    <w:rsid w:val="002129E1"/>
    <w:rsid w:val="00214AC4"/>
    <w:rsid w:val="00215FEE"/>
    <w:rsid w:val="00217B7E"/>
    <w:rsid w:val="00220921"/>
    <w:rsid w:val="00222B6E"/>
    <w:rsid w:val="00223131"/>
    <w:rsid w:val="0023235B"/>
    <w:rsid w:val="00243C82"/>
    <w:rsid w:val="002476A3"/>
    <w:rsid w:val="002527A8"/>
    <w:rsid w:val="00255D07"/>
    <w:rsid w:val="00255FD4"/>
    <w:rsid w:val="00261679"/>
    <w:rsid w:val="0027081B"/>
    <w:rsid w:val="00276DD2"/>
    <w:rsid w:val="00282AD2"/>
    <w:rsid w:val="00283F41"/>
    <w:rsid w:val="00294E35"/>
    <w:rsid w:val="002A033D"/>
    <w:rsid w:val="002A07FF"/>
    <w:rsid w:val="002A21B0"/>
    <w:rsid w:val="002A3538"/>
    <w:rsid w:val="002A3574"/>
    <w:rsid w:val="002A4FA5"/>
    <w:rsid w:val="002A7CFA"/>
    <w:rsid w:val="002B05F0"/>
    <w:rsid w:val="002B1E99"/>
    <w:rsid w:val="002B4E65"/>
    <w:rsid w:val="002B4E9D"/>
    <w:rsid w:val="002B5546"/>
    <w:rsid w:val="002D3E51"/>
    <w:rsid w:val="002D6E38"/>
    <w:rsid w:val="002E228C"/>
    <w:rsid w:val="002E4176"/>
    <w:rsid w:val="002E5453"/>
    <w:rsid w:val="002E6931"/>
    <w:rsid w:val="002E765C"/>
    <w:rsid w:val="002F173B"/>
    <w:rsid w:val="002F7997"/>
    <w:rsid w:val="0030100D"/>
    <w:rsid w:val="00303454"/>
    <w:rsid w:val="003053E8"/>
    <w:rsid w:val="00312740"/>
    <w:rsid w:val="00316DBF"/>
    <w:rsid w:val="00320C75"/>
    <w:rsid w:val="0032487E"/>
    <w:rsid w:val="0032513A"/>
    <w:rsid w:val="00331152"/>
    <w:rsid w:val="003370D1"/>
    <w:rsid w:val="0034196C"/>
    <w:rsid w:val="00344686"/>
    <w:rsid w:val="003450E5"/>
    <w:rsid w:val="00346A39"/>
    <w:rsid w:val="0035027A"/>
    <w:rsid w:val="00353A75"/>
    <w:rsid w:val="00354F21"/>
    <w:rsid w:val="003550EB"/>
    <w:rsid w:val="00356294"/>
    <w:rsid w:val="00356467"/>
    <w:rsid w:val="00360104"/>
    <w:rsid w:val="00367DD8"/>
    <w:rsid w:val="00370697"/>
    <w:rsid w:val="00377F79"/>
    <w:rsid w:val="00380647"/>
    <w:rsid w:val="00381F52"/>
    <w:rsid w:val="003833C0"/>
    <w:rsid w:val="003835BB"/>
    <w:rsid w:val="003919C2"/>
    <w:rsid w:val="0039267F"/>
    <w:rsid w:val="00395EBB"/>
    <w:rsid w:val="003A303E"/>
    <w:rsid w:val="003A449B"/>
    <w:rsid w:val="003B11E3"/>
    <w:rsid w:val="003B1425"/>
    <w:rsid w:val="003B5F81"/>
    <w:rsid w:val="003B723A"/>
    <w:rsid w:val="003C1BA8"/>
    <w:rsid w:val="003C6DFA"/>
    <w:rsid w:val="003D2831"/>
    <w:rsid w:val="003D3DEF"/>
    <w:rsid w:val="003D426D"/>
    <w:rsid w:val="003D53CC"/>
    <w:rsid w:val="003E08F8"/>
    <w:rsid w:val="003E36C9"/>
    <w:rsid w:val="003E7261"/>
    <w:rsid w:val="003F1355"/>
    <w:rsid w:val="003F68F7"/>
    <w:rsid w:val="00401854"/>
    <w:rsid w:val="00403F49"/>
    <w:rsid w:val="00405A8B"/>
    <w:rsid w:val="004119D5"/>
    <w:rsid w:val="0041252F"/>
    <w:rsid w:val="00421A16"/>
    <w:rsid w:val="00427071"/>
    <w:rsid w:val="004273FB"/>
    <w:rsid w:val="00430D47"/>
    <w:rsid w:val="00442B9E"/>
    <w:rsid w:val="0045265C"/>
    <w:rsid w:val="004528CB"/>
    <w:rsid w:val="0045654F"/>
    <w:rsid w:val="0045718D"/>
    <w:rsid w:val="00457C61"/>
    <w:rsid w:val="004607E8"/>
    <w:rsid w:val="004614FA"/>
    <w:rsid w:val="00461EB6"/>
    <w:rsid w:val="00462DF9"/>
    <w:rsid w:val="00464FF7"/>
    <w:rsid w:val="00466C5A"/>
    <w:rsid w:val="00486E45"/>
    <w:rsid w:val="00494F3B"/>
    <w:rsid w:val="004B5224"/>
    <w:rsid w:val="004C1FC6"/>
    <w:rsid w:val="004C38B5"/>
    <w:rsid w:val="004C4411"/>
    <w:rsid w:val="004D05E9"/>
    <w:rsid w:val="004D73FA"/>
    <w:rsid w:val="004D79FE"/>
    <w:rsid w:val="004E2385"/>
    <w:rsid w:val="004E3F8D"/>
    <w:rsid w:val="004E4CE3"/>
    <w:rsid w:val="004E60C9"/>
    <w:rsid w:val="004E63DD"/>
    <w:rsid w:val="004F379B"/>
    <w:rsid w:val="004F38BA"/>
    <w:rsid w:val="004F790A"/>
    <w:rsid w:val="00503503"/>
    <w:rsid w:val="00503ADF"/>
    <w:rsid w:val="00504B9A"/>
    <w:rsid w:val="00505770"/>
    <w:rsid w:val="00506A5E"/>
    <w:rsid w:val="00506E7B"/>
    <w:rsid w:val="00510DA2"/>
    <w:rsid w:val="00512DCA"/>
    <w:rsid w:val="00514F96"/>
    <w:rsid w:val="005160AC"/>
    <w:rsid w:val="00516330"/>
    <w:rsid w:val="00530CA5"/>
    <w:rsid w:val="005314E1"/>
    <w:rsid w:val="00535FD6"/>
    <w:rsid w:val="005365AB"/>
    <w:rsid w:val="005425D0"/>
    <w:rsid w:val="00543090"/>
    <w:rsid w:val="00557BA8"/>
    <w:rsid w:val="00562B1F"/>
    <w:rsid w:val="00562D08"/>
    <w:rsid w:val="0056695A"/>
    <w:rsid w:val="005700E1"/>
    <w:rsid w:val="00573C6B"/>
    <w:rsid w:val="00576B5C"/>
    <w:rsid w:val="00576F8F"/>
    <w:rsid w:val="005857F4"/>
    <w:rsid w:val="00590F6A"/>
    <w:rsid w:val="00591263"/>
    <w:rsid w:val="005919E9"/>
    <w:rsid w:val="00593886"/>
    <w:rsid w:val="00597D30"/>
    <w:rsid w:val="005A437F"/>
    <w:rsid w:val="005A4C08"/>
    <w:rsid w:val="005A4D5D"/>
    <w:rsid w:val="005A7AFE"/>
    <w:rsid w:val="005B018B"/>
    <w:rsid w:val="005B2F4F"/>
    <w:rsid w:val="005B54A2"/>
    <w:rsid w:val="005B56BA"/>
    <w:rsid w:val="005B78FD"/>
    <w:rsid w:val="005C181E"/>
    <w:rsid w:val="005C79F1"/>
    <w:rsid w:val="005C7B75"/>
    <w:rsid w:val="005D055A"/>
    <w:rsid w:val="005D21E2"/>
    <w:rsid w:val="005D5C00"/>
    <w:rsid w:val="005D6760"/>
    <w:rsid w:val="005D7786"/>
    <w:rsid w:val="005E2F15"/>
    <w:rsid w:val="005E58C0"/>
    <w:rsid w:val="005F1292"/>
    <w:rsid w:val="005F1C6E"/>
    <w:rsid w:val="005F40DE"/>
    <w:rsid w:val="005F6055"/>
    <w:rsid w:val="005F7762"/>
    <w:rsid w:val="00600621"/>
    <w:rsid w:val="00604DDD"/>
    <w:rsid w:val="00605713"/>
    <w:rsid w:val="00606106"/>
    <w:rsid w:val="00606357"/>
    <w:rsid w:val="00612BE0"/>
    <w:rsid w:val="00615FD5"/>
    <w:rsid w:val="00622E8F"/>
    <w:rsid w:val="0062319F"/>
    <w:rsid w:val="0062399F"/>
    <w:rsid w:val="006274EA"/>
    <w:rsid w:val="00632789"/>
    <w:rsid w:val="00634394"/>
    <w:rsid w:val="00634F49"/>
    <w:rsid w:val="00634F81"/>
    <w:rsid w:val="006449D6"/>
    <w:rsid w:val="00644CD2"/>
    <w:rsid w:val="0064613B"/>
    <w:rsid w:val="0064662F"/>
    <w:rsid w:val="00646825"/>
    <w:rsid w:val="00652306"/>
    <w:rsid w:val="00660CA6"/>
    <w:rsid w:val="006618B1"/>
    <w:rsid w:val="0067072E"/>
    <w:rsid w:val="00672788"/>
    <w:rsid w:val="006858CA"/>
    <w:rsid w:val="0068711E"/>
    <w:rsid w:val="0069075E"/>
    <w:rsid w:val="006940B0"/>
    <w:rsid w:val="00695711"/>
    <w:rsid w:val="00696640"/>
    <w:rsid w:val="006A496A"/>
    <w:rsid w:val="006A7EF8"/>
    <w:rsid w:val="006B42DA"/>
    <w:rsid w:val="006B525F"/>
    <w:rsid w:val="006C0647"/>
    <w:rsid w:val="006C1190"/>
    <w:rsid w:val="006D0B1A"/>
    <w:rsid w:val="006D1238"/>
    <w:rsid w:val="006D129E"/>
    <w:rsid w:val="006D42DC"/>
    <w:rsid w:val="006D4E22"/>
    <w:rsid w:val="006D7530"/>
    <w:rsid w:val="006D7C0C"/>
    <w:rsid w:val="006E1595"/>
    <w:rsid w:val="006E5567"/>
    <w:rsid w:val="006F078A"/>
    <w:rsid w:val="00703EEC"/>
    <w:rsid w:val="00703F42"/>
    <w:rsid w:val="00705418"/>
    <w:rsid w:val="00706179"/>
    <w:rsid w:val="00706984"/>
    <w:rsid w:val="0071161C"/>
    <w:rsid w:val="00714901"/>
    <w:rsid w:val="00715E1F"/>
    <w:rsid w:val="007171AD"/>
    <w:rsid w:val="00721C17"/>
    <w:rsid w:val="00724BDE"/>
    <w:rsid w:val="00725BC2"/>
    <w:rsid w:val="00725C31"/>
    <w:rsid w:val="007266B7"/>
    <w:rsid w:val="007267C5"/>
    <w:rsid w:val="0073052A"/>
    <w:rsid w:val="00730F6E"/>
    <w:rsid w:val="00732902"/>
    <w:rsid w:val="00732C8B"/>
    <w:rsid w:val="00742C81"/>
    <w:rsid w:val="00743F06"/>
    <w:rsid w:val="00746266"/>
    <w:rsid w:val="00751A21"/>
    <w:rsid w:val="00757154"/>
    <w:rsid w:val="007572FA"/>
    <w:rsid w:val="00766DC2"/>
    <w:rsid w:val="00773843"/>
    <w:rsid w:val="0077584A"/>
    <w:rsid w:val="007767DC"/>
    <w:rsid w:val="007821E1"/>
    <w:rsid w:val="007825D8"/>
    <w:rsid w:val="00782616"/>
    <w:rsid w:val="00786666"/>
    <w:rsid w:val="007869B4"/>
    <w:rsid w:val="00787CB3"/>
    <w:rsid w:val="00793C09"/>
    <w:rsid w:val="007962A4"/>
    <w:rsid w:val="007A3FCD"/>
    <w:rsid w:val="007B3189"/>
    <w:rsid w:val="007B780A"/>
    <w:rsid w:val="007B7CE9"/>
    <w:rsid w:val="007C2F71"/>
    <w:rsid w:val="007C68A0"/>
    <w:rsid w:val="007D42C8"/>
    <w:rsid w:val="007D60A8"/>
    <w:rsid w:val="007D6A11"/>
    <w:rsid w:val="007E07F5"/>
    <w:rsid w:val="007E39B9"/>
    <w:rsid w:val="007E6C78"/>
    <w:rsid w:val="007F19F5"/>
    <w:rsid w:val="007F305A"/>
    <w:rsid w:val="007F78BA"/>
    <w:rsid w:val="007F7AC2"/>
    <w:rsid w:val="00801F37"/>
    <w:rsid w:val="00804637"/>
    <w:rsid w:val="00804D08"/>
    <w:rsid w:val="008058D4"/>
    <w:rsid w:val="008134E2"/>
    <w:rsid w:val="008164DC"/>
    <w:rsid w:val="00817878"/>
    <w:rsid w:val="008221E2"/>
    <w:rsid w:val="008229CA"/>
    <w:rsid w:val="0082553D"/>
    <w:rsid w:val="00825A2A"/>
    <w:rsid w:val="00825B7A"/>
    <w:rsid w:val="00830B63"/>
    <w:rsid w:val="00844244"/>
    <w:rsid w:val="008548C7"/>
    <w:rsid w:val="008558C8"/>
    <w:rsid w:val="00857075"/>
    <w:rsid w:val="0085767A"/>
    <w:rsid w:val="0086529C"/>
    <w:rsid w:val="00865F27"/>
    <w:rsid w:val="0087577E"/>
    <w:rsid w:val="00876788"/>
    <w:rsid w:val="008811C0"/>
    <w:rsid w:val="00881B04"/>
    <w:rsid w:val="00881E43"/>
    <w:rsid w:val="008820C7"/>
    <w:rsid w:val="00884C9B"/>
    <w:rsid w:val="008A17CE"/>
    <w:rsid w:val="008A1AFA"/>
    <w:rsid w:val="008A6FDE"/>
    <w:rsid w:val="008A7A0B"/>
    <w:rsid w:val="008B0AD4"/>
    <w:rsid w:val="008B203E"/>
    <w:rsid w:val="008C41AE"/>
    <w:rsid w:val="008C486D"/>
    <w:rsid w:val="008C58BE"/>
    <w:rsid w:val="008C7D4E"/>
    <w:rsid w:val="008E3FD6"/>
    <w:rsid w:val="008E4D95"/>
    <w:rsid w:val="008E5DD6"/>
    <w:rsid w:val="008F106C"/>
    <w:rsid w:val="00902CC5"/>
    <w:rsid w:val="009041ED"/>
    <w:rsid w:val="00905166"/>
    <w:rsid w:val="0090593E"/>
    <w:rsid w:val="00911611"/>
    <w:rsid w:val="00911B7E"/>
    <w:rsid w:val="009147AB"/>
    <w:rsid w:val="00916D3B"/>
    <w:rsid w:val="009178C0"/>
    <w:rsid w:val="00917EEC"/>
    <w:rsid w:val="00920160"/>
    <w:rsid w:val="0093226C"/>
    <w:rsid w:val="00932F0D"/>
    <w:rsid w:val="00934B0F"/>
    <w:rsid w:val="00942F5F"/>
    <w:rsid w:val="009479A7"/>
    <w:rsid w:val="0095717D"/>
    <w:rsid w:val="009619F8"/>
    <w:rsid w:val="00963501"/>
    <w:rsid w:val="00963C01"/>
    <w:rsid w:val="009644B1"/>
    <w:rsid w:val="009663AE"/>
    <w:rsid w:val="00972F01"/>
    <w:rsid w:val="00973287"/>
    <w:rsid w:val="009942FC"/>
    <w:rsid w:val="00997FD0"/>
    <w:rsid w:val="009A15B9"/>
    <w:rsid w:val="009A31DD"/>
    <w:rsid w:val="009A4EBD"/>
    <w:rsid w:val="009A5B55"/>
    <w:rsid w:val="009A75E4"/>
    <w:rsid w:val="009B0827"/>
    <w:rsid w:val="009B6167"/>
    <w:rsid w:val="009C4A0B"/>
    <w:rsid w:val="009C608F"/>
    <w:rsid w:val="009C6C87"/>
    <w:rsid w:val="009C7180"/>
    <w:rsid w:val="009D1114"/>
    <w:rsid w:val="009D1EC4"/>
    <w:rsid w:val="009D6954"/>
    <w:rsid w:val="009D781B"/>
    <w:rsid w:val="009E04A1"/>
    <w:rsid w:val="009E0F30"/>
    <w:rsid w:val="009E23EF"/>
    <w:rsid w:val="009E2A2A"/>
    <w:rsid w:val="009E2D59"/>
    <w:rsid w:val="009E3FA3"/>
    <w:rsid w:val="009E5DBC"/>
    <w:rsid w:val="009F4724"/>
    <w:rsid w:val="009F4BAF"/>
    <w:rsid w:val="009F4D8B"/>
    <w:rsid w:val="009F5DD7"/>
    <w:rsid w:val="00A134EC"/>
    <w:rsid w:val="00A207E5"/>
    <w:rsid w:val="00A23326"/>
    <w:rsid w:val="00A23D76"/>
    <w:rsid w:val="00A250D2"/>
    <w:rsid w:val="00A2683F"/>
    <w:rsid w:val="00A2780A"/>
    <w:rsid w:val="00A368EA"/>
    <w:rsid w:val="00A45779"/>
    <w:rsid w:val="00A46BE7"/>
    <w:rsid w:val="00A47FC6"/>
    <w:rsid w:val="00A573F6"/>
    <w:rsid w:val="00A65778"/>
    <w:rsid w:val="00A85935"/>
    <w:rsid w:val="00A91FE7"/>
    <w:rsid w:val="00A92104"/>
    <w:rsid w:val="00A92302"/>
    <w:rsid w:val="00A951D3"/>
    <w:rsid w:val="00AA2E61"/>
    <w:rsid w:val="00AA7D1A"/>
    <w:rsid w:val="00AB033B"/>
    <w:rsid w:val="00AB0A67"/>
    <w:rsid w:val="00AB0BB9"/>
    <w:rsid w:val="00AB18C1"/>
    <w:rsid w:val="00AB1DF4"/>
    <w:rsid w:val="00AC1F31"/>
    <w:rsid w:val="00AD0C5F"/>
    <w:rsid w:val="00AD1DEF"/>
    <w:rsid w:val="00AD33E2"/>
    <w:rsid w:val="00AD5762"/>
    <w:rsid w:val="00AE024D"/>
    <w:rsid w:val="00AF1BA2"/>
    <w:rsid w:val="00AF7E10"/>
    <w:rsid w:val="00B00A40"/>
    <w:rsid w:val="00B03527"/>
    <w:rsid w:val="00B03C34"/>
    <w:rsid w:val="00B22307"/>
    <w:rsid w:val="00B24C84"/>
    <w:rsid w:val="00B2588D"/>
    <w:rsid w:val="00B35F5E"/>
    <w:rsid w:val="00B448B2"/>
    <w:rsid w:val="00B46389"/>
    <w:rsid w:val="00B47400"/>
    <w:rsid w:val="00B51702"/>
    <w:rsid w:val="00B52238"/>
    <w:rsid w:val="00B55A7E"/>
    <w:rsid w:val="00B567B4"/>
    <w:rsid w:val="00B56D0F"/>
    <w:rsid w:val="00B56D17"/>
    <w:rsid w:val="00B6792D"/>
    <w:rsid w:val="00B705E3"/>
    <w:rsid w:val="00B77686"/>
    <w:rsid w:val="00B84683"/>
    <w:rsid w:val="00B84991"/>
    <w:rsid w:val="00B849DD"/>
    <w:rsid w:val="00B90937"/>
    <w:rsid w:val="00B91029"/>
    <w:rsid w:val="00B933DE"/>
    <w:rsid w:val="00BA2557"/>
    <w:rsid w:val="00BB0BED"/>
    <w:rsid w:val="00BB0D34"/>
    <w:rsid w:val="00BB0EF3"/>
    <w:rsid w:val="00BC1BCC"/>
    <w:rsid w:val="00BC4529"/>
    <w:rsid w:val="00BC4C78"/>
    <w:rsid w:val="00BC606D"/>
    <w:rsid w:val="00BD1435"/>
    <w:rsid w:val="00BD18CD"/>
    <w:rsid w:val="00BD1C6C"/>
    <w:rsid w:val="00BD1EC8"/>
    <w:rsid w:val="00BD6CE9"/>
    <w:rsid w:val="00BE2245"/>
    <w:rsid w:val="00BE262C"/>
    <w:rsid w:val="00BE366C"/>
    <w:rsid w:val="00BE4CBE"/>
    <w:rsid w:val="00BE7EDB"/>
    <w:rsid w:val="00BF1A12"/>
    <w:rsid w:val="00BF250C"/>
    <w:rsid w:val="00BF3DF8"/>
    <w:rsid w:val="00BF4983"/>
    <w:rsid w:val="00BF578C"/>
    <w:rsid w:val="00BF58FF"/>
    <w:rsid w:val="00C003DB"/>
    <w:rsid w:val="00C10905"/>
    <w:rsid w:val="00C12F5C"/>
    <w:rsid w:val="00C153EF"/>
    <w:rsid w:val="00C15ED8"/>
    <w:rsid w:val="00C21B27"/>
    <w:rsid w:val="00C23BF7"/>
    <w:rsid w:val="00C31555"/>
    <w:rsid w:val="00C36354"/>
    <w:rsid w:val="00C36558"/>
    <w:rsid w:val="00C36C61"/>
    <w:rsid w:val="00C410DA"/>
    <w:rsid w:val="00C51920"/>
    <w:rsid w:val="00C53305"/>
    <w:rsid w:val="00C57017"/>
    <w:rsid w:val="00C63469"/>
    <w:rsid w:val="00C673F4"/>
    <w:rsid w:val="00C951EB"/>
    <w:rsid w:val="00CA2D0F"/>
    <w:rsid w:val="00CA4464"/>
    <w:rsid w:val="00CA65B0"/>
    <w:rsid w:val="00CA7D81"/>
    <w:rsid w:val="00CB143E"/>
    <w:rsid w:val="00CC19A3"/>
    <w:rsid w:val="00CC34B9"/>
    <w:rsid w:val="00CC4337"/>
    <w:rsid w:val="00CC451F"/>
    <w:rsid w:val="00CC4634"/>
    <w:rsid w:val="00CC6229"/>
    <w:rsid w:val="00CE46C2"/>
    <w:rsid w:val="00CE6E78"/>
    <w:rsid w:val="00CF3D0D"/>
    <w:rsid w:val="00CF56AD"/>
    <w:rsid w:val="00D12A07"/>
    <w:rsid w:val="00D14287"/>
    <w:rsid w:val="00D23DCF"/>
    <w:rsid w:val="00D25248"/>
    <w:rsid w:val="00D25FC3"/>
    <w:rsid w:val="00D31B7A"/>
    <w:rsid w:val="00D36A37"/>
    <w:rsid w:val="00D3787D"/>
    <w:rsid w:val="00D401D8"/>
    <w:rsid w:val="00D42CB3"/>
    <w:rsid w:val="00D4392E"/>
    <w:rsid w:val="00D477D4"/>
    <w:rsid w:val="00D4780E"/>
    <w:rsid w:val="00D54A4B"/>
    <w:rsid w:val="00D56CF4"/>
    <w:rsid w:val="00D61E4A"/>
    <w:rsid w:val="00D65491"/>
    <w:rsid w:val="00D67F15"/>
    <w:rsid w:val="00D74EF8"/>
    <w:rsid w:val="00D77028"/>
    <w:rsid w:val="00D80C6C"/>
    <w:rsid w:val="00D8365C"/>
    <w:rsid w:val="00D845D3"/>
    <w:rsid w:val="00D91D20"/>
    <w:rsid w:val="00D92128"/>
    <w:rsid w:val="00D96E45"/>
    <w:rsid w:val="00DA2EF2"/>
    <w:rsid w:val="00DA5DD7"/>
    <w:rsid w:val="00DA63DA"/>
    <w:rsid w:val="00DA7E8B"/>
    <w:rsid w:val="00DC2A69"/>
    <w:rsid w:val="00DC4670"/>
    <w:rsid w:val="00DC561D"/>
    <w:rsid w:val="00DC69D4"/>
    <w:rsid w:val="00DD1F1F"/>
    <w:rsid w:val="00DD388B"/>
    <w:rsid w:val="00DD55C6"/>
    <w:rsid w:val="00DD664C"/>
    <w:rsid w:val="00DDD646"/>
    <w:rsid w:val="00DE7C38"/>
    <w:rsid w:val="00DF3D8B"/>
    <w:rsid w:val="00DF6EC7"/>
    <w:rsid w:val="00DF7D18"/>
    <w:rsid w:val="00E066D2"/>
    <w:rsid w:val="00E102BA"/>
    <w:rsid w:val="00E15FF9"/>
    <w:rsid w:val="00E25F12"/>
    <w:rsid w:val="00E30922"/>
    <w:rsid w:val="00E310D8"/>
    <w:rsid w:val="00E40371"/>
    <w:rsid w:val="00E40472"/>
    <w:rsid w:val="00E45902"/>
    <w:rsid w:val="00E558B2"/>
    <w:rsid w:val="00E72186"/>
    <w:rsid w:val="00E74E93"/>
    <w:rsid w:val="00E76E6B"/>
    <w:rsid w:val="00E81FDC"/>
    <w:rsid w:val="00E8297B"/>
    <w:rsid w:val="00E845B4"/>
    <w:rsid w:val="00E86788"/>
    <w:rsid w:val="00E87F7A"/>
    <w:rsid w:val="00E90CF2"/>
    <w:rsid w:val="00E92004"/>
    <w:rsid w:val="00E93A06"/>
    <w:rsid w:val="00E948A7"/>
    <w:rsid w:val="00E96256"/>
    <w:rsid w:val="00EA2956"/>
    <w:rsid w:val="00EA4385"/>
    <w:rsid w:val="00EA6135"/>
    <w:rsid w:val="00EA6B89"/>
    <w:rsid w:val="00EA6DDE"/>
    <w:rsid w:val="00EA7794"/>
    <w:rsid w:val="00EB1F3D"/>
    <w:rsid w:val="00EB2A5C"/>
    <w:rsid w:val="00EB3D3A"/>
    <w:rsid w:val="00EB5090"/>
    <w:rsid w:val="00EC25FC"/>
    <w:rsid w:val="00EC3B2D"/>
    <w:rsid w:val="00ED64A4"/>
    <w:rsid w:val="00EE037A"/>
    <w:rsid w:val="00EE17E4"/>
    <w:rsid w:val="00EE1FBF"/>
    <w:rsid w:val="00EF0714"/>
    <w:rsid w:val="00EF1BE9"/>
    <w:rsid w:val="00EF4420"/>
    <w:rsid w:val="00F1033F"/>
    <w:rsid w:val="00F173B8"/>
    <w:rsid w:val="00F1785E"/>
    <w:rsid w:val="00F2349B"/>
    <w:rsid w:val="00F24DB7"/>
    <w:rsid w:val="00F32F38"/>
    <w:rsid w:val="00F419C7"/>
    <w:rsid w:val="00F443F2"/>
    <w:rsid w:val="00F64A9A"/>
    <w:rsid w:val="00F653BE"/>
    <w:rsid w:val="00F8742A"/>
    <w:rsid w:val="00F87F2E"/>
    <w:rsid w:val="00F900A7"/>
    <w:rsid w:val="00F9368E"/>
    <w:rsid w:val="00F938B9"/>
    <w:rsid w:val="00FA57CC"/>
    <w:rsid w:val="00FA7F00"/>
    <w:rsid w:val="00FB0390"/>
    <w:rsid w:val="00FB138F"/>
    <w:rsid w:val="00FB3B48"/>
    <w:rsid w:val="00FB763E"/>
    <w:rsid w:val="00FD45F0"/>
    <w:rsid w:val="00FE07A9"/>
    <w:rsid w:val="00FE17FA"/>
    <w:rsid w:val="00FE602C"/>
    <w:rsid w:val="00FE6138"/>
    <w:rsid w:val="00FE645C"/>
    <w:rsid w:val="00FF2700"/>
    <w:rsid w:val="00FF3DAC"/>
    <w:rsid w:val="057D9F7A"/>
    <w:rsid w:val="06AD08F9"/>
    <w:rsid w:val="07EE54F9"/>
    <w:rsid w:val="090C0D57"/>
    <w:rsid w:val="09B85B45"/>
    <w:rsid w:val="0AEADB9C"/>
    <w:rsid w:val="0B839BC3"/>
    <w:rsid w:val="0B9070EE"/>
    <w:rsid w:val="0C14205F"/>
    <w:rsid w:val="0C7EF08A"/>
    <w:rsid w:val="0D375F7C"/>
    <w:rsid w:val="0E25CC07"/>
    <w:rsid w:val="0E78F866"/>
    <w:rsid w:val="101EC5FA"/>
    <w:rsid w:val="10250589"/>
    <w:rsid w:val="11C39138"/>
    <w:rsid w:val="1247E27E"/>
    <w:rsid w:val="12C62E12"/>
    <w:rsid w:val="14DECB29"/>
    <w:rsid w:val="157FC08E"/>
    <w:rsid w:val="170692D2"/>
    <w:rsid w:val="17460777"/>
    <w:rsid w:val="18E526F7"/>
    <w:rsid w:val="19E8171D"/>
    <w:rsid w:val="1B491A5E"/>
    <w:rsid w:val="1B542C43"/>
    <w:rsid w:val="1C1CA767"/>
    <w:rsid w:val="1CA10B83"/>
    <w:rsid w:val="1D4BAB11"/>
    <w:rsid w:val="1EBD1FD1"/>
    <w:rsid w:val="1F25B0B3"/>
    <w:rsid w:val="2062BCF3"/>
    <w:rsid w:val="230A8868"/>
    <w:rsid w:val="23B15DCF"/>
    <w:rsid w:val="2402A180"/>
    <w:rsid w:val="24172292"/>
    <w:rsid w:val="257CDA6F"/>
    <w:rsid w:val="28C96D7B"/>
    <w:rsid w:val="28FE0430"/>
    <w:rsid w:val="295213DE"/>
    <w:rsid w:val="2C1A015E"/>
    <w:rsid w:val="2D5F09ED"/>
    <w:rsid w:val="2E0B6861"/>
    <w:rsid w:val="2E818667"/>
    <w:rsid w:val="2E8D047C"/>
    <w:rsid w:val="2F19C987"/>
    <w:rsid w:val="2FC2166C"/>
    <w:rsid w:val="31C78DB8"/>
    <w:rsid w:val="3244C372"/>
    <w:rsid w:val="32BBAD75"/>
    <w:rsid w:val="35790BEA"/>
    <w:rsid w:val="3767436F"/>
    <w:rsid w:val="37D2F4E0"/>
    <w:rsid w:val="381BF6F0"/>
    <w:rsid w:val="3C9D0A27"/>
    <w:rsid w:val="3D02E8BC"/>
    <w:rsid w:val="3D808E1A"/>
    <w:rsid w:val="3E0AC9BA"/>
    <w:rsid w:val="4069A201"/>
    <w:rsid w:val="408BDA7C"/>
    <w:rsid w:val="422C24CC"/>
    <w:rsid w:val="42651AE0"/>
    <w:rsid w:val="428A6ACC"/>
    <w:rsid w:val="42D62A21"/>
    <w:rsid w:val="42F6D313"/>
    <w:rsid w:val="430E30F7"/>
    <w:rsid w:val="4584EA00"/>
    <w:rsid w:val="46D3CC1E"/>
    <w:rsid w:val="47037F9A"/>
    <w:rsid w:val="48FA9467"/>
    <w:rsid w:val="48FBDE51"/>
    <w:rsid w:val="4A3E44EF"/>
    <w:rsid w:val="4BFFEE81"/>
    <w:rsid w:val="4C8A0260"/>
    <w:rsid w:val="4D7B1E42"/>
    <w:rsid w:val="4E2A2029"/>
    <w:rsid w:val="4EF571F0"/>
    <w:rsid w:val="4FE9EA73"/>
    <w:rsid w:val="52726EBC"/>
    <w:rsid w:val="52CD5112"/>
    <w:rsid w:val="52D6EFA7"/>
    <w:rsid w:val="53F0FB09"/>
    <w:rsid w:val="54F46A25"/>
    <w:rsid w:val="563A7BF4"/>
    <w:rsid w:val="578184DA"/>
    <w:rsid w:val="588BBAC9"/>
    <w:rsid w:val="589EAF68"/>
    <w:rsid w:val="59EBEE20"/>
    <w:rsid w:val="5B357902"/>
    <w:rsid w:val="5C46F3CB"/>
    <w:rsid w:val="5DC41BBA"/>
    <w:rsid w:val="5F323C88"/>
    <w:rsid w:val="5F667C4C"/>
    <w:rsid w:val="5FBABAAA"/>
    <w:rsid w:val="5FD265B3"/>
    <w:rsid w:val="621B3C95"/>
    <w:rsid w:val="644FA787"/>
    <w:rsid w:val="64E02BD5"/>
    <w:rsid w:val="650622BD"/>
    <w:rsid w:val="65A155AC"/>
    <w:rsid w:val="65C279D7"/>
    <w:rsid w:val="6626D8FF"/>
    <w:rsid w:val="665EA0F7"/>
    <w:rsid w:val="66B18444"/>
    <w:rsid w:val="69186FE6"/>
    <w:rsid w:val="6C60CE39"/>
    <w:rsid w:val="6CE6E037"/>
    <w:rsid w:val="6E49504A"/>
    <w:rsid w:val="6EBF1485"/>
    <w:rsid w:val="6F09AE13"/>
    <w:rsid w:val="6F98C28D"/>
    <w:rsid w:val="6FA042AB"/>
    <w:rsid w:val="6FABB78D"/>
    <w:rsid w:val="6FC4FE72"/>
    <w:rsid w:val="7083E6EC"/>
    <w:rsid w:val="70D06484"/>
    <w:rsid w:val="72B98865"/>
    <w:rsid w:val="72D50FD7"/>
    <w:rsid w:val="73335623"/>
    <w:rsid w:val="73B314B0"/>
    <w:rsid w:val="7425DAB6"/>
    <w:rsid w:val="75129E57"/>
    <w:rsid w:val="751CBFAA"/>
    <w:rsid w:val="76A04484"/>
    <w:rsid w:val="76C55F6A"/>
    <w:rsid w:val="782D5072"/>
    <w:rsid w:val="7886642D"/>
    <w:rsid w:val="7949298E"/>
    <w:rsid w:val="79601B40"/>
    <w:rsid w:val="79EEBD72"/>
    <w:rsid w:val="7B921E82"/>
    <w:rsid w:val="7D87D434"/>
    <w:rsid w:val="7F41CBA5"/>
    <w:rsid w:val="7FB83A30"/>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48532"/>
  <w15:chartTrackingRefBased/>
  <w15:docId w15:val="{B282E38A-F1D6-4CBE-AFD5-AF426E8E1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1800FD"/>
    <w:pPr>
      <w:spacing w:after="0" w:line="240" w:lineRule="auto"/>
    </w:pPr>
    <w:rPr>
      <w:rFonts w:ascii="Aptos" w:hAnsi="Aptos" w:cs="Calibri"/>
      <w:kern w:val="0"/>
      <w:lang w:val="de-DE"/>
    </w:rPr>
  </w:style>
  <w:style w:type="paragraph" w:styleId="berschrift1">
    <w:name w:val="heading 1"/>
    <w:basedOn w:val="Standard"/>
    <w:next w:val="Standard"/>
    <w:link w:val="berschrift1Zchn"/>
    <w:uiPriority w:val="9"/>
    <w:qFormat/>
    <w:rsid w:val="001800FD"/>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800FD"/>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800F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800F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800F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800F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800F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800F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800FD"/>
    <w:pPr>
      <w:keepNext/>
      <w:keepLines/>
      <w:outlineLvl w:val="8"/>
    </w:pPr>
    <w:rPr>
      <w:rFonts w:eastAsiaTheme="majorEastAsia" w:cstheme="majorBidi"/>
      <w:color w:val="272727" w:themeColor="text1" w:themeTint="D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uiPriority w:val="9"/>
    <w:rsid w:val="001800FD"/>
    <w:rPr>
      <w:rFonts w:asciiTheme="majorHAnsi" w:hAnsiTheme="majorHAnsi" w:eastAsiaTheme="majorEastAsia" w:cstheme="majorBidi"/>
      <w:color w:val="0F4761" w:themeColor="accent1" w:themeShade="BF"/>
      <w:sz w:val="40"/>
      <w:szCs w:val="40"/>
    </w:rPr>
  </w:style>
  <w:style w:type="character" w:styleId="berschrift2Zchn" w:customStyle="1">
    <w:name w:val="Überschrift 2 Zchn"/>
    <w:basedOn w:val="Absatz-Standardschriftart"/>
    <w:link w:val="berschrift2"/>
    <w:uiPriority w:val="9"/>
    <w:semiHidden/>
    <w:rsid w:val="001800FD"/>
    <w:rPr>
      <w:rFonts w:asciiTheme="majorHAnsi" w:hAnsiTheme="majorHAnsi" w:eastAsiaTheme="majorEastAsia" w:cstheme="majorBidi"/>
      <w:color w:val="0F4761" w:themeColor="accent1" w:themeShade="BF"/>
      <w:sz w:val="32"/>
      <w:szCs w:val="32"/>
    </w:rPr>
  </w:style>
  <w:style w:type="character" w:styleId="berschrift3Zchn" w:customStyle="1">
    <w:name w:val="Überschrift 3 Zchn"/>
    <w:basedOn w:val="Absatz-Standardschriftart"/>
    <w:link w:val="berschrift3"/>
    <w:uiPriority w:val="9"/>
    <w:semiHidden/>
    <w:rsid w:val="001800FD"/>
    <w:rPr>
      <w:rFonts w:eastAsiaTheme="majorEastAsia" w:cstheme="majorBidi"/>
      <w:color w:val="0F4761" w:themeColor="accent1" w:themeShade="BF"/>
      <w:sz w:val="28"/>
      <w:szCs w:val="28"/>
    </w:rPr>
  </w:style>
  <w:style w:type="character" w:styleId="berschrift4Zchn" w:customStyle="1">
    <w:name w:val="Überschrift 4 Zchn"/>
    <w:basedOn w:val="Absatz-Standardschriftart"/>
    <w:link w:val="berschrift4"/>
    <w:uiPriority w:val="9"/>
    <w:semiHidden/>
    <w:rsid w:val="001800FD"/>
    <w:rPr>
      <w:rFonts w:eastAsiaTheme="majorEastAsia" w:cstheme="majorBidi"/>
      <w:i/>
      <w:iCs/>
      <w:color w:val="0F4761" w:themeColor="accent1" w:themeShade="BF"/>
    </w:rPr>
  </w:style>
  <w:style w:type="character" w:styleId="berschrift5Zchn" w:customStyle="1">
    <w:name w:val="Überschrift 5 Zchn"/>
    <w:basedOn w:val="Absatz-Standardschriftart"/>
    <w:link w:val="berschrift5"/>
    <w:uiPriority w:val="9"/>
    <w:semiHidden/>
    <w:rsid w:val="001800FD"/>
    <w:rPr>
      <w:rFonts w:eastAsiaTheme="majorEastAsia" w:cstheme="majorBidi"/>
      <w:color w:val="0F4761" w:themeColor="accent1" w:themeShade="BF"/>
    </w:rPr>
  </w:style>
  <w:style w:type="character" w:styleId="berschrift6Zchn" w:customStyle="1">
    <w:name w:val="Überschrift 6 Zchn"/>
    <w:basedOn w:val="Absatz-Standardschriftart"/>
    <w:link w:val="berschrift6"/>
    <w:uiPriority w:val="9"/>
    <w:semiHidden/>
    <w:rsid w:val="001800FD"/>
    <w:rPr>
      <w:rFonts w:ascii="Aptos" w:hAnsi="Aptos" w:eastAsiaTheme="majorEastAsia" w:cstheme="majorBidi"/>
      <w:i/>
      <w:iCs/>
      <w:color w:val="595959" w:themeColor="text1" w:themeTint="A6"/>
      <w:kern w:val="0"/>
      <w:lang w:val="de-DE"/>
    </w:rPr>
  </w:style>
  <w:style w:type="character" w:styleId="berschrift7Zchn" w:customStyle="1">
    <w:name w:val="Überschrift 7 Zchn"/>
    <w:basedOn w:val="Absatz-Standardschriftart"/>
    <w:link w:val="berschrift7"/>
    <w:uiPriority w:val="9"/>
    <w:semiHidden/>
    <w:rsid w:val="001800FD"/>
    <w:rPr>
      <w:rFonts w:ascii="Aptos" w:hAnsi="Aptos" w:eastAsiaTheme="majorEastAsia" w:cstheme="majorBidi"/>
      <w:color w:val="595959" w:themeColor="text1" w:themeTint="A6"/>
      <w:kern w:val="0"/>
      <w:lang w:val="de-DE"/>
    </w:rPr>
  </w:style>
  <w:style w:type="character" w:styleId="berschrift8Zchn" w:customStyle="1">
    <w:name w:val="Überschrift 8 Zchn"/>
    <w:basedOn w:val="Absatz-Standardschriftart"/>
    <w:link w:val="berschrift8"/>
    <w:uiPriority w:val="9"/>
    <w:semiHidden/>
    <w:rsid w:val="001800FD"/>
    <w:rPr>
      <w:rFonts w:ascii="Aptos" w:hAnsi="Aptos" w:eastAsiaTheme="majorEastAsia" w:cstheme="majorBidi"/>
      <w:i/>
      <w:iCs/>
      <w:color w:val="272727" w:themeColor="text1" w:themeTint="D8"/>
      <w:kern w:val="0"/>
      <w:lang w:val="de-DE"/>
    </w:rPr>
  </w:style>
  <w:style w:type="character" w:styleId="berschrift9Zchn" w:customStyle="1">
    <w:name w:val="Überschrift 9 Zchn"/>
    <w:basedOn w:val="Absatz-Standardschriftart"/>
    <w:link w:val="berschrift9"/>
    <w:uiPriority w:val="9"/>
    <w:semiHidden/>
    <w:rsid w:val="001800FD"/>
    <w:rPr>
      <w:rFonts w:ascii="Aptos" w:hAnsi="Aptos" w:eastAsiaTheme="majorEastAsia" w:cstheme="majorBidi"/>
      <w:color w:val="272727" w:themeColor="text1" w:themeTint="D8"/>
      <w:kern w:val="0"/>
      <w:lang w:val="de-DE"/>
    </w:rPr>
  </w:style>
  <w:style w:type="paragraph" w:styleId="Titel">
    <w:name w:val="Title"/>
    <w:basedOn w:val="Standard"/>
    <w:next w:val="Standard"/>
    <w:link w:val="TitelZchn"/>
    <w:uiPriority w:val="10"/>
    <w:qFormat/>
    <w:rsid w:val="001800FD"/>
    <w:pPr>
      <w:spacing w:after="80"/>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1800FD"/>
    <w:rPr>
      <w:rFonts w:asciiTheme="majorHAnsi" w:hAnsiTheme="majorHAnsi" w:eastAsiaTheme="majorEastAsia" w:cstheme="majorBidi"/>
      <w:spacing w:val="-10"/>
      <w:kern w:val="28"/>
      <w:sz w:val="56"/>
      <w:szCs w:val="56"/>
      <w:lang w:val="de-DE"/>
    </w:rPr>
  </w:style>
  <w:style w:type="paragraph" w:styleId="Untertitel">
    <w:name w:val="Subtitle"/>
    <w:basedOn w:val="Standard"/>
    <w:next w:val="Standard"/>
    <w:link w:val="UntertitelZchn"/>
    <w:uiPriority w:val="11"/>
    <w:qFormat/>
    <w:rsid w:val="001800FD"/>
    <w:pPr>
      <w:numPr>
        <w:ilvl w:val="1"/>
      </w:numPr>
    </w:pPr>
    <w:rPr>
      <w:rFonts w:eastAsiaTheme="majorEastAsia" w:cstheme="majorBidi"/>
      <w:color w:val="595959" w:themeColor="text1" w:themeTint="A6"/>
      <w:spacing w:val="15"/>
      <w:sz w:val="28"/>
      <w:szCs w:val="28"/>
    </w:rPr>
  </w:style>
  <w:style w:type="character" w:styleId="UntertitelZchn" w:customStyle="1">
    <w:name w:val="Untertitel Zchn"/>
    <w:basedOn w:val="Absatz-Standardschriftart"/>
    <w:link w:val="Untertitel"/>
    <w:uiPriority w:val="11"/>
    <w:rsid w:val="001800F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800FD"/>
    <w:pPr>
      <w:spacing w:before="160"/>
      <w:jc w:val="center"/>
    </w:pPr>
    <w:rPr>
      <w:i/>
      <w:iCs/>
      <w:color w:val="404040" w:themeColor="text1" w:themeTint="BF"/>
    </w:rPr>
  </w:style>
  <w:style w:type="character" w:styleId="ZitatZchn" w:customStyle="1">
    <w:name w:val="Zitat Zchn"/>
    <w:basedOn w:val="Absatz-Standardschriftart"/>
    <w:link w:val="Zitat"/>
    <w:uiPriority w:val="29"/>
    <w:rsid w:val="001800FD"/>
    <w:rPr>
      <w:i/>
      <w:iCs/>
      <w:color w:val="404040" w:themeColor="text1" w:themeTint="BF"/>
    </w:rPr>
  </w:style>
  <w:style w:type="paragraph" w:styleId="Listenabsatz">
    <w:name w:val="List Paragraph"/>
    <w:basedOn w:val="Standard"/>
    <w:uiPriority w:val="34"/>
    <w:qFormat/>
    <w:rsid w:val="001800FD"/>
    <w:pPr>
      <w:ind w:left="720"/>
      <w:contextualSpacing/>
    </w:pPr>
  </w:style>
  <w:style w:type="character" w:styleId="IntensiveHervorhebung">
    <w:name w:val="Intense Emphasis"/>
    <w:basedOn w:val="Absatz-Standardschriftart"/>
    <w:uiPriority w:val="21"/>
    <w:qFormat/>
    <w:rsid w:val="001800FD"/>
    <w:rPr>
      <w:i/>
      <w:iCs/>
      <w:color w:val="0F4761" w:themeColor="accent1" w:themeShade="BF"/>
    </w:rPr>
  </w:style>
  <w:style w:type="paragraph" w:styleId="IntensivesZitat">
    <w:name w:val="Intense Quote"/>
    <w:basedOn w:val="Standard"/>
    <w:next w:val="Standard"/>
    <w:link w:val="IntensivesZitatZchn"/>
    <w:uiPriority w:val="30"/>
    <w:qFormat/>
    <w:rsid w:val="001800FD"/>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ivesZitatZchn" w:customStyle="1">
    <w:name w:val="Intensives Zitat Zchn"/>
    <w:basedOn w:val="Absatz-Standardschriftart"/>
    <w:link w:val="IntensivesZitat"/>
    <w:uiPriority w:val="30"/>
    <w:rsid w:val="001800FD"/>
    <w:rPr>
      <w:i/>
      <w:iCs/>
      <w:color w:val="0F4761" w:themeColor="accent1" w:themeShade="BF"/>
    </w:rPr>
  </w:style>
  <w:style w:type="character" w:styleId="IntensiverVerweis">
    <w:name w:val="Intense Reference"/>
    <w:basedOn w:val="Absatz-Standardschriftart"/>
    <w:uiPriority w:val="32"/>
    <w:qFormat/>
    <w:rsid w:val="001800FD"/>
    <w:rPr>
      <w:b/>
      <w:bCs/>
      <w:smallCaps/>
      <w:color w:val="0F4761" w:themeColor="accent1" w:themeShade="BF"/>
      <w:spacing w:val="5"/>
    </w:rPr>
  </w:style>
  <w:style w:type="character" w:styleId="Hyperlink">
    <w:name w:val="Hyperlink"/>
    <w:basedOn w:val="Absatz-Standardschriftart"/>
    <w:uiPriority w:val="99"/>
    <w:unhideWhenUsed/>
    <w:rsid w:val="001800FD"/>
    <w:rPr>
      <w:color w:val="467886"/>
      <w:u w:val="single"/>
    </w:rPr>
  </w:style>
  <w:style w:type="paragraph" w:styleId="Kopfzeile">
    <w:name w:val="header"/>
    <w:basedOn w:val="Standard"/>
    <w:link w:val="KopfzeileZchn"/>
    <w:uiPriority w:val="99"/>
    <w:unhideWhenUsed/>
    <w:rsid w:val="001800FD"/>
    <w:pPr>
      <w:tabs>
        <w:tab w:val="center" w:pos="4536"/>
        <w:tab w:val="right" w:pos="9072"/>
      </w:tabs>
    </w:pPr>
  </w:style>
  <w:style w:type="character" w:styleId="KopfzeileZchn" w:customStyle="1">
    <w:name w:val="Kopfzeile Zchn"/>
    <w:basedOn w:val="Absatz-Standardschriftart"/>
    <w:link w:val="Kopfzeile"/>
    <w:uiPriority w:val="99"/>
    <w:rsid w:val="001800FD"/>
    <w:rPr>
      <w:rFonts w:ascii="Aptos" w:hAnsi="Aptos" w:cs="Calibri"/>
      <w:kern w:val="0"/>
      <w:lang w:val="de-DE"/>
    </w:rPr>
  </w:style>
  <w:style w:type="paragraph" w:styleId="p1" w:customStyle="1">
    <w:name w:val="p1"/>
    <w:basedOn w:val="Standard"/>
    <w:uiPriority w:val="99"/>
    <w:rsid w:val="001800FD"/>
    <w:pPr>
      <w:spacing w:line="158" w:lineRule="atLeast"/>
    </w:pPr>
    <w:rPr>
      <w:rFonts w:ascii="Alto Con" w:hAnsi="Alto Con" w:eastAsia="Cambria" w:cs="Times New Roman"/>
      <w:sz w:val="12"/>
      <w:szCs w:val="12"/>
      <w:lang w:eastAsia="de-DE"/>
      <w14:ligatures w14:val="none"/>
    </w:rPr>
  </w:style>
  <w:style w:type="character" w:styleId="s1" w:customStyle="1">
    <w:name w:val="s1"/>
    <w:basedOn w:val="Absatz-Standardschriftart"/>
    <w:uiPriority w:val="99"/>
    <w:rsid w:val="001800FD"/>
    <w:rPr>
      <w:rFonts w:cs="Times New Roman"/>
    </w:rPr>
  </w:style>
  <w:style w:type="paragraph" w:styleId="Fuzeile">
    <w:name w:val="footer"/>
    <w:basedOn w:val="Standard"/>
    <w:link w:val="FuzeileZchn"/>
    <w:uiPriority w:val="99"/>
    <w:semiHidden/>
    <w:unhideWhenUsed/>
    <w:rsid w:val="00430D47"/>
    <w:pPr>
      <w:tabs>
        <w:tab w:val="center" w:pos="4536"/>
        <w:tab w:val="right" w:pos="9072"/>
      </w:tabs>
    </w:pPr>
  </w:style>
  <w:style w:type="character" w:styleId="FuzeileZchn" w:customStyle="1">
    <w:name w:val="Fußzeile Zchn"/>
    <w:basedOn w:val="Absatz-Standardschriftart"/>
    <w:link w:val="Fuzeile"/>
    <w:uiPriority w:val="99"/>
    <w:semiHidden/>
    <w:rsid w:val="00430D47"/>
    <w:rPr>
      <w:rFonts w:ascii="Aptos" w:hAnsi="Aptos" w:cs="Calibri"/>
      <w:kern w:val="0"/>
      <w:lang w:val="de-DE"/>
    </w:rPr>
  </w:style>
  <w:style w:type="character" w:styleId="NichtaufgelsteErwhnung">
    <w:name w:val="Unresolved Mention"/>
    <w:basedOn w:val="Absatz-Standardschriftart"/>
    <w:uiPriority w:val="99"/>
    <w:semiHidden/>
    <w:unhideWhenUsed/>
    <w:rsid w:val="005919E9"/>
    <w:rPr>
      <w:color w:val="605E5C"/>
      <w:shd w:val="clear" w:color="auto" w:fill="E1DFDD"/>
    </w:rPr>
  </w:style>
  <w:style w:type="paragraph" w:styleId="xmsolistparagraph" w:customStyle="1">
    <w:name w:val="x_msolistparagraph"/>
    <w:basedOn w:val="Standard"/>
    <w:rsid w:val="006D7C0C"/>
    <w:pPr>
      <w:ind w:left="720"/>
    </w:pPr>
    <w:rPr>
      <w:rFonts w:ascii="Calibri" w:hAnsi="Calibri"/>
      <w:lang w:val="de-AT" w:eastAsia="de-AT"/>
      <w14:ligatures w14:val="none"/>
    </w:rPr>
  </w:style>
  <w:style w:type="paragraph" w:styleId="xmsonormal" w:customStyle="1">
    <w:name w:val="x_msonormal"/>
    <w:basedOn w:val="Standard"/>
    <w:rsid w:val="006D7C0C"/>
    <w:rPr>
      <w:rFonts w:ascii="Calibri" w:hAnsi="Calibri"/>
      <w:lang w:val="de-AT" w:eastAsia="de-AT"/>
      <w14:ligatures w14:val="none"/>
    </w:rPr>
  </w:style>
  <w:style w:type="character" w:styleId="Kommentarzeichen">
    <w:name w:val="annotation reference"/>
    <w:basedOn w:val="Absatz-Standardschriftart"/>
    <w:uiPriority w:val="99"/>
    <w:semiHidden/>
    <w:unhideWhenUsed/>
    <w:rsid w:val="005D055A"/>
    <w:rPr>
      <w:sz w:val="16"/>
      <w:szCs w:val="16"/>
    </w:rPr>
  </w:style>
  <w:style w:type="paragraph" w:styleId="Kommentartext">
    <w:name w:val="annotation text"/>
    <w:basedOn w:val="Standard"/>
    <w:link w:val="KommentartextZchn"/>
    <w:uiPriority w:val="99"/>
    <w:unhideWhenUsed/>
    <w:rsid w:val="005D055A"/>
    <w:rPr>
      <w:sz w:val="20"/>
      <w:szCs w:val="20"/>
    </w:rPr>
  </w:style>
  <w:style w:type="character" w:styleId="KommentartextZchn" w:customStyle="1">
    <w:name w:val="Kommentartext Zchn"/>
    <w:basedOn w:val="Absatz-Standardschriftart"/>
    <w:link w:val="Kommentartext"/>
    <w:uiPriority w:val="99"/>
    <w:rsid w:val="005D055A"/>
    <w:rPr>
      <w:rFonts w:ascii="Aptos" w:hAnsi="Aptos" w:cs="Calibri"/>
      <w:kern w:val="0"/>
      <w:sz w:val="20"/>
      <w:szCs w:val="20"/>
      <w:lang w:val="de-DE"/>
    </w:rPr>
  </w:style>
  <w:style w:type="paragraph" w:styleId="Kommentarthema">
    <w:name w:val="annotation subject"/>
    <w:basedOn w:val="Kommentartext"/>
    <w:next w:val="Kommentartext"/>
    <w:link w:val="KommentarthemaZchn"/>
    <w:uiPriority w:val="99"/>
    <w:semiHidden/>
    <w:unhideWhenUsed/>
    <w:rsid w:val="005D055A"/>
    <w:rPr>
      <w:b/>
      <w:bCs/>
    </w:rPr>
  </w:style>
  <w:style w:type="character" w:styleId="KommentarthemaZchn" w:customStyle="1">
    <w:name w:val="Kommentarthema Zchn"/>
    <w:basedOn w:val="KommentartextZchn"/>
    <w:link w:val="Kommentarthema"/>
    <w:uiPriority w:val="99"/>
    <w:semiHidden/>
    <w:rsid w:val="005D055A"/>
    <w:rPr>
      <w:rFonts w:ascii="Aptos" w:hAnsi="Aptos" w:cs="Calibri"/>
      <w:b/>
      <w:bCs/>
      <w:kern w:val="0"/>
      <w:sz w:val="20"/>
      <w:szCs w:val="20"/>
      <w:lang w:val="de-DE"/>
    </w:rPr>
  </w:style>
  <w:style w:type="character" w:styleId="BesuchterLink">
    <w:name w:val="FollowedHyperlink"/>
    <w:basedOn w:val="Absatz-Standardschriftart"/>
    <w:uiPriority w:val="99"/>
    <w:semiHidden/>
    <w:unhideWhenUsed/>
    <w:rsid w:val="003B5F81"/>
    <w:rPr>
      <w:color w:val="96607D" w:themeColor="followedHyperlink"/>
      <w:u w:val="single"/>
    </w:rPr>
  </w:style>
  <w:style w:type="paragraph" w:styleId="berarbeitung">
    <w:name w:val="Revision"/>
    <w:hidden/>
    <w:uiPriority w:val="99"/>
    <w:semiHidden/>
    <w:rsid w:val="003B11E3"/>
    <w:pPr>
      <w:spacing w:after="0" w:line="240" w:lineRule="auto"/>
    </w:pPr>
    <w:rPr>
      <w:rFonts w:ascii="Aptos" w:hAnsi="Aptos" w:cs="Calibri"/>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47812">
      <w:bodyDiv w:val="1"/>
      <w:marLeft w:val="0"/>
      <w:marRight w:val="0"/>
      <w:marTop w:val="0"/>
      <w:marBottom w:val="0"/>
      <w:divBdr>
        <w:top w:val="none" w:sz="0" w:space="0" w:color="auto"/>
        <w:left w:val="none" w:sz="0" w:space="0" w:color="auto"/>
        <w:bottom w:val="none" w:sz="0" w:space="0" w:color="auto"/>
        <w:right w:val="none" w:sz="0" w:space="0" w:color="auto"/>
      </w:divBdr>
    </w:div>
    <w:div w:id="1194422248">
      <w:bodyDiv w:val="1"/>
      <w:marLeft w:val="0"/>
      <w:marRight w:val="0"/>
      <w:marTop w:val="0"/>
      <w:marBottom w:val="0"/>
      <w:divBdr>
        <w:top w:val="none" w:sz="0" w:space="0" w:color="auto"/>
        <w:left w:val="none" w:sz="0" w:space="0" w:color="auto"/>
        <w:bottom w:val="none" w:sz="0" w:space="0" w:color="auto"/>
        <w:right w:val="none" w:sz="0" w:space="0" w:color="auto"/>
      </w:divBdr>
    </w:div>
    <w:div w:id="1342471501">
      <w:bodyDiv w:val="1"/>
      <w:marLeft w:val="0"/>
      <w:marRight w:val="0"/>
      <w:marTop w:val="0"/>
      <w:marBottom w:val="0"/>
      <w:divBdr>
        <w:top w:val="none" w:sz="0" w:space="0" w:color="auto"/>
        <w:left w:val="none" w:sz="0" w:space="0" w:color="auto"/>
        <w:bottom w:val="none" w:sz="0" w:space="0" w:color="auto"/>
        <w:right w:val="none" w:sz="0" w:space="0" w:color="auto"/>
      </w:divBdr>
    </w:div>
    <w:div w:id="1531139162">
      <w:bodyDiv w:val="1"/>
      <w:marLeft w:val="0"/>
      <w:marRight w:val="0"/>
      <w:marTop w:val="0"/>
      <w:marBottom w:val="0"/>
      <w:divBdr>
        <w:top w:val="none" w:sz="0" w:space="0" w:color="auto"/>
        <w:left w:val="none" w:sz="0" w:space="0" w:color="auto"/>
        <w:bottom w:val="none" w:sz="0" w:space="0" w:color="auto"/>
        <w:right w:val="none" w:sz="0" w:space="0" w:color="auto"/>
      </w:divBdr>
    </w:div>
    <w:div w:id="1756969965">
      <w:bodyDiv w:val="1"/>
      <w:marLeft w:val="0"/>
      <w:marRight w:val="0"/>
      <w:marTop w:val="0"/>
      <w:marBottom w:val="0"/>
      <w:divBdr>
        <w:top w:val="none" w:sz="0" w:space="0" w:color="auto"/>
        <w:left w:val="none" w:sz="0" w:space="0" w:color="auto"/>
        <w:bottom w:val="none" w:sz="0" w:space="0" w:color="auto"/>
        <w:right w:val="none" w:sz="0" w:space="0" w:color="auto"/>
      </w:divBdr>
    </w:div>
    <w:div w:id="201399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facebook.com/Innsbruck" TargetMode="External" Id="rId13" /><Relationship Type="http://schemas.openxmlformats.org/officeDocument/2006/relationships/hyperlink" Target="about:blank" TargetMode="External" Id="rId18" /><Relationship Type="http://schemas.openxmlformats.org/officeDocument/2006/relationships/customXml" Target="../customXml/item3.xml" Id="rId3" /><Relationship Type="http://schemas.openxmlformats.org/officeDocument/2006/relationships/hyperlink" Target="http://www.innsbruck.newsroom.pr" TargetMode="External" Id="rId21" /><Relationship Type="http://schemas.openxmlformats.org/officeDocument/2006/relationships/webSettings" Target="webSettings.xml" Id="rId7" /><Relationship Type="http://schemas.openxmlformats.org/officeDocument/2006/relationships/hyperlink" Target="http://www.innsbruck.info/blog" TargetMode="External" Id="rId12" /><Relationship Type="http://schemas.openxmlformats.org/officeDocument/2006/relationships/hyperlink" Target="http://www.pinterest.at/innsbrucktvb/_created" TargetMode="External" Id="rId17" /><Relationship Type="http://schemas.openxmlformats.org/officeDocument/2006/relationships/customXml" Target="../customXml/item2.xml" Id="rId2" /><Relationship Type="http://schemas.openxmlformats.org/officeDocument/2006/relationships/hyperlink" Target="http://www.youtube.com/user/InnsbruckTVB" TargetMode="External" Id="rId16" /><Relationship Type="http://schemas.openxmlformats.org/officeDocument/2006/relationships/hyperlink" Target="http://www.innsbruckphoto.at/extern"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blog.innsbruck.info" TargetMode="External" Id="rId11" /><Relationship Type="http://schemas.openxmlformats.org/officeDocument/2006/relationships/theme" Target="theme/theme1.xml" Id="rId24" /><Relationship Type="http://schemas.openxmlformats.org/officeDocument/2006/relationships/styles" Target="styles.xml" Id="rId5" /><Relationship Type="http://schemas.openxmlformats.org/officeDocument/2006/relationships/hyperlink" Target="https://twitter.com/InnsbruckTVB" TargetMode="External" Id="rId15" /><Relationship Type="http://schemas.openxmlformats.org/officeDocument/2006/relationships/fontTable" Target="fontTable.xml" Id="rId23" /><Relationship Type="http://schemas.openxmlformats.org/officeDocument/2006/relationships/hyperlink" Target="http://www.naturtrip.innsbruck.info" TargetMode="External" Id="rId10" /><Relationship Type="http://schemas.openxmlformats.org/officeDocument/2006/relationships/hyperlink" Target="about:blank"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www.instagram.com/innsbrucktourism" TargetMode="External" Id="rId14" /><Relationship Type="http://schemas.openxmlformats.org/officeDocument/2006/relationships/header" Target="header1.xml" Id="rId22" /><Relationship Type="http://schemas.microsoft.com/office/2020/10/relationships/intelligence" Target="intelligence2.xml" Id="Rc430be71763c4259"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C657FE-42F3-4FB2-BD3B-581A54674D5E}">
  <ds:schemaRefs>
    <ds:schemaRef ds:uri="http://schemas.microsoft.com/sharepoint/v3/contenttype/forms"/>
  </ds:schemaRefs>
</ds:datastoreItem>
</file>

<file path=customXml/itemProps2.xml><?xml version="1.0" encoding="utf-8"?>
<ds:datastoreItem xmlns:ds="http://schemas.openxmlformats.org/officeDocument/2006/customXml" ds:itemID="{65E761EC-EFE7-422C-AF8B-487BA38C29AF}">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3.xml><?xml version="1.0" encoding="utf-8"?>
<ds:datastoreItem xmlns:ds="http://schemas.openxmlformats.org/officeDocument/2006/customXml" ds:itemID="{54F27764-F09F-4BB6-99F2-A902BBA3D2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Victoria Schwartze - Innsbruck Tourismus</dc:creator>
  <keywords/>
  <dc:description/>
  <lastModifiedBy>ProMedia – Andreas Taschler</lastModifiedBy>
  <revision>599</revision>
  <dcterms:created xsi:type="dcterms:W3CDTF">2024-08-01T06:07:00.0000000Z</dcterms:created>
  <dcterms:modified xsi:type="dcterms:W3CDTF">2024-09-16T12:22:28.4054922Z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0x010100B3FFB51D03060249BA83CB855E6836E2</vt:lpwstr>
  </property>
  <property fmtid="{D5CDD505-2E9C-101B-9397-08002B2CF9AE}" pid="3" name="MediaServiceImageTags">
    <vt:lpwstr/>
  </property>
</Properties>
</file>