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BD3B" w14:textId="242BC6D5" w:rsidR="72DAC693" w:rsidRDefault="70EF8DD1" w:rsidP="725C7958">
      <w:pPr>
        <w:spacing w:after="0" w:line="259" w:lineRule="auto"/>
        <w:jc w:val="both"/>
        <w:rPr>
          <w:rFonts w:asciiTheme="minorHAnsi" w:eastAsiaTheme="minorEastAsia" w:hAnsiTheme="minorHAnsi" w:cstheme="minorBidi"/>
          <w:b/>
          <w:bCs/>
          <w:caps/>
          <w:sz w:val="26"/>
          <w:szCs w:val="26"/>
          <w:lang w:eastAsia="de-DE"/>
        </w:rPr>
      </w:pPr>
      <w:r w:rsidRPr="725C7958">
        <w:rPr>
          <w:rFonts w:asciiTheme="minorHAnsi" w:eastAsiaTheme="minorEastAsia" w:hAnsiTheme="minorHAnsi" w:cstheme="minorBidi"/>
          <w:b/>
          <w:bCs/>
          <w:caps/>
          <w:sz w:val="26"/>
          <w:szCs w:val="26"/>
          <w:lang w:eastAsia="de-DE"/>
        </w:rPr>
        <w:t>ZWISCHEN FERNSICHT UND F</w:t>
      </w:r>
      <w:r w:rsidR="497964D1" w:rsidRPr="725C7958">
        <w:rPr>
          <w:rFonts w:asciiTheme="minorHAnsi" w:eastAsiaTheme="minorEastAsia" w:hAnsiTheme="minorHAnsi" w:cstheme="minorBidi"/>
          <w:b/>
          <w:bCs/>
          <w:caps/>
          <w:sz w:val="26"/>
          <w:szCs w:val="26"/>
          <w:lang w:eastAsia="de-DE"/>
        </w:rPr>
        <w:t>ARBENPracht</w:t>
      </w:r>
      <w:r w:rsidR="03D550D1" w:rsidRPr="725C7958">
        <w:rPr>
          <w:rFonts w:asciiTheme="minorHAnsi" w:eastAsiaTheme="minorEastAsia" w:hAnsiTheme="minorHAnsi" w:cstheme="minorBidi"/>
          <w:b/>
          <w:bCs/>
          <w:caps/>
          <w:sz w:val="26"/>
          <w:szCs w:val="26"/>
          <w:lang w:eastAsia="de-DE"/>
        </w:rPr>
        <w:t>:</w:t>
      </w:r>
      <w:r w:rsidR="26BF9D06" w:rsidRPr="725C7958">
        <w:rPr>
          <w:rFonts w:asciiTheme="minorHAnsi" w:eastAsiaTheme="minorEastAsia" w:hAnsiTheme="minorHAnsi" w:cstheme="minorBidi"/>
          <w:b/>
          <w:bCs/>
          <w:caps/>
          <w:sz w:val="26"/>
          <w:szCs w:val="26"/>
          <w:lang w:eastAsia="de-DE"/>
        </w:rPr>
        <w:t xml:space="preserve"> HERBST IN DER REGION I</w:t>
      </w:r>
      <w:r w:rsidR="2F6C6E18" w:rsidRPr="725C7958">
        <w:rPr>
          <w:rFonts w:asciiTheme="minorHAnsi" w:eastAsiaTheme="minorEastAsia" w:hAnsiTheme="minorHAnsi" w:cstheme="minorBidi"/>
          <w:b/>
          <w:bCs/>
          <w:caps/>
          <w:sz w:val="26"/>
          <w:szCs w:val="26"/>
          <w:lang w:eastAsia="de-DE"/>
        </w:rPr>
        <w:t>NNSBRUCK</w:t>
      </w:r>
    </w:p>
    <w:p w14:paraId="0EA31E11" w14:textId="22C53D08" w:rsidR="000771BD" w:rsidRPr="00905197" w:rsidRDefault="000771BD" w:rsidP="0A0BBF43">
      <w:pPr>
        <w:spacing w:after="0"/>
        <w:jc w:val="both"/>
        <w:rPr>
          <w:rFonts w:asciiTheme="minorHAnsi" w:eastAsiaTheme="minorEastAsia" w:hAnsiTheme="minorHAnsi" w:cstheme="minorBidi"/>
          <w:b/>
          <w:bCs/>
          <w:sz w:val="22"/>
          <w:szCs w:val="22"/>
          <w:lang w:val="de-AT" w:eastAsia="de-DE"/>
        </w:rPr>
      </w:pPr>
    </w:p>
    <w:p w14:paraId="05211F51" w14:textId="7121628F" w:rsidR="008A11F0" w:rsidRPr="00A27494" w:rsidRDefault="061481BB" w:rsidP="0992908C">
      <w:pPr>
        <w:spacing w:after="0"/>
        <w:jc w:val="both"/>
        <w:rPr>
          <w:rFonts w:asciiTheme="minorHAnsi" w:eastAsiaTheme="minorEastAsia" w:hAnsiTheme="minorHAnsi" w:cstheme="minorBidi"/>
          <w:b/>
          <w:bCs/>
          <w:sz w:val="26"/>
          <w:szCs w:val="26"/>
        </w:rPr>
      </w:pPr>
      <w:r w:rsidRPr="0992908C">
        <w:rPr>
          <w:rFonts w:ascii="Calibri" w:eastAsia="Calibri" w:hAnsi="Calibri" w:cs="Calibri"/>
          <w:b/>
          <w:bCs/>
          <w:color w:val="333333"/>
          <w:sz w:val="26"/>
          <w:szCs w:val="26"/>
        </w:rPr>
        <w:t>Wenn die Tage kürzer werden und die Temperaturen angenehmer, dann</w:t>
      </w:r>
      <w:r w:rsidR="19B25993" w:rsidRPr="0992908C">
        <w:rPr>
          <w:rFonts w:ascii="Calibri" w:eastAsia="Calibri" w:hAnsi="Calibri" w:cs="Calibri"/>
          <w:b/>
          <w:bCs/>
          <w:sz w:val="26"/>
          <w:szCs w:val="26"/>
        </w:rPr>
        <w:t xml:space="preserve"> </w:t>
      </w:r>
      <w:r w:rsidR="204EC0B6" w:rsidRPr="0992908C">
        <w:rPr>
          <w:rFonts w:asciiTheme="minorHAnsi" w:eastAsiaTheme="minorEastAsia" w:hAnsiTheme="minorHAnsi" w:cstheme="minorBidi"/>
          <w:b/>
          <w:bCs/>
          <w:sz w:val="26"/>
          <w:szCs w:val="26"/>
        </w:rPr>
        <w:t xml:space="preserve">hüllt </w:t>
      </w:r>
      <w:r w:rsidR="19B25993" w:rsidRPr="0992908C">
        <w:rPr>
          <w:rFonts w:asciiTheme="minorHAnsi" w:eastAsiaTheme="minorEastAsia" w:hAnsiTheme="minorHAnsi" w:cstheme="minorBidi"/>
          <w:b/>
          <w:bCs/>
          <w:sz w:val="26"/>
          <w:szCs w:val="26"/>
        </w:rPr>
        <w:t>sich die</w:t>
      </w:r>
      <w:r w:rsidR="5B62EBD6" w:rsidRPr="0992908C">
        <w:rPr>
          <w:rFonts w:asciiTheme="minorHAnsi" w:eastAsiaTheme="minorEastAsia" w:hAnsiTheme="minorHAnsi" w:cstheme="minorBidi"/>
          <w:b/>
          <w:bCs/>
          <w:sz w:val="26"/>
          <w:szCs w:val="26"/>
        </w:rPr>
        <w:t xml:space="preserve"> </w:t>
      </w:r>
      <w:r w:rsidR="19B25993" w:rsidRPr="0992908C">
        <w:rPr>
          <w:rFonts w:asciiTheme="minorHAnsi" w:eastAsiaTheme="minorEastAsia" w:hAnsiTheme="minorHAnsi" w:cstheme="minorBidi"/>
          <w:b/>
          <w:bCs/>
          <w:sz w:val="26"/>
          <w:szCs w:val="26"/>
        </w:rPr>
        <w:t>Region Innsbruck</w:t>
      </w:r>
      <w:r w:rsidR="7687DDAF" w:rsidRPr="0992908C">
        <w:rPr>
          <w:rFonts w:asciiTheme="minorHAnsi" w:eastAsiaTheme="minorEastAsia" w:hAnsiTheme="minorHAnsi" w:cstheme="minorBidi"/>
          <w:b/>
          <w:bCs/>
          <w:sz w:val="26"/>
          <w:szCs w:val="26"/>
        </w:rPr>
        <w:t xml:space="preserve"> </w:t>
      </w:r>
      <w:r w:rsidR="4BF56D25" w:rsidRPr="0992908C">
        <w:rPr>
          <w:rFonts w:asciiTheme="minorHAnsi" w:eastAsiaTheme="minorEastAsia" w:hAnsiTheme="minorHAnsi" w:cstheme="minorBidi"/>
          <w:b/>
          <w:bCs/>
          <w:sz w:val="26"/>
          <w:szCs w:val="26"/>
        </w:rPr>
        <w:t xml:space="preserve">in </w:t>
      </w:r>
      <w:r w:rsidR="3154D79C" w:rsidRPr="0992908C">
        <w:rPr>
          <w:rFonts w:asciiTheme="minorHAnsi" w:eastAsiaTheme="minorEastAsia" w:hAnsiTheme="minorHAnsi" w:cstheme="minorBidi"/>
          <w:b/>
          <w:bCs/>
          <w:sz w:val="26"/>
          <w:szCs w:val="26"/>
        </w:rPr>
        <w:t>ihr</w:t>
      </w:r>
      <w:r w:rsidR="4BF56D25" w:rsidRPr="0992908C">
        <w:rPr>
          <w:rFonts w:asciiTheme="minorHAnsi" w:eastAsiaTheme="minorEastAsia" w:hAnsiTheme="minorHAnsi" w:cstheme="minorBidi"/>
          <w:b/>
          <w:bCs/>
          <w:sz w:val="26"/>
          <w:szCs w:val="26"/>
        </w:rPr>
        <w:t xml:space="preserve"> </w:t>
      </w:r>
      <w:r w:rsidR="3A469B6D" w:rsidRPr="0992908C">
        <w:rPr>
          <w:rFonts w:asciiTheme="minorHAnsi" w:eastAsiaTheme="minorEastAsia" w:hAnsiTheme="minorHAnsi" w:cstheme="minorBidi"/>
          <w:b/>
          <w:bCs/>
          <w:sz w:val="26"/>
          <w:szCs w:val="26"/>
        </w:rPr>
        <w:t xml:space="preserve">schönstes </w:t>
      </w:r>
      <w:r w:rsidR="49CD51B8" w:rsidRPr="0992908C">
        <w:rPr>
          <w:rFonts w:asciiTheme="minorHAnsi" w:eastAsiaTheme="minorEastAsia" w:hAnsiTheme="minorHAnsi" w:cstheme="minorBidi"/>
          <w:b/>
          <w:bCs/>
          <w:sz w:val="26"/>
          <w:szCs w:val="26"/>
        </w:rPr>
        <w:t>Kleid</w:t>
      </w:r>
      <w:r w:rsidR="0D255B40" w:rsidRPr="0992908C">
        <w:rPr>
          <w:rFonts w:asciiTheme="minorHAnsi" w:eastAsiaTheme="minorEastAsia" w:hAnsiTheme="minorHAnsi" w:cstheme="minorBidi"/>
          <w:b/>
          <w:bCs/>
          <w:sz w:val="26"/>
          <w:szCs w:val="26"/>
        </w:rPr>
        <w:t>:</w:t>
      </w:r>
      <w:r w:rsidR="19B25993" w:rsidRPr="0992908C">
        <w:rPr>
          <w:rFonts w:asciiTheme="minorHAnsi" w:eastAsiaTheme="minorEastAsia" w:hAnsiTheme="minorHAnsi" w:cstheme="minorBidi"/>
          <w:b/>
          <w:bCs/>
          <w:sz w:val="26"/>
          <w:szCs w:val="26"/>
        </w:rPr>
        <w:t xml:space="preserve"> Goldene Wälder, klare </w:t>
      </w:r>
      <w:r w:rsidR="008025C9" w:rsidRPr="0992908C">
        <w:rPr>
          <w:rFonts w:asciiTheme="minorHAnsi" w:eastAsiaTheme="minorEastAsia" w:hAnsiTheme="minorHAnsi" w:cstheme="minorBidi"/>
          <w:b/>
          <w:bCs/>
          <w:sz w:val="26"/>
          <w:szCs w:val="26"/>
        </w:rPr>
        <w:t>Weit</w:t>
      </w:r>
      <w:r w:rsidR="19B25993" w:rsidRPr="0992908C">
        <w:rPr>
          <w:rFonts w:asciiTheme="minorHAnsi" w:eastAsiaTheme="minorEastAsia" w:hAnsiTheme="minorHAnsi" w:cstheme="minorBidi"/>
          <w:b/>
          <w:bCs/>
          <w:sz w:val="26"/>
          <w:szCs w:val="26"/>
        </w:rPr>
        <w:t xml:space="preserve">sicht und wohltuende Ruhe auf den </w:t>
      </w:r>
      <w:r w:rsidR="33B0E4F9" w:rsidRPr="0992908C">
        <w:rPr>
          <w:rFonts w:asciiTheme="minorHAnsi" w:eastAsiaTheme="minorEastAsia" w:hAnsiTheme="minorHAnsi" w:cstheme="minorBidi"/>
          <w:b/>
          <w:bCs/>
          <w:sz w:val="26"/>
          <w:szCs w:val="26"/>
        </w:rPr>
        <w:t xml:space="preserve">Pfaden </w:t>
      </w:r>
      <w:r w:rsidR="3F1C3C7C" w:rsidRPr="0992908C">
        <w:rPr>
          <w:rFonts w:asciiTheme="minorHAnsi" w:eastAsiaTheme="minorEastAsia" w:hAnsiTheme="minorHAnsi" w:cstheme="minorBidi"/>
          <w:b/>
          <w:bCs/>
          <w:sz w:val="26"/>
          <w:szCs w:val="26"/>
        </w:rPr>
        <w:t>machen d</w:t>
      </w:r>
      <w:r w:rsidR="49CD51B8" w:rsidRPr="0992908C">
        <w:rPr>
          <w:rFonts w:asciiTheme="minorHAnsi" w:eastAsiaTheme="minorEastAsia" w:hAnsiTheme="minorHAnsi" w:cstheme="minorBidi"/>
          <w:b/>
          <w:bCs/>
          <w:sz w:val="26"/>
          <w:szCs w:val="26"/>
        </w:rPr>
        <w:t xml:space="preserve">en Herbst </w:t>
      </w:r>
      <w:r w:rsidR="3F1C3C7C" w:rsidRPr="0992908C">
        <w:rPr>
          <w:rFonts w:asciiTheme="minorHAnsi" w:eastAsiaTheme="minorEastAsia" w:hAnsiTheme="minorHAnsi" w:cstheme="minorBidi"/>
          <w:b/>
          <w:bCs/>
          <w:sz w:val="26"/>
          <w:szCs w:val="26"/>
        </w:rPr>
        <w:t xml:space="preserve">zu </w:t>
      </w:r>
      <w:r w:rsidR="21BC475F" w:rsidRPr="0992908C">
        <w:rPr>
          <w:rFonts w:asciiTheme="minorHAnsi" w:eastAsiaTheme="minorEastAsia" w:hAnsiTheme="minorHAnsi" w:cstheme="minorBidi"/>
          <w:b/>
          <w:bCs/>
          <w:sz w:val="26"/>
          <w:szCs w:val="26"/>
        </w:rPr>
        <w:t>ein</w:t>
      </w:r>
      <w:r w:rsidR="3F1C3C7C" w:rsidRPr="0992908C">
        <w:rPr>
          <w:rFonts w:asciiTheme="minorHAnsi" w:eastAsiaTheme="minorEastAsia" w:hAnsiTheme="minorHAnsi" w:cstheme="minorBidi"/>
          <w:b/>
          <w:bCs/>
          <w:sz w:val="26"/>
          <w:szCs w:val="26"/>
        </w:rPr>
        <w:t>em</w:t>
      </w:r>
      <w:r w:rsidR="21BC475F" w:rsidRPr="0992908C">
        <w:rPr>
          <w:rFonts w:asciiTheme="minorHAnsi" w:eastAsiaTheme="minorEastAsia" w:hAnsiTheme="minorHAnsi" w:cstheme="minorBidi"/>
          <w:b/>
          <w:bCs/>
          <w:sz w:val="26"/>
          <w:szCs w:val="26"/>
        </w:rPr>
        <w:t xml:space="preserve"> </w:t>
      </w:r>
      <w:r w:rsidR="19B25993" w:rsidRPr="0992908C">
        <w:rPr>
          <w:rFonts w:asciiTheme="minorHAnsi" w:eastAsiaTheme="minorEastAsia" w:hAnsiTheme="minorHAnsi" w:cstheme="minorBidi"/>
          <w:b/>
          <w:bCs/>
          <w:sz w:val="26"/>
          <w:szCs w:val="26"/>
        </w:rPr>
        <w:t>stille</w:t>
      </w:r>
      <w:r w:rsidR="3F1C3C7C" w:rsidRPr="0992908C">
        <w:rPr>
          <w:rFonts w:asciiTheme="minorHAnsi" w:eastAsiaTheme="minorEastAsia" w:hAnsiTheme="minorHAnsi" w:cstheme="minorBidi"/>
          <w:b/>
          <w:bCs/>
          <w:sz w:val="26"/>
          <w:szCs w:val="26"/>
        </w:rPr>
        <w:t>n</w:t>
      </w:r>
      <w:r w:rsidR="19B25993" w:rsidRPr="0992908C">
        <w:rPr>
          <w:rFonts w:asciiTheme="minorHAnsi" w:eastAsiaTheme="minorEastAsia" w:hAnsiTheme="minorHAnsi" w:cstheme="minorBidi"/>
          <w:b/>
          <w:bCs/>
          <w:sz w:val="26"/>
          <w:szCs w:val="26"/>
        </w:rPr>
        <w:t>, sanfte</w:t>
      </w:r>
      <w:r w:rsidR="3F1C3C7C" w:rsidRPr="0992908C">
        <w:rPr>
          <w:rFonts w:asciiTheme="minorHAnsi" w:eastAsiaTheme="minorEastAsia" w:hAnsiTheme="minorHAnsi" w:cstheme="minorBidi"/>
          <w:b/>
          <w:bCs/>
          <w:sz w:val="26"/>
          <w:szCs w:val="26"/>
        </w:rPr>
        <w:t>n</w:t>
      </w:r>
      <w:r w:rsidR="19B25993" w:rsidRPr="0992908C">
        <w:rPr>
          <w:rFonts w:asciiTheme="minorHAnsi" w:eastAsiaTheme="minorEastAsia" w:hAnsiTheme="minorHAnsi" w:cstheme="minorBidi"/>
          <w:b/>
          <w:bCs/>
          <w:sz w:val="26"/>
          <w:szCs w:val="26"/>
        </w:rPr>
        <w:t xml:space="preserve"> Höhepunkt</w:t>
      </w:r>
      <w:r w:rsidR="49CD51B8" w:rsidRPr="0992908C">
        <w:rPr>
          <w:rFonts w:asciiTheme="minorHAnsi" w:eastAsiaTheme="minorEastAsia" w:hAnsiTheme="minorHAnsi" w:cstheme="minorBidi"/>
          <w:b/>
          <w:bCs/>
          <w:sz w:val="26"/>
          <w:szCs w:val="26"/>
        </w:rPr>
        <w:t xml:space="preserve"> des Jahres</w:t>
      </w:r>
      <w:r w:rsidR="60B6FFA0" w:rsidRPr="0992908C">
        <w:rPr>
          <w:rFonts w:asciiTheme="minorHAnsi" w:eastAsiaTheme="minorEastAsia" w:hAnsiTheme="minorHAnsi" w:cstheme="minorBidi"/>
          <w:b/>
          <w:bCs/>
          <w:sz w:val="26"/>
          <w:szCs w:val="26"/>
        </w:rPr>
        <w:t>, der zu besonderen Erlebnissen einlädt</w:t>
      </w:r>
      <w:r w:rsidR="0A704413" w:rsidRPr="0992908C">
        <w:rPr>
          <w:rFonts w:asciiTheme="minorHAnsi" w:eastAsiaTheme="minorEastAsia" w:hAnsiTheme="minorHAnsi" w:cstheme="minorBidi"/>
          <w:b/>
          <w:bCs/>
          <w:sz w:val="26"/>
          <w:szCs w:val="26"/>
        </w:rPr>
        <w:t>.</w:t>
      </w:r>
      <w:r w:rsidR="19B25993" w:rsidRPr="0992908C">
        <w:rPr>
          <w:rFonts w:asciiTheme="minorHAnsi" w:eastAsiaTheme="minorEastAsia" w:hAnsiTheme="minorHAnsi" w:cstheme="minorBidi"/>
          <w:b/>
          <w:bCs/>
          <w:sz w:val="26"/>
          <w:szCs w:val="26"/>
        </w:rPr>
        <w:t xml:space="preserve"> </w:t>
      </w:r>
      <w:r w:rsidR="406D480B" w:rsidRPr="0992908C">
        <w:rPr>
          <w:rFonts w:asciiTheme="minorHAnsi" w:eastAsiaTheme="minorEastAsia" w:hAnsiTheme="minorHAnsi" w:cstheme="minorBidi"/>
          <w:b/>
          <w:bCs/>
          <w:sz w:val="26"/>
          <w:szCs w:val="26"/>
        </w:rPr>
        <w:t>Ob farbenfrohe</w:t>
      </w:r>
      <w:r w:rsidR="02E919DB" w:rsidRPr="0992908C">
        <w:rPr>
          <w:rFonts w:asciiTheme="minorHAnsi" w:eastAsiaTheme="minorEastAsia" w:hAnsiTheme="minorHAnsi" w:cstheme="minorBidi"/>
          <w:b/>
          <w:bCs/>
          <w:sz w:val="26"/>
          <w:szCs w:val="26"/>
        </w:rPr>
        <w:t>s Naturschauspiel</w:t>
      </w:r>
      <w:r w:rsidR="406D480B" w:rsidRPr="0992908C">
        <w:rPr>
          <w:rFonts w:asciiTheme="minorHAnsi" w:eastAsiaTheme="minorEastAsia" w:hAnsiTheme="minorHAnsi" w:cstheme="minorBidi"/>
          <w:b/>
          <w:bCs/>
          <w:sz w:val="26"/>
          <w:szCs w:val="26"/>
        </w:rPr>
        <w:t xml:space="preserve">, </w:t>
      </w:r>
      <w:r w:rsidR="54AB56F4" w:rsidRPr="0992908C">
        <w:rPr>
          <w:rFonts w:asciiTheme="minorHAnsi" w:eastAsiaTheme="minorEastAsia" w:hAnsiTheme="minorHAnsi" w:cstheme="minorBidi"/>
          <w:b/>
          <w:bCs/>
          <w:sz w:val="26"/>
          <w:szCs w:val="26"/>
        </w:rPr>
        <w:t xml:space="preserve">Sonnenuntergang mit Gipfelblick oder </w:t>
      </w:r>
      <w:r w:rsidR="406D480B" w:rsidRPr="0992908C">
        <w:rPr>
          <w:rFonts w:asciiTheme="minorHAnsi" w:eastAsiaTheme="minorEastAsia" w:hAnsiTheme="minorHAnsi" w:cstheme="minorBidi"/>
          <w:b/>
          <w:bCs/>
          <w:sz w:val="26"/>
          <w:szCs w:val="26"/>
        </w:rPr>
        <w:t>Wanderung</w:t>
      </w:r>
      <w:r w:rsidR="19D60CD9" w:rsidRPr="0992908C">
        <w:rPr>
          <w:rFonts w:asciiTheme="minorHAnsi" w:eastAsiaTheme="minorEastAsia" w:hAnsiTheme="minorHAnsi" w:cstheme="minorBidi"/>
          <w:b/>
          <w:bCs/>
          <w:sz w:val="26"/>
          <w:szCs w:val="26"/>
        </w:rPr>
        <w:t xml:space="preserve"> </w:t>
      </w:r>
      <w:r w:rsidR="005A7421" w:rsidRPr="0992908C">
        <w:rPr>
          <w:rFonts w:asciiTheme="minorHAnsi" w:eastAsiaTheme="minorEastAsia" w:hAnsiTheme="minorHAnsi" w:cstheme="minorBidi"/>
          <w:b/>
          <w:bCs/>
          <w:sz w:val="26"/>
          <w:szCs w:val="26"/>
        </w:rPr>
        <w:t>durch die</w:t>
      </w:r>
      <w:r w:rsidR="001F2D66" w:rsidRPr="0992908C">
        <w:rPr>
          <w:rFonts w:asciiTheme="minorHAnsi" w:eastAsiaTheme="minorEastAsia" w:hAnsiTheme="minorHAnsi" w:cstheme="minorBidi"/>
          <w:b/>
          <w:bCs/>
          <w:sz w:val="26"/>
          <w:szCs w:val="26"/>
        </w:rPr>
        <w:t xml:space="preserve"> die heimische Tierwelt</w:t>
      </w:r>
      <w:r w:rsidR="0E08DBB6" w:rsidRPr="0992908C">
        <w:rPr>
          <w:rFonts w:asciiTheme="minorHAnsi" w:eastAsiaTheme="minorEastAsia" w:hAnsiTheme="minorHAnsi" w:cstheme="minorBidi"/>
          <w:b/>
          <w:bCs/>
          <w:sz w:val="26"/>
          <w:szCs w:val="26"/>
        </w:rPr>
        <w:t xml:space="preserve"> –</w:t>
      </w:r>
      <w:r w:rsidR="06141C9A" w:rsidRPr="0992908C">
        <w:rPr>
          <w:rFonts w:asciiTheme="minorHAnsi" w:eastAsiaTheme="minorEastAsia" w:hAnsiTheme="minorHAnsi" w:cstheme="minorBidi"/>
          <w:b/>
          <w:bCs/>
          <w:sz w:val="26"/>
          <w:szCs w:val="26"/>
        </w:rPr>
        <w:t xml:space="preserve"> </w:t>
      </w:r>
      <w:r w:rsidR="094D1D24" w:rsidRPr="0992908C">
        <w:rPr>
          <w:rFonts w:asciiTheme="minorHAnsi" w:eastAsiaTheme="minorEastAsia" w:hAnsiTheme="minorHAnsi" w:cstheme="minorBidi"/>
          <w:b/>
          <w:bCs/>
          <w:sz w:val="26"/>
          <w:szCs w:val="26"/>
        </w:rPr>
        <w:t xml:space="preserve">die </w:t>
      </w:r>
      <w:r w:rsidR="06141C9A" w:rsidRPr="0992908C">
        <w:rPr>
          <w:rFonts w:asciiTheme="minorHAnsi" w:eastAsiaTheme="minorEastAsia" w:hAnsiTheme="minorHAnsi" w:cstheme="minorBidi"/>
          <w:b/>
          <w:bCs/>
          <w:sz w:val="26"/>
          <w:szCs w:val="26"/>
        </w:rPr>
        <w:t xml:space="preserve">Region </w:t>
      </w:r>
      <w:r w:rsidR="0C0AAF8F" w:rsidRPr="0992908C">
        <w:rPr>
          <w:rFonts w:asciiTheme="minorHAnsi" w:eastAsiaTheme="minorEastAsia" w:hAnsiTheme="minorHAnsi" w:cstheme="minorBidi"/>
          <w:b/>
          <w:bCs/>
          <w:sz w:val="26"/>
          <w:szCs w:val="26"/>
        </w:rPr>
        <w:t>bietet Raum</w:t>
      </w:r>
      <w:r w:rsidR="0054748D" w:rsidRPr="0992908C">
        <w:rPr>
          <w:rFonts w:asciiTheme="minorHAnsi" w:eastAsiaTheme="minorEastAsia" w:hAnsiTheme="minorHAnsi" w:cstheme="minorBidi"/>
          <w:b/>
          <w:bCs/>
          <w:sz w:val="26"/>
          <w:szCs w:val="26"/>
        </w:rPr>
        <w:t>, um bewusst durchzuatmen.</w:t>
      </w:r>
    </w:p>
    <w:p w14:paraId="3611249C" w14:textId="69BFEDE9" w:rsidR="008A11F0" w:rsidRPr="00A27494" w:rsidRDefault="008A11F0" w:rsidP="342FCF53">
      <w:pPr>
        <w:spacing w:after="0"/>
        <w:jc w:val="both"/>
        <w:rPr>
          <w:rFonts w:asciiTheme="minorHAnsi" w:eastAsiaTheme="minorEastAsia" w:hAnsiTheme="minorHAnsi" w:cstheme="minorBidi"/>
        </w:rPr>
      </w:pPr>
    </w:p>
    <w:p w14:paraId="0EC7F481" w14:textId="55385377" w:rsidR="008A6778" w:rsidRPr="00A27494" w:rsidRDefault="36F11466" w:rsidP="725C7958">
      <w:pPr>
        <w:spacing w:after="0"/>
        <w:jc w:val="both"/>
        <w:rPr>
          <w:rFonts w:asciiTheme="minorHAnsi" w:eastAsiaTheme="minorEastAsia" w:hAnsiTheme="minorHAnsi" w:cstheme="minorBidi"/>
          <w:b/>
          <w:bCs/>
          <w:lang w:val="de-AT"/>
        </w:rPr>
      </w:pPr>
      <w:r w:rsidRPr="725C7958">
        <w:rPr>
          <w:rFonts w:asciiTheme="minorHAnsi" w:eastAsiaTheme="minorEastAsia" w:hAnsiTheme="minorHAnsi" w:cstheme="minorBidi"/>
          <w:b/>
          <w:bCs/>
          <w:lang w:val="de-AT"/>
        </w:rPr>
        <w:t xml:space="preserve">Ein letztes Aufleuchten: </w:t>
      </w:r>
      <w:r w:rsidR="00511DE9" w:rsidRPr="725C7958">
        <w:rPr>
          <w:rFonts w:asciiTheme="minorHAnsi" w:eastAsiaTheme="minorEastAsia" w:hAnsiTheme="minorHAnsi" w:cstheme="minorBidi"/>
          <w:b/>
          <w:bCs/>
          <w:lang w:val="de-AT"/>
        </w:rPr>
        <w:t>„</w:t>
      </w:r>
      <w:r w:rsidR="2DC3612B" w:rsidRPr="725C7958">
        <w:rPr>
          <w:rFonts w:asciiTheme="minorHAnsi" w:eastAsiaTheme="minorEastAsia" w:hAnsiTheme="minorHAnsi" w:cstheme="minorBidi"/>
          <w:b/>
          <w:bCs/>
          <w:lang w:val="de-AT"/>
        </w:rPr>
        <w:t>Brennende Lärchen</w:t>
      </w:r>
      <w:r w:rsidR="00511DE9" w:rsidRPr="725C7958">
        <w:rPr>
          <w:rFonts w:asciiTheme="minorHAnsi" w:eastAsiaTheme="minorEastAsia" w:hAnsiTheme="minorHAnsi" w:cstheme="minorBidi"/>
          <w:b/>
          <w:bCs/>
          <w:lang w:val="de-AT"/>
        </w:rPr>
        <w:t>“</w:t>
      </w:r>
      <w:r w:rsidR="2DC3612B" w:rsidRPr="725C7958">
        <w:rPr>
          <w:rFonts w:asciiTheme="minorHAnsi" w:eastAsiaTheme="minorEastAsia" w:hAnsiTheme="minorHAnsi" w:cstheme="minorBidi"/>
          <w:b/>
          <w:bCs/>
          <w:lang w:val="de-AT"/>
        </w:rPr>
        <w:t xml:space="preserve"> am</w:t>
      </w:r>
      <w:r w:rsidRPr="725C7958">
        <w:rPr>
          <w:rFonts w:asciiTheme="minorHAnsi" w:eastAsiaTheme="minorEastAsia" w:hAnsiTheme="minorHAnsi" w:cstheme="minorBidi"/>
          <w:b/>
          <w:bCs/>
          <w:lang w:val="de-AT"/>
        </w:rPr>
        <w:t xml:space="preserve"> Mieminger Plateau</w:t>
      </w:r>
    </w:p>
    <w:p w14:paraId="6A2842C2" w14:textId="78CD6E75" w:rsidR="008A11F0" w:rsidRPr="008A6778" w:rsidRDefault="3A6D5B4D" w:rsidP="0A0BBF43">
      <w:pPr>
        <w:spacing w:after="0"/>
        <w:jc w:val="both"/>
        <w:rPr>
          <w:rFonts w:ascii="Calibri" w:eastAsia="Calibri" w:hAnsi="Calibri" w:cs="Calibri"/>
          <w:lang w:val="de-AT"/>
        </w:rPr>
      </w:pPr>
      <w:r w:rsidRPr="725C7958">
        <w:rPr>
          <w:rFonts w:asciiTheme="minorHAnsi" w:eastAsiaTheme="minorEastAsia" w:hAnsiTheme="minorHAnsi" w:cstheme="minorBidi"/>
        </w:rPr>
        <w:t xml:space="preserve">Zu den </w:t>
      </w:r>
      <w:r w:rsidR="069743D3" w:rsidRPr="725C7958">
        <w:rPr>
          <w:rFonts w:asciiTheme="minorHAnsi" w:eastAsiaTheme="minorEastAsia" w:hAnsiTheme="minorHAnsi" w:cstheme="minorBidi"/>
        </w:rPr>
        <w:t>außergewöhnlichsten</w:t>
      </w:r>
      <w:r w:rsidR="44584A65" w:rsidRPr="725C7958">
        <w:rPr>
          <w:rFonts w:asciiTheme="minorHAnsi" w:eastAsiaTheme="minorEastAsia" w:hAnsiTheme="minorHAnsi" w:cstheme="minorBidi"/>
        </w:rPr>
        <w:t xml:space="preserve"> </w:t>
      </w:r>
      <w:r w:rsidRPr="725C7958">
        <w:rPr>
          <w:rFonts w:asciiTheme="minorHAnsi" w:eastAsiaTheme="minorEastAsia" w:hAnsiTheme="minorHAnsi" w:cstheme="minorBidi"/>
        </w:rPr>
        <w:t>Natur</w:t>
      </w:r>
      <w:r w:rsidR="601794A3" w:rsidRPr="725C7958">
        <w:rPr>
          <w:rFonts w:asciiTheme="minorHAnsi" w:eastAsiaTheme="minorEastAsia" w:hAnsiTheme="minorHAnsi" w:cstheme="minorBidi"/>
        </w:rPr>
        <w:t>ereigniss</w:t>
      </w:r>
      <w:r w:rsidRPr="725C7958">
        <w:rPr>
          <w:rFonts w:asciiTheme="minorHAnsi" w:eastAsiaTheme="minorEastAsia" w:hAnsiTheme="minorHAnsi" w:cstheme="minorBidi"/>
        </w:rPr>
        <w:t>en der Region Innsbruck gehören zweifellos die</w:t>
      </w:r>
      <w:r w:rsidR="2919B390" w:rsidRPr="725C7958">
        <w:rPr>
          <w:rFonts w:asciiTheme="minorHAnsi" w:eastAsiaTheme="minorEastAsia" w:hAnsiTheme="minorHAnsi" w:cstheme="minorBidi"/>
        </w:rPr>
        <w:t xml:space="preserve"> sogenannten</w:t>
      </w:r>
      <w:r w:rsidRPr="725C7958">
        <w:rPr>
          <w:rFonts w:asciiTheme="minorHAnsi" w:eastAsiaTheme="minorEastAsia" w:hAnsiTheme="minorHAnsi" w:cstheme="minorBidi"/>
        </w:rPr>
        <w:t xml:space="preserve"> „brennenden Lärchen“ am Mieminger Plateau</w:t>
      </w:r>
      <w:r w:rsidR="069743D3" w:rsidRPr="725C7958">
        <w:rPr>
          <w:rFonts w:asciiTheme="minorHAnsi" w:eastAsiaTheme="minorEastAsia" w:hAnsiTheme="minorHAnsi" w:cstheme="minorBidi"/>
        </w:rPr>
        <w:t>:</w:t>
      </w:r>
      <w:r w:rsidRPr="725C7958">
        <w:rPr>
          <w:rFonts w:asciiTheme="minorHAnsi" w:eastAsiaTheme="minorEastAsia" w:hAnsiTheme="minorHAnsi" w:cstheme="minorBidi"/>
        </w:rPr>
        <w:t xml:space="preserve"> </w:t>
      </w:r>
      <w:r w:rsidR="18107C8A" w:rsidRPr="725C7958">
        <w:rPr>
          <w:rFonts w:asciiTheme="minorHAnsi" w:eastAsiaTheme="minorEastAsia" w:hAnsiTheme="minorHAnsi" w:cstheme="minorBidi"/>
        </w:rPr>
        <w:t>Zwischen Oktober und November</w:t>
      </w:r>
      <w:r w:rsidRPr="725C7958">
        <w:rPr>
          <w:rFonts w:asciiTheme="minorHAnsi" w:eastAsiaTheme="minorEastAsia" w:hAnsiTheme="minorHAnsi" w:cstheme="minorBidi"/>
        </w:rPr>
        <w:t xml:space="preserve"> wechselt die </w:t>
      </w:r>
      <w:r w:rsidR="0E8FA713" w:rsidRPr="725C7958">
        <w:rPr>
          <w:rFonts w:asciiTheme="minorHAnsi" w:eastAsiaTheme="minorEastAsia" w:hAnsiTheme="minorHAnsi" w:cstheme="minorBidi"/>
        </w:rPr>
        <w:t xml:space="preserve">dortige </w:t>
      </w:r>
      <w:r w:rsidR="79170EAA" w:rsidRPr="725C7958">
        <w:rPr>
          <w:rFonts w:asciiTheme="minorHAnsi" w:eastAsiaTheme="minorEastAsia" w:hAnsiTheme="minorHAnsi" w:cstheme="minorBidi"/>
        </w:rPr>
        <w:t>Landschaft</w:t>
      </w:r>
      <w:r w:rsidRPr="725C7958">
        <w:rPr>
          <w:rFonts w:asciiTheme="minorHAnsi" w:eastAsiaTheme="minorEastAsia" w:hAnsiTheme="minorHAnsi" w:cstheme="minorBidi"/>
        </w:rPr>
        <w:t xml:space="preserve"> ihr </w:t>
      </w:r>
      <w:r w:rsidR="23B723FF" w:rsidRPr="725C7958">
        <w:rPr>
          <w:rFonts w:asciiTheme="minorHAnsi" w:eastAsiaTheme="minorEastAsia" w:hAnsiTheme="minorHAnsi" w:cstheme="minorBidi"/>
        </w:rPr>
        <w:t xml:space="preserve">Gewand </w:t>
      </w:r>
      <w:r w:rsidRPr="725C7958">
        <w:rPr>
          <w:rFonts w:asciiTheme="minorHAnsi" w:eastAsiaTheme="minorEastAsia" w:hAnsiTheme="minorHAnsi" w:cstheme="minorBidi"/>
        </w:rPr>
        <w:t>und hüllt Wälder</w:t>
      </w:r>
      <w:r w:rsidR="069743D3" w:rsidRPr="725C7958">
        <w:rPr>
          <w:rFonts w:asciiTheme="minorHAnsi" w:eastAsiaTheme="minorEastAsia" w:hAnsiTheme="minorHAnsi" w:cstheme="minorBidi"/>
        </w:rPr>
        <w:t xml:space="preserve"> und Hänge</w:t>
      </w:r>
      <w:r w:rsidRPr="725C7958">
        <w:rPr>
          <w:rFonts w:asciiTheme="minorHAnsi" w:eastAsiaTheme="minorEastAsia" w:hAnsiTheme="minorHAnsi" w:cstheme="minorBidi"/>
        </w:rPr>
        <w:t xml:space="preserve"> in einen goldenen Schleier – ein </w:t>
      </w:r>
      <w:r w:rsidR="213F4010" w:rsidRPr="725C7958">
        <w:rPr>
          <w:rFonts w:asciiTheme="minorHAnsi" w:eastAsiaTheme="minorEastAsia" w:hAnsiTheme="minorHAnsi" w:cstheme="minorBidi"/>
        </w:rPr>
        <w:t>Farbenspiel</w:t>
      </w:r>
      <w:r w:rsidRPr="725C7958">
        <w:rPr>
          <w:rFonts w:asciiTheme="minorHAnsi" w:eastAsiaTheme="minorEastAsia" w:hAnsiTheme="minorHAnsi" w:cstheme="minorBidi"/>
        </w:rPr>
        <w:t>, das sich vor alpiner Kulisse</w:t>
      </w:r>
      <w:r w:rsidR="12197FB2" w:rsidRPr="725C7958">
        <w:rPr>
          <w:rFonts w:asciiTheme="minorHAnsi" w:eastAsiaTheme="minorEastAsia" w:hAnsiTheme="minorHAnsi" w:cstheme="minorBidi"/>
        </w:rPr>
        <w:t xml:space="preserve"> </w:t>
      </w:r>
      <w:r w:rsidRPr="725C7958">
        <w:rPr>
          <w:rFonts w:asciiTheme="minorHAnsi" w:eastAsiaTheme="minorEastAsia" w:hAnsiTheme="minorHAnsi" w:cstheme="minorBidi"/>
        </w:rPr>
        <w:t xml:space="preserve">eindrucksvoll entfaltet. Im Zuge </w:t>
      </w:r>
      <w:r w:rsidR="639BF325" w:rsidRPr="725C7958">
        <w:rPr>
          <w:rFonts w:asciiTheme="minorHAnsi" w:eastAsiaTheme="minorEastAsia" w:hAnsiTheme="minorHAnsi" w:cstheme="minorBidi"/>
        </w:rPr>
        <w:t>eines gemütlichen Spaziergang</w:t>
      </w:r>
      <w:r w:rsidR="7862A69E" w:rsidRPr="725C7958">
        <w:rPr>
          <w:rFonts w:asciiTheme="minorHAnsi" w:eastAsiaTheme="minorEastAsia" w:hAnsiTheme="minorHAnsi" w:cstheme="minorBidi"/>
        </w:rPr>
        <w:t>s</w:t>
      </w:r>
      <w:r w:rsidRPr="725C7958">
        <w:rPr>
          <w:rFonts w:asciiTheme="minorHAnsi" w:eastAsiaTheme="minorEastAsia" w:hAnsiTheme="minorHAnsi" w:cstheme="minorBidi"/>
        </w:rPr>
        <w:t xml:space="preserve"> kann man tief in die zwischen Gelb- und Rottönen wechselnden Bäume eintauchen und mit etwas Glück auch Wacholderbeeren pflücken.</w:t>
      </w:r>
      <w:r w:rsidR="01EDFE7A" w:rsidRPr="725C7958">
        <w:rPr>
          <w:rFonts w:asciiTheme="minorHAnsi" w:eastAsiaTheme="minorEastAsia" w:hAnsiTheme="minorHAnsi" w:cstheme="minorBidi"/>
        </w:rPr>
        <w:t xml:space="preserve"> </w:t>
      </w:r>
      <w:r w:rsidR="41BE7C7C" w:rsidRPr="725C7958">
        <w:rPr>
          <w:rFonts w:asciiTheme="minorHAnsi" w:eastAsiaTheme="minorEastAsia" w:hAnsiTheme="minorHAnsi" w:cstheme="minorBidi"/>
        </w:rPr>
        <w:t>Wer die</w:t>
      </w:r>
      <w:r w:rsidR="63ACFAEA" w:rsidRPr="725C7958">
        <w:rPr>
          <w:rFonts w:asciiTheme="minorHAnsi" w:eastAsiaTheme="minorEastAsia" w:hAnsiTheme="minorHAnsi" w:cstheme="minorBidi"/>
        </w:rPr>
        <w:t xml:space="preserve"> sonnenverwöhnte</w:t>
      </w:r>
      <w:r w:rsidR="41BE7C7C" w:rsidRPr="725C7958">
        <w:rPr>
          <w:rFonts w:asciiTheme="minorHAnsi" w:eastAsiaTheme="minorEastAsia" w:hAnsiTheme="minorHAnsi" w:cstheme="minorBidi"/>
        </w:rPr>
        <w:t xml:space="preserve"> Gegend lieber auf etwas </w:t>
      </w:r>
      <w:r w:rsidR="0A59BA96" w:rsidRPr="725C7958">
        <w:rPr>
          <w:rFonts w:asciiTheme="minorHAnsi" w:eastAsiaTheme="minorEastAsia" w:hAnsiTheme="minorHAnsi" w:cstheme="minorBidi"/>
        </w:rPr>
        <w:t>flotterem</w:t>
      </w:r>
      <w:r w:rsidR="41BE7C7C" w:rsidRPr="725C7958">
        <w:rPr>
          <w:rFonts w:asciiTheme="minorHAnsi" w:eastAsiaTheme="minorEastAsia" w:hAnsiTheme="minorHAnsi" w:cstheme="minorBidi"/>
        </w:rPr>
        <w:t xml:space="preserve"> Wege erkunde</w:t>
      </w:r>
      <w:r w:rsidR="63ACFAEA" w:rsidRPr="725C7958">
        <w:rPr>
          <w:rFonts w:asciiTheme="minorHAnsi" w:eastAsiaTheme="minorEastAsia" w:hAnsiTheme="minorHAnsi" w:cstheme="minorBidi"/>
        </w:rPr>
        <w:t>n</w:t>
      </w:r>
      <w:r w:rsidR="22E06593" w:rsidRPr="725C7958">
        <w:rPr>
          <w:rFonts w:asciiTheme="minorHAnsi" w:eastAsiaTheme="minorEastAsia" w:hAnsiTheme="minorHAnsi" w:cstheme="minorBidi"/>
        </w:rPr>
        <w:t xml:space="preserve"> und </w:t>
      </w:r>
      <w:r w:rsidR="24139418" w:rsidRPr="725C7958">
        <w:rPr>
          <w:rFonts w:asciiTheme="minorHAnsi" w:eastAsiaTheme="minorEastAsia" w:hAnsiTheme="minorHAnsi" w:cstheme="minorBidi"/>
        </w:rPr>
        <w:t>d</w:t>
      </w:r>
      <w:r w:rsidR="006A5901">
        <w:rPr>
          <w:rFonts w:asciiTheme="minorHAnsi" w:eastAsiaTheme="minorEastAsia" w:hAnsiTheme="minorHAnsi" w:cstheme="minorBidi"/>
        </w:rPr>
        <w:t>ie</w:t>
      </w:r>
      <w:r w:rsidR="24139418" w:rsidRPr="725C7958">
        <w:rPr>
          <w:rFonts w:asciiTheme="minorHAnsi" w:eastAsiaTheme="minorEastAsia" w:hAnsiTheme="minorHAnsi" w:cstheme="minorBidi"/>
        </w:rPr>
        <w:t xml:space="preserve">s mit Gaumenfreuden </w:t>
      </w:r>
      <w:r w:rsidR="5A64DCD3" w:rsidRPr="725C7958">
        <w:rPr>
          <w:rFonts w:asciiTheme="minorHAnsi" w:eastAsiaTheme="minorEastAsia" w:hAnsiTheme="minorHAnsi" w:cstheme="minorBidi"/>
        </w:rPr>
        <w:t>kombinieren</w:t>
      </w:r>
      <w:r w:rsidR="24139418" w:rsidRPr="725C7958">
        <w:rPr>
          <w:rFonts w:asciiTheme="minorHAnsi" w:eastAsiaTheme="minorEastAsia" w:hAnsiTheme="minorHAnsi" w:cstheme="minorBidi"/>
        </w:rPr>
        <w:t xml:space="preserve"> möchte</w:t>
      </w:r>
      <w:r w:rsidR="41BE7C7C" w:rsidRPr="725C7958">
        <w:rPr>
          <w:rFonts w:asciiTheme="minorHAnsi" w:eastAsiaTheme="minorEastAsia" w:hAnsiTheme="minorHAnsi" w:cstheme="minorBidi"/>
        </w:rPr>
        <w:t xml:space="preserve">, </w:t>
      </w:r>
      <w:r w:rsidR="63ACFAEA" w:rsidRPr="725C7958">
        <w:rPr>
          <w:rFonts w:asciiTheme="minorHAnsi" w:eastAsiaTheme="minorEastAsia" w:hAnsiTheme="minorHAnsi" w:cstheme="minorBidi"/>
        </w:rPr>
        <w:t xml:space="preserve">ist auf dem Genuss-Radweg richtig: </w:t>
      </w:r>
      <w:r w:rsidR="56ACB967" w:rsidRPr="725C7958">
        <w:rPr>
          <w:rFonts w:ascii="Calibri" w:eastAsia="Calibri" w:hAnsi="Calibri" w:cs="Calibri"/>
        </w:rPr>
        <w:t xml:space="preserve">Die 35 Kilometer lange Route verbindet zahlreiche Hofläden und Direktvermarkter, die regionale Spezialitäten von frischem Obst und Gemüse bis hin zu hausgemachten Back-, Milch- und Fleischwaren anbieten. Da </w:t>
      </w:r>
      <w:r w:rsidR="000E7F07" w:rsidRPr="725C7958">
        <w:rPr>
          <w:rFonts w:ascii="Calibri" w:eastAsia="Calibri" w:hAnsi="Calibri" w:cs="Calibri"/>
        </w:rPr>
        <w:t xml:space="preserve">die einzelnen </w:t>
      </w:r>
      <w:r w:rsidR="56ACB967" w:rsidRPr="725C7958">
        <w:rPr>
          <w:rFonts w:ascii="Calibri" w:eastAsia="Calibri" w:hAnsi="Calibri" w:cs="Calibri"/>
        </w:rPr>
        <w:t xml:space="preserve">Produzenten </w:t>
      </w:r>
      <w:r w:rsidR="007E58B0" w:rsidRPr="725C7958">
        <w:rPr>
          <w:rFonts w:ascii="Calibri" w:eastAsia="Calibri" w:hAnsi="Calibri" w:cs="Calibri"/>
        </w:rPr>
        <w:t xml:space="preserve">ebenso </w:t>
      </w:r>
      <w:r w:rsidR="56ACB967" w:rsidRPr="725C7958">
        <w:rPr>
          <w:rFonts w:ascii="Calibri" w:eastAsia="Calibri" w:hAnsi="Calibri" w:cs="Calibri"/>
        </w:rPr>
        <w:t xml:space="preserve">zu Fuß erreichbar sind, lässt sich </w:t>
      </w:r>
      <w:r w:rsidR="00851416" w:rsidRPr="725C7958">
        <w:rPr>
          <w:rFonts w:ascii="Calibri" w:eastAsia="Calibri" w:hAnsi="Calibri" w:cs="Calibri"/>
        </w:rPr>
        <w:t>auch</w:t>
      </w:r>
      <w:r w:rsidR="00F375CE" w:rsidRPr="725C7958">
        <w:rPr>
          <w:rFonts w:ascii="Calibri" w:eastAsia="Calibri" w:hAnsi="Calibri" w:cs="Calibri"/>
        </w:rPr>
        <w:t xml:space="preserve"> eine</w:t>
      </w:r>
      <w:r w:rsidR="00851416" w:rsidRPr="725C7958">
        <w:rPr>
          <w:rFonts w:ascii="Calibri" w:eastAsia="Calibri" w:hAnsi="Calibri" w:cs="Calibri"/>
        </w:rPr>
        <w:t xml:space="preserve"> </w:t>
      </w:r>
      <w:r w:rsidR="59E00012" w:rsidRPr="725C7958">
        <w:rPr>
          <w:rFonts w:ascii="Calibri" w:eastAsia="Calibri" w:hAnsi="Calibri" w:cs="Calibri"/>
        </w:rPr>
        <w:t xml:space="preserve">kleine </w:t>
      </w:r>
      <w:r w:rsidR="56ACB967" w:rsidRPr="725C7958">
        <w:rPr>
          <w:rFonts w:ascii="Calibri" w:eastAsia="Calibri" w:hAnsi="Calibri" w:cs="Calibri"/>
        </w:rPr>
        <w:t xml:space="preserve">herbstliche Wanderung perfekt mit dem Einkauf lokaler Köstlichkeiten </w:t>
      </w:r>
      <w:r w:rsidR="4C9F6F40" w:rsidRPr="725C7958">
        <w:rPr>
          <w:rFonts w:ascii="Calibri" w:eastAsia="Calibri" w:hAnsi="Calibri" w:cs="Calibri"/>
        </w:rPr>
        <w:t>ergänzen</w:t>
      </w:r>
      <w:r w:rsidR="5D99E6C8" w:rsidRPr="725C7958">
        <w:rPr>
          <w:rFonts w:ascii="Calibri" w:eastAsia="Calibri" w:hAnsi="Calibri" w:cs="Calibri"/>
        </w:rPr>
        <w:t>.</w:t>
      </w:r>
    </w:p>
    <w:p w14:paraId="56F1300A" w14:textId="5FB68C42" w:rsidR="008A11F0" w:rsidRPr="00A9151F" w:rsidRDefault="008A11F0" w:rsidP="342FCF53">
      <w:pPr>
        <w:spacing w:after="0"/>
        <w:jc w:val="both"/>
        <w:rPr>
          <w:rFonts w:asciiTheme="minorHAnsi" w:eastAsiaTheme="minorEastAsia" w:hAnsiTheme="minorHAnsi" w:cstheme="minorBidi"/>
          <w:sz w:val="28"/>
          <w:szCs w:val="28"/>
        </w:rPr>
      </w:pPr>
    </w:p>
    <w:p w14:paraId="74F988B9" w14:textId="2CC83EEA" w:rsidR="005A12D1" w:rsidRPr="00582550" w:rsidRDefault="34B3D012" w:rsidP="725C7958">
      <w:pPr>
        <w:spacing w:after="0"/>
        <w:jc w:val="both"/>
        <w:rPr>
          <w:rFonts w:asciiTheme="minorHAnsi" w:eastAsiaTheme="minorEastAsia" w:hAnsiTheme="minorHAnsi" w:cstheme="minorBidi"/>
          <w:b/>
          <w:bCs/>
        </w:rPr>
      </w:pPr>
      <w:r w:rsidRPr="725C7958">
        <w:rPr>
          <w:rFonts w:asciiTheme="minorHAnsi" w:eastAsiaTheme="minorEastAsia" w:hAnsiTheme="minorHAnsi" w:cstheme="minorBidi"/>
          <w:b/>
          <w:bCs/>
        </w:rPr>
        <w:t>In</w:t>
      </w:r>
      <w:r w:rsidR="447D7033" w:rsidRPr="725C7958">
        <w:rPr>
          <w:rFonts w:asciiTheme="minorHAnsi" w:eastAsiaTheme="minorEastAsia" w:hAnsiTheme="minorHAnsi" w:cstheme="minorBidi"/>
          <w:b/>
          <w:bCs/>
        </w:rPr>
        <w:t xml:space="preserve"> </w:t>
      </w:r>
      <w:r w:rsidR="557CD6A9" w:rsidRPr="725C7958">
        <w:rPr>
          <w:rFonts w:asciiTheme="minorHAnsi" w:eastAsiaTheme="minorEastAsia" w:hAnsiTheme="minorHAnsi" w:cstheme="minorBidi"/>
          <w:b/>
          <w:bCs/>
        </w:rPr>
        <w:t>luftigen Höhen</w:t>
      </w:r>
      <w:r w:rsidR="44979DB3" w:rsidRPr="725C7958">
        <w:rPr>
          <w:rFonts w:asciiTheme="minorHAnsi" w:eastAsiaTheme="minorEastAsia" w:hAnsiTheme="minorHAnsi" w:cstheme="minorBidi"/>
          <w:b/>
          <w:bCs/>
        </w:rPr>
        <w:t>:</w:t>
      </w:r>
      <w:r w:rsidR="447D7033" w:rsidRPr="725C7958">
        <w:rPr>
          <w:rFonts w:asciiTheme="minorHAnsi" w:eastAsiaTheme="minorEastAsia" w:hAnsiTheme="minorHAnsi" w:cstheme="minorBidi"/>
          <w:b/>
          <w:bCs/>
        </w:rPr>
        <w:t xml:space="preserve"> </w:t>
      </w:r>
      <w:r w:rsidR="1C738677" w:rsidRPr="725C7958">
        <w:rPr>
          <w:rFonts w:asciiTheme="minorHAnsi" w:eastAsiaTheme="minorEastAsia" w:hAnsiTheme="minorHAnsi" w:cstheme="minorBidi"/>
          <w:b/>
          <w:bCs/>
        </w:rPr>
        <w:t>Abendstimmung am Patscherkofel</w:t>
      </w:r>
    </w:p>
    <w:p w14:paraId="4E1DE59A" w14:textId="712A87A1" w:rsidR="007041C0" w:rsidRDefault="3CF3655D" w:rsidP="725C7958">
      <w:pPr>
        <w:spacing w:after="0"/>
        <w:jc w:val="both"/>
        <w:rPr>
          <w:rFonts w:ascii="Calibri" w:eastAsia="Calibri" w:hAnsi="Calibri" w:cs="Calibri"/>
        </w:rPr>
      </w:pPr>
      <w:r w:rsidRPr="725C7958">
        <w:rPr>
          <w:rFonts w:asciiTheme="minorHAnsi" w:eastAsiaTheme="minorEastAsia" w:hAnsiTheme="minorHAnsi" w:cstheme="minorBidi"/>
        </w:rPr>
        <w:t xml:space="preserve">Spektakuläre Panoramen </w:t>
      </w:r>
      <w:r w:rsidR="14751615" w:rsidRPr="725C7958">
        <w:rPr>
          <w:rFonts w:asciiTheme="minorHAnsi" w:eastAsiaTheme="minorEastAsia" w:hAnsiTheme="minorHAnsi" w:cstheme="minorBidi"/>
        </w:rPr>
        <w:t>findet man</w:t>
      </w:r>
      <w:r w:rsidRPr="725C7958">
        <w:rPr>
          <w:rFonts w:asciiTheme="minorHAnsi" w:eastAsiaTheme="minorEastAsia" w:hAnsiTheme="minorHAnsi" w:cstheme="minorBidi"/>
        </w:rPr>
        <w:t xml:space="preserve"> in den einmaligen Bergwelten der Region Innsbruck zuhauf – im Herbst, und gerade zu späterer Stunde, aber besonders. Überzeugen kann man sich davon etwa bei einer Abendfahrt am Patscherkofel, die bis in den Oktober hinein angeboten w</w:t>
      </w:r>
      <w:r w:rsidR="1F70E222" w:rsidRPr="725C7958">
        <w:rPr>
          <w:rFonts w:asciiTheme="minorHAnsi" w:eastAsiaTheme="minorEastAsia" w:hAnsiTheme="minorHAnsi" w:cstheme="minorBidi"/>
        </w:rPr>
        <w:t>ird</w:t>
      </w:r>
      <w:r w:rsidRPr="725C7958">
        <w:rPr>
          <w:rFonts w:asciiTheme="minorHAnsi" w:eastAsiaTheme="minorEastAsia" w:hAnsiTheme="minorHAnsi" w:cstheme="minorBidi"/>
        </w:rPr>
        <w:t>:</w:t>
      </w:r>
      <w:r w:rsidR="7D06321D" w:rsidRPr="725C7958">
        <w:rPr>
          <w:rFonts w:asciiTheme="minorHAnsi" w:eastAsiaTheme="minorEastAsia" w:hAnsiTheme="minorHAnsi" w:cstheme="minorBidi"/>
        </w:rPr>
        <w:t xml:space="preserve"> Ist die</w:t>
      </w:r>
      <w:r w:rsidRPr="725C7958">
        <w:rPr>
          <w:rFonts w:asciiTheme="minorHAnsi" w:eastAsiaTheme="minorEastAsia" w:hAnsiTheme="minorHAnsi" w:cstheme="minorBidi"/>
        </w:rPr>
        <w:t xml:space="preserve"> Sicht</w:t>
      </w:r>
      <w:r w:rsidR="6892B5AF" w:rsidRPr="725C7958">
        <w:rPr>
          <w:rFonts w:asciiTheme="minorHAnsi" w:eastAsiaTheme="minorEastAsia" w:hAnsiTheme="minorHAnsi" w:cstheme="minorBidi"/>
        </w:rPr>
        <w:t xml:space="preserve"> klar, </w:t>
      </w:r>
      <w:r w:rsidRPr="725C7958">
        <w:rPr>
          <w:rFonts w:asciiTheme="minorHAnsi" w:eastAsiaTheme="minorEastAsia" w:hAnsiTheme="minorHAnsi" w:cstheme="minorBidi"/>
        </w:rPr>
        <w:t xml:space="preserve">eröffnet sich hier ein </w:t>
      </w:r>
      <w:r w:rsidR="00F012FD" w:rsidRPr="725C7958">
        <w:rPr>
          <w:rFonts w:asciiTheme="minorHAnsi" w:eastAsiaTheme="minorEastAsia" w:hAnsiTheme="minorHAnsi" w:cstheme="minorBidi"/>
        </w:rPr>
        <w:t>B</w:t>
      </w:r>
      <w:r w:rsidRPr="725C7958">
        <w:rPr>
          <w:rFonts w:asciiTheme="minorHAnsi" w:eastAsiaTheme="minorEastAsia" w:hAnsiTheme="minorHAnsi" w:cstheme="minorBidi"/>
        </w:rPr>
        <w:t xml:space="preserve">lick auf </w:t>
      </w:r>
      <w:r w:rsidR="43ACE408" w:rsidRPr="725C7958">
        <w:rPr>
          <w:rFonts w:asciiTheme="minorHAnsi" w:eastAsiaTheme="minorEastAsia" w:hAnsiTheme="minorHAnsi" w:cstheme="minorBidi"/>
        </w:rPr>
        <w:t>mehr als</w:t>
      </w:r>
      <w:r w:rsidRPr="725C7958">
        <w:rPr>
          <w:rFonts w:asciiTheme="minorHAnsi" w:eastAsiaTheme="minorEastAsia" w:hAnsiTheme="minorHAnsi" w:cstheme="minorBidi"/>
        </w:rPr>
        <w:t xml:space="preserve"> 400 Gipfel – weit über das Inntal hinaus. Bei dieser einzigartigen Kulisse, mit der langsam untergehenden Sonne im Hintergrund, fällt es leicht, den Trubel der Stadt hinter sich zu lassen und einmal so richtig durchzuatmen. Für geübte Wanderfans</w:t>
      </w:r>
      <w:r w:rsidR="1F70E222" w:rsidRPr="725C7958">
        <w:rPr>
          <w:rFonts w:asciiTheme="minorHAnsi" w:eastAsiaTheme="minorEastAsia" w:hAnsiTheme="minorHAnsi" w:cstheme="minorBidi"/>
        </w:rPr>
        <w:t xml:space="preserve"> auf der Suche nach einer magischen Atmosphäre</w:t>
      </w:r>
      <w:r w:rsidRPr="725C7958">
        <w:rPr>
          <w:rFonts w:asciiTheme="minorHAnsi" w:eastAsiaTheme="minorEastAsia" w:hAnsiTheme="minorHAnsi" w:cstheme="minorBidi"/>
        </w:rPr>
        <w:t xml:space="preserve"> empfiehlt sich </w:t>
      </w:r>
      <w:r w:rsidR="17B7D3C7" w:rsidRPr="725C7958">
        <w:rPr>
          <w:rFonts w:asciiTheme="minorHAnsi" w:eastAsiaTheme="minorEastAsia" w:hAnsiTheme="minorHAnsi" w:cstheme="minorBidi"/>
        </w:rPr>
        <w:t xml:space="preserve">hingegen </w:t>
      </w:r>
      <w:r w:rsidRPr="725C7958">
        <w:rPr>
          <w:rFonts w:asciiTheme="minorHAnsi" w:eastAsiaTheme="minorEastAsia" w:hAnsiTheme="minorHAnsi" w:cstheme="minorBidi"/>
        </w:rPr>
        <w:t xml:space="preserve">eine Sonnenuntergangstour in der Axamer Lizum: </w:t>
      </w:r>
      <w:r w:rsidR="15E56A19" w:rsidRPr="725C7958">
        <w:rPr>
          <w:rFonts w:ascii="Calibri" w:eastAsia="Calibri" w:hAnsi="Calibri" w:cs="Calibri"/>
        </w:rPr>
        <w:t xml:space="preserve">Die Wanderung nimmt am Hoadl auf 2.340 Metern ihren Anfang und führt weiter hinauf zum Pleisen – ein herausfordernder Anstieg, der Kondition und Trittsicherheit verlangt. Am Gipfel angekommen, entschädigen </w:t>
      </w:r>
      <w:r w:rsidR="00D31C03" w:rsidRPr="725C7958">
        <w:rPr>
          <w:rFonts w:ascii="Calibri" w:eastAsia="Calibri" w:hAnsi="Calibri" w:cs="Calibri"/>
        </w:rPr>
        <w:t xml:space="preserve">jedoch </w:t>
      </w:r>
      <w:r w:rsidR="15E56A19" w:rsidRPr="725C7958">
        <w:rPr>
          <w:rFonts w:ascii="Calibri" w:eastAsia="Calibri" w:hAnsi="Calibri" w:cs="Calibri"/>
        </w:rPr>
        <w:t>der malerische Ausblick und das warme, romantische Abendlicht für die Anstrengung. Aufgrund der einbrechenden Dunkelheit sollte man für den Abstieg eine Stirnlampe einpacken.</w:t>
      </w:r>
    </w:p>
    <w:p w14:paraId="57791734" w14:textId="77777777" w:rsidR="00C351B0" w:rsidRDefault="00C351B0" w:rsidP="00C351B0">
      <w:pPr>
        <w:spacing w:after="0"/>
        <w:jc w:val="both"/>
        <w:rPr>
          <w:rFonts w:ascii="Calibri" w:eastAsia="Calibri" w:hAnsi="Calibri" w:cs="Calibri"/>
        </w:rPr>
      </w:pPr>
    </w:p>
    <w:p w14:paraId="25C86194" w14:textId="16806A42" w:rsidR="00C351B0" w:rsidRPr="00C351B0" w:rsidRDefault="00C351B0" w:rsidP="00C351B0">
      <w:pPr>
        <w:spacing w:after="0"/>
        <w:jc w:val="both"/>
        <w:rPr>
          <w:rFonts w:ascii="Calibri" w:eastAsia="Calibri" w:hAnsi="Calibri" w:cs="Calibri"/>
          <w:b/>
          <w:bCs/>
        </w:rPr>
      </w:pPr>
      <w:r w:rsidRPr="00C351B0">
        <w:rPr>
          <w:rFonts w:ascii="Calibri" w:eastAsia="Calibri" w:hAnsi="Calibri" w:cs="Calibri"/>
          <w:b/>
          <w:bCs/>
        </w:rPr>
        <w:t>Schritt für Schritt zur Ruhe: Wildtierbeobachtung im Sellraintal</w:t>
      </w:r>
    </w:p>
    <w:p w14:paraId="135443DC" w14:textId="3FBE3DEB" w:rsidR="00C351B0" w:rsidRPr="00C351B0" w:rsidRDefault="00C351B0" w:rsidP="00C351B0">
      <w:pPr>
        <w:spacing w:after="0"/>
        <w:jc w:val="both"/>
        <w:rPr>
          <w:rFonts w:ascii="Calibri" w:eastAsia="Calibri" w:hAnsi="Calibri" w:cs="Calibri"/>
        </w:rPr>
      </w:pPr>
      <w:r w:rsidRPr="00C351B0">
        <w:rPr>
          <w:rFonts w:ascii="Calibri" w:eastAsia="Calibri" w:hAnsi="Calibri" w:cs="Calibri"/>
        </w:rPr>
        <w:t>Ein Naturerlebnis mit tierischem Highlight wartet im Sellraintal, wo es im Rahmen der Hirschbrunft inmitten der herbstlichen Stille noch einmal richtig laut wird: Ende September, Anfang Oktober tragen die majestätischen Paarhufer nämlich ihre Revierkämpfe aus, und ihr gewaltiges Röhren hallt von den Felswänden der umgebenden Berge wider – ein uralter Ruf der Wildnis, der die raue Alpinlandschaft in ihrer ganzen Ursprünglichkeit durchdringt. Wer Glück hat, entdeckt auf einer Wanderung durch d</w:t>
      </w:r>
      <w:r w:rsidR="00546A74">
        <w:rPr>
          <w:rFonts w:ascii="Calibri" w:eastAsia="Calibri" w:hAnsi="Calibri" w:cs="Calibri"/>
        </w:rPr>
        <w:t xml:space="preserve">ie </w:t>
      </w:r>
      <w:r w:rsidR="00546A74">
        <w:rPr>
          <w:rFonts w:ascii="Calibri" w:eastAsia="Calibri" w:hAnsi="Calibri" w:cs="Calibri"/>
        </w:rPr>
        <w:lastRenderedPageBreak/>
        <w:t>Gegend rund um d</w:t>
      </w:r>
      <w:r w:rsidR="00EF62BC">
        <w:rPr>
          <w:rFonts w:ascii="Calibri" w:eastAsia="Calibri" w:hAnsi="Calibri" w:cs="Calibri"/>
        </w:rPr>
        <w:t>ie Bergsteigerdörfer Gries, St. Sigmund und Sellrain</w:t>
      </w:r>
      <w:r w:rsidR="00546A74">
        <w:rPr>
          <w:rFonts w:ascii="Calibri" w:eastAsia="Calibri" w:hAnsi="Calibri" w:cs="Calibri"/>
        </w:rPr>
        <w:t xml:space="preserve"> </w:t>
      </w:r>
      <w:r w:rsidRPr="00C351B0">
        <w:rPr>
          <w:rFonts w:ascii="Calibri" w:eastAsia="Calibri" w:hAnsi="Calibri" w:cs="Calibri"/>
        </w:rPr>
        <w:t>zudem auch andere Vertreter der heimischen Fauna, darunter Gämse oder Murmeltiere. Eine etwas andere Begegnung mit Vierbeinern, die buchstäblich entschleunigt, erlebt man bei der Lamawanderung in Obsteig: Hier bestimmt das sanfte Gemüt der flauschigen Weggefährten das Tempo. Die Gelassenheit, die von den neugierigen, aber äußerst friedlichen Begleitern ausgeht, ist sowohl für Kinder als auch für Erwachsene zu spüren und trägt dazu bei, dass man bei diesem Spaziergang dem Alltag eine Zeitlang entfliehen und zur Ruhe kommen kann.</w:t>
      </w:r>
    </w:p>
    <w:p w14:paraId="7B734924" w14:textId="77777777" w:rsidR="00C351B0" w:rsidRDefault="00C351B0" w:rsidP="00C351B0">
      <w:pPr>
        <w:spacing w:after="0"/>
        <w:jc w:val="both"/>
        <w:rPr>
          <w:rFonts w:ascii="Calibri" w:eastAsia="Calibri" w:hAnsi="Calibri" w:cs="Calibri"/>
        </w:rPr>
      </w:pPr>
    </w:p>
    <w:p w14:paraId="22BC0147" w14:textId="3A26BED2" w:rsidR="00C351B0" w:rsidRPr="00C351B0" w:rsidRDefault="00C351B0" w:rsidP="00C351B0">
      <w:pPr>
        <w:spacing w:after="0"/>
        <w:jc w:val="both"/>
        <w:rPr>
          <w:rFonts w:ascii="Calibri" w:eastAsia="Calibri" w:hAnsi="Calibri" w:cs="Calibri"/>
          <w:b/>
          <w:bCs/>
        </w:rPr>
      </w:pPr>
      <w:r w:rsidRPr="00C351B0">
        <w:rPr>
          <w:rFonts w:ascii="Calibri" w:eastAsia="Calibri" w:hAnsi="Calibri" w:cs="Calibri"/>
          <w:b/>
          <w:bCs/>
        </w:rPr>
        <w:t xml:space="preserve">Entspannt in die Region: mit ÖBB und WESTbahn unterwegs </w:t>
      </w:r>
    </w:p>
    <w:p w14:paraId="03E904A7" w14:textId="2189B6AB" w:rsidR="00C351B0" w:rsidRDefault="00C351B0" w:rsidP="00C351B0">
      <w:pPr>
        <w:spacing w:after="0"/>
        <w:jc w:val="both"/>
        <w:rPr>
          <w:rFonts w:ascii="Calibri" w:eastAsia="Calibri" w:hAnsi="Calibri" w:cs="Calibri"/>
        </w:rPr>
      </w:pPr>
      <w:r w:rsidRPr="00C351B0">
        <w:rPr>
          <w:rFonts w:ascii="Calibri" w:eastAsia="Calibri" w:hAnsi="Calibri" w:cs="Calibri"/>
        </w:rPr>
        <w:t>Um nicht erst nach Eintreffen, sondern bereits auf dem Weg in die Region die Weichen auf Entschleunigung zu stellen, empfiehlt sich eine umweltfreundliche und unkomplizierte Anreise auf Schiene. Die Tiroler Landeshauptstadt Innsbruck ist als Herz der Region hervorragend an das nationale und internationale Bahnnetz angebunden. Innerhalb Österreichs fahren die Züge der Österreichischen Bundesbahnen (ÖBB) und der WESTbahn etwa mehrmals täglich zwischen Wien und Innsbruck. WESTbahn-Kund:innen erhalten zudem zehn Prozent Rabatt auf die Innsbruck Card, umgekehrt gewährt die WESTbahn eine ebenso hohe Ermäßigung auf den WESTflexpreis für Innsbruck-Card-Inhaber:innen.</w:t>
      </w:r>
    </w:p>
    <w:p w14:paraId="112E25CA" w14:textId="318FD699" w:rsidR="2834CED1" w:rsidRDefault="2834CED1" w:rsidP="635D7788">
      <w:pPr>
        <w:spacing w:after="0"/>
        <w:jc w:val="both"/>
        <w:rPr>
          <w:rFonts w:asciiTheme="minorHAnsi" w:eastAsiaTheme="minorEastAsia" w:hAnsiTheme="minorHAnsi" w:cstheme="minorBidi"/>
        </w:rPr>
      </w:pPr>
    </w:p>
    <w:p w14:paraId="7AD70A23" w14:textId="2E77031A" w:rsidR="6D75B753" w:rsidRPr="0057737A" w:rsidRDefault="6D75B753" w:rsidP="0057737A">
      <w:pPr>
        <w:spacing w:after="0"/>
        <w:jc w:val="both"/>
        <w:rPr>
          <w:rFonts w:ascii="Calibri" w:eastAsia="Calibri" w:hAnsi="Calibri" w:cs="Calibri"/>
          <w:b/>
          <w:bCs/>
          <w:i/>
          <w:iCs/>
        </w:rPr>
      </w:pPr>
      <w:r w:rsidRPr="0057737A">
        <w:rPr>
          <w:rFonts w:ascii="Calibri" w:eastAsia="Calibri" w:hAnsi="Calibri" w:cs="Calibri"/>
          <w:b/>
          <w:bCs/>
          <w:i/>
          <w:iCs/>
        </w:rPr>
        <w:t>Über die Region Innsbruck</w:t>
      </w:r>
    </w:p>
    <w:p w14:paraId="1EEF6C3D" w14:textId="7284F209" w:rsidR="6D75B753" w:rsidRPr="0057737A" w:rsidRDefault="6D75B753" w:rsidP="342FCF53">
      <w:pPr>
        <w:spacing w:after="0"/>
        <w:jc w:val="both"/>
        <w:rPr>
          <w:rFonts w:ascii="Calibri" w:eastAsia="Calibri" w:hAnsi="Calibri" w:cs="Calibri"/>
          <w:i/>
          <w:iCs/>
        </w:rPr>
      </w:pPr>
      <w:r w:rsidRPr="0057737A">
        <w:rPr>
          <w:rFonts w:ascii="Calibri" w:eastAsia="Calibri" w:hAnsi="Calibri" w:cs="Calibri"/>
          <w:i/>
          <w:iCs/>
        </w:rPr>
        <w:t>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Mitarbeiter:innen und elf Tourismus Informationen des Verbandes bereiten unvergessliche Urlaubserinnerungen im Einklang mit Mensch und Natur.</w:t>
      </w:r>
    </w:p>
    <w:p w14:paraId="1BF5960D" w14:textId="3DD98566" w:rsidR="6D75B753" w:rsidRDefault="6D75B753" w:rsidP="342FCF53">
      <w:pPr>
        <w:spacing w:after="0"/>
        <w:jc w:val="both"/>
        <w:rPr>
          <w:rFonts w:asciiTheme="minorHAnsi" w:eastAsiaTheme="minorEastAsia" w:hAnsiTheme="minorHAnsi" w:cstheme="minorBidi"/>
          <w:sz w:val="22"/>
          <w:szCs w:val="22"/>
        </w:rPr>
      </w:pPr>
      <w:r w:rsidRPr="342FCF53">
        <w:rPr>
          <w:rFonts w:asciiTheme="minorHAnsi" w:eastAsiaTheme="minorEastAsia" w:hAnsiTheme="minorHAnsi" w:cstheme="minorBidi"/>
          <w:sz w:val="22"/>
          <w:szCs w:val="22"/>
        </w:rPr>
        <w:t xml:space="preserve"> </w:t>
      </w:r>
    </w:p>
    <w:p w14:paraId="3D036BE7" w14:textId="32C4FE8D" w:rsidR="6D75B753" w:rsidRPr="0057737A" w:rsidRDefault="6D75B753" w:rsidP="342FCF53">
      <w:pPr>
        <w:spacing w:after="0"/>
        <w:jc w:val="both"/>
        <w:rPr>
          <w:rFonts w:asciiTheme="minorHAnsi" w:eastAsiaTheme="minorEastAsia" w:hAnsiTheme="minorHAnsi" w:cstheme="minorBidi"/>
          <w:b/>
          <w:bCs/>
          <w:i/>
          <w:iCs/>
        </w:rPr>
      </w:pPr>
      <w:r w:rsidRPr="0057737A">
        <w:rPr>
          <w:rFonts w:asciiTheme="minorHAnsi" w:eastAsiaTheme="minorEastAsia" w:hAnsiTheme="minorHAnsi" w:cstheme="minorBidi"/>
          <w:b/>
          <w:bCs/>
          <w:i/>
          <w:iCs/>
        </w:rPr>
        <w:t>Weiterführende Links:</w:t>
      </w:r>
    </w:p>
    <w:p w14:paraId="5ACAF40C" w14:textId="10A248F0" w:rsidR="6D75B753" w:rsidRPr="0057737A" w:rsidRDefault="6D75B753" w:rsidP="342FCF53">
      <w:pPr>
        <w:spacing w:after="0"/>
        <w:jc w:val="both"/>
        <w:rPr>
          <w:rFonts w:asciiTheme="minorHAnsi" w:eastAsiaTheme="minorEastAsia" w:hAnsiTheme="minorHAnsi" w:cstheme="minorBidi"/>
          <w:i/>
          <w:iCs/>
          <w:lang w:val="de"/>
        </w:rPr>
      </w:pPr>
      <w:r w:rsidRPr="0057737A">
        <w:rPr>
          <w:rFonts w:asciiTheme="minorHAnsi" w:eastAsiaTheme="minorEastAsia" w:hAnsiTheme="minorHAnsi" w:cstheme="minorBidi"/>
          <w:i/>
          <w:iCs/>
        </w:rPr>
        <w:t xml:space="preserve">Website: </w:t>
      </w:r>
      <w:hyperlink r:id="rId11">
        <w:r w:rsidRPr="0057737A">
          <w:rPr>
            <w:rStyle w:val="Hyperlink"/>
            <w:rFonts w:asciiTheme="minorHAnsi" w:eastAsiaTheme="minorEastAsia" w:hAnsiTheme="minorHAnsi" w:cstheme="minorBidi"/>
            <w:i/>
            <w:iCs/>
            <w:lang w:val="de-AT"/>
          </w:rPr>
          <w:t>www.innsbruck.info</w:t>
        </w:r>
      </w:hyperlink>
      <w:r w:rsidRPr="0057737A">
        <w:rPr>
          <w:rFonts w:asciiTheme="minorHAnsi" w:eastAsiaTheme="minorEastAsia" w:hAnsiTheme="minorHAnsi" w:cstheme="minorBidi"/>
          <w:i/>
          <w:iCs/>
          <w:lang w:val="de"/>
        </w:rPr>
        <w:t xml:space="preserve"> </w:t>
      </w:r>
    </w:p>
    <w:p w14:paraId="331D7C22" w14:textId="592B7225"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i/>
          <w:iCs/>
        </w:rPr>
        <w:t xml:space="preserve">Blog: </w:t>
      </w:r>
      <w:hyperlink r:id="rId12">
        <w:r w:rsidRPr="0057737A">
          <w:rPr>
            <w:rStyle w:val="Hyperlink"/>
            <w:rFonts w:asciiTheme="minorHAnsi" w:eastAsiaTheme="minorEastAsia" w:hAnsiTheme="minorHAnsi" w:cstheme="minorBidi"/>
            <w:i/>
            <w:iCs/>
            <w:lang w:val="de-AT"/>
          </w:rPr>
          <w:t>www.innsbruck.info/blog</w:t>
        </w:r>
      </w:hyperlink>
    </w:p>
    <w:p w14:paraId="50CA749C" w14:textId="7B5B126C"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i/>
          <w:iCs/>
        </w:rPr>
        <w:t xml:space="preserve">Facebook: </w:t>
      </w:r>
      <w:hyperlink r:id="rId13">
        <w:r w:rsidRPr="0057737A">
          <w:rPr>
            <w:rStyle w:val="Hyperlink"/>
            <w:rFonts w:asciiTheme="minorHAnsi" w:eastAsiaTheme="minorEastAsia" w:hAnsiTheme="minorHAnsi" w:cstheme="minorBidi"/>
            <w:i/>
            <w:iCs/>
            <w:lang w:val="de-AT"/>
          </w:rPr>
          <w:t>www.facebook.com/Innsbruck</w:t>
        </w:r>
      </w:hyperlink>
    </w:p>
    <w:p w14:paraId="2BF34F49" w14:textId="79E9E73B" w:rsidR="6D75B753" w:rsidRPr="0057737A" w:rsidRDefault="6D75B753" w:rsidP="342FCF53">
      <w:pPr>
        <w:spacing w:after="0"/>
        <w:jc w:val="both"/>
        <w:rPr>
          <w:rFonts w:asciiTheme="minorHAnsi" w:eastAsiaTheme="minorEastAsia" w:hAnsiTheme="minorHAnsi" w:cstheme="minorBidi"/>
          <w:i/>
          <w:iCs/>
          <w:lang w:val="de"/>
        </w:rPr>
      </w:pPr>
      <w:r w:rsidRPr="0057737A">
        <w:rPr>
          <w:rFonts w:asciiTheme="minorHAnsi" w:eastAsiaTheme="minorEastAsia" w:hAnsiTheme="minorHAnsi" w:cstheme="minorBidi"/>
          <w:i/>
          <w:iCs/>
        </w:rPr>
        <w:t xml:space="preserve">Instagram: </w:t>
      </w:r>
      <w:hyperlink r:id="rId14">
        <w:r w:rsidRPr="0057737A">
          <w:rPr>
            <w:rStyle w:val="Hyperlink"/>
            <w:rFonts w:asciiTheme="minorHAnsi" w:eastAsiaTheme="minorEastAsia" w:hAnsiTheme="minorHAnsi" w:cstheme="minorBidi"/>
            <w:i/>
            <w:iCs/>
            <w:lang w:val="de-AT"/>
          </w:rPr>
          <w:t>www.instagram.com/innsbrucktourism</w:t>
        </w:r>
      </w:hyperlink>
      <w:r w:rsidRPr="0057737A">
        <w:rPr>
          <w:rFonts w:asciiTheme="minorHAnsi" w:eastAsiaTheme="minorEastAsia" w:hAnsiTheme="minorHAnsi" w:cstheme="minorBidi"/>
          <w:i/>
          <w:iCs/>
          <w:lang w:val="de"/>
        </w:rPr>
        <w:t xml:space="preserve"> </w:t>
      </w:r>
    </w:p>
    <w:p w14:paraId="0B9C9C8D" w14:textId="4E178EC3"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i/>
          <w:iCs/>
        </w:rPr>
        <w:t xml:space="preserve">X: </w:t>
      </w:r>
      <w:hyperlink r:id="rId15">
        <w:r w:rsidRPr="0057737A">
          <w:rPr>
            <w:rStyle w:val="Hyperlink"/>
            <w:rFonts w:asciiTheme="minorHAnsi" w:eastAsiaTheme="minorEastAsia" w:hAnsiTheme="minorHAnsi" w:cstheme="minorBidi"/>
            <w:i/>
            <w:iCs/>
            <w:lang w:val="de-AT"/>
          </w:rPr>
          <w:t>www.twitter.com/InnsbruckTVB</w:t>
        </w:r>
      </w:hyperlink>
    </w:p>
    <w:p w14:paraId="24C59DEC" w14:textId="0FB9C2BD" w:rsidR="6D75B753" w:rsidRPr="0057737A" w:rsidRDefault="6D75B753" w:rsidP="342FCF53">
      <w:pPr>
        <w:spacing w:after="0"/>
        <w:jc w:val="both"/>
        <w:rPr>
          <w:rFonts w:asciiTheme="minorHAnsi" w:eastAsiaTheme="minorEastAsia" w:hAnsiTheme="minorHAnsi" w:cstheme="minorBidi"/>
          <w:lang w:val="en-GB"/>
        </w:rPr>
      </w:pPr>
      <w:r w:rsidRPr="0057737A">
        <w:rPr>
          <w:rFonts w:asciiTheme="minorHAnsi" w:eastAsiaTheme="minorEastAsia" w:hAnsiTheme="minorHAnsi" w:cstheme="minorBidi"/>
          <w:i/>
          <w:iCs/>
          <w:lang w:val="en-GB"/>
        </w:rPr>
        <w:t xml:space="preserve">YouTube: </w:t>
      </w:r>
      <w:hyperlink r:id="rId16">
        <w:r w:rsidRPr="0057737A">
          <w:rPr>
            <w:rStyle w:val="Hyperlink"/>
            <w:rFonts w:asciiTheme="minorHAnsi" w:eastAsiaTheme="minorEastAsia" w:hAnsiTheme="minorHAnsi" w:cstheme="minorBidi"/>
            <w:i/>
            <w:iCs/>
            <w:lang w:val="en-GB"/>
          </w:rPr>
          <w:t>www.youtube.com/user/InnsbruckTVB</w:t>
        </w:r>
      </w:hyperlink>
    </w:p>
    <w:p w14:paraId="2A99D766" w14:textId="1FA35787" w:rsidR="6D75B753" w:rsidRPr="0057737A" w:rsidRDefault="6D75B753" w:rsidP="342FCF53">
      <w:pPr>
        <w:spacing w:after="0"/>
        <w:jc w:val="both"/>
        <w:rPr>
          <w:rFonts w:asciiTheme="minorHAnsi" w:eastAsiaTheme="minorEastAsia" w:hAnsiTheme="minorHAnsi" w:cstheme="minorBidi"/>
          <w:i/>
          <w:iCs/>
          <w:lang w:val="it-IT"/>
        </w:rPr>
      </w:pPr>
      <w:r w:rsidRPr="0057737A">
        <w:rPr>
          <w:rFonts w:asciiTheme="minorHAnsi" w:eastAsiaTheme="minorEastAsia" w:hAnsiTheme="minorHAnsi" w:cstheme="minorBidi"/>
          <w:i/>
          <w:iCs/>
          <w:lang w:val="it"/>
        </w:rPr>
        <w:t xml:space="preserve">Pinterest: </w:t>
      </w:r>
      <w:hyperlink r:id="rId17">
        <w:r w:rsidRPr="0057737A">
          <w:rPr>
            <w:rStyle w:val="Hyperlink"/>
            <w:rFonts w:asciiTheme="minorHAnsi" w:eastAsiaTheme="minorEastAsia" w:hAnsiTheme="minorHAnsi" w:cstheme="minorBidi"/>
            <w:i/>
            <w:iCs/>
            <w:lang w:val="it"/>
          </w:rPr>
          <w:t>www.pinterest.at/innsbrucktvb/_created</w:t>
        </w:r>
      </w:hyperlink>
      <w:r w:rsidRPr="0057737A">
        <w:rPr>
          <w:rFonts w:asciiTheme="minorHAnsi" w:eastAsiaTheme="minorEastAsia" w:hAnsiTheme="minorHAnsi" w:cstheme="minorBidi"/>
          <w:i/>
          <w:iCs/>
          <w:lang w:val="it-IT"/>
        </w:rPr>
        <w:t xml:space="preserve"> </w:t>
      </w:r>
    </w:p>
    <w:p w14:paraId="66272040" w14:textId="569CF2B6" w:rsidR="6D75B753" w:rsidRPr="0057737A" w:rsidRDefault="6D75B753" w:rsidP="342FCF53">
      <w:pPr>
        <w:spacing w:after="0"/>
        <w:jc w:val="both"/>
        <w:rPr>
          <w:rFonts w:asciiTheme="minorHAnsi" w:eastAsiaTheme="minorEastAsia" w:hAnsiTheme="minorHAnsi" w:cstheme="minorBidi"/>
          <w:lang w:val="it"/>
        </w:rPr>
      </w:pPr>
      <w:r w:rsidRPr="0057737A">
        <w:rPr>
          <w:rFonts w:asciiTheme="minorHAnsi" w:eastAsiaTheme="minorEastAsia" w:hAnsiTheme="minorHAnsi" w:cstheme="minorBidi"/>
          <w:lang w:val="it"/>
        </w:rPr>
        <w:t xml:space="preserve"> </w:t>
      </w:r>
    </w:p>
    <w:p w14:paraId="45849973" w14:textId="5F17A31F" w:rsidR="6D75B753" w:rsidRPr="0057737A" w:rsidRDefault="6D75B753" w:rsidP="342FCF53">
      <w:pPr>
        <w:spacing w:after="0"/>
        <w:jc w:val="both"/>
        <w:rPr>
          <w:rFonts w:asciiTheme="minorHAnsi" w:eastAsiaTheme="minorEastAsia" w:hAnsiTheme="minorHAnsi" w:cstheme="minorBidi"/>
          <w:b/>
          <w:bCs/>
        </w:rPr>
      </w:pPr>
      <w:r w:rsidRPr="0057737A">
        <w:rPr>
          <w:rFonts w:asciiTheme="minorHAnsi" w:eastAsiaTheme="minorEastAsia" w:hAnsiTheme="minorHAnsi" w:cstheme="minorBidi"/>
          <w:b/>
          <w:bCs/>
        </w:rPr>
        <w:t>Rückfrage-Hinweis</w:t>
      </w:r>
    </w:p>
    <w:p w14:paraId="3CBBE23F" w14:textId="552E5CE8"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t>Innsbruck Tourismus</w:t>
      </w:r>
    </w:p>
    <w:p w14:paraId="0F49C05C" w14:textId="44C6EC8C"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t>Fiona Triendl, BA</w:t>
      </w:r>
    </w:p>
    <w:p w14:paraId="1DBBB885" w14:textId="62C5E99F"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t>Marktmanagement Deutschland, Österreich, Schweiz</w:t>
      </w:r>
    </w:p>
    <w:p w14:paraId="3A5D0F26" w14:textId="2DF4F647"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t>Burggraben 3</w:t>
      </w:r>
    </w:p>
    <w:p w14:paraId="02709E50" w14:textId="0C8AD21F"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lastRenderedPageBreak/>
        <w:t>A-6020 Innsbruck</w:t>
      </w:r>
    </w:p>
    <w:p w14:paraId="30277B7F" w14:textId="524CEA3C"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t>+43 512 / 53 56 502</w:t>
      </w:r>
    </w:p>
    <w:p w14:paraId="104E15B8" w14:textId="23F300DE" w:rsidR="6D75B753" w:rsidRPr="0057737A" w:rsidRDefault="6D75B753" w:rsidP="342FCF53">
      <w:pPr>
        <w:spacing w:after="0"/>
        <w:jc w:val="both"/>
        <w:rPr>
          <w:rFonts w:asciiTheme="minorHAnsi" w:eastAsiaTheme="minorEastAsia" w:hAnsiTheme="minorHAnsi" w:cstheme="minorBidi"/>
        </w:rPr>
      </w:pPr>
      <w:hyperlink r:id="rId18">
        <w:r w:rsidRPr="0057737A">
          <w:rPr>
            <w:rStyle w:val="Hyperlink"/>
            <w:rFonts w:asciiTheme="minorHAnsi" w:eastAsiaTheme="minorEastAsia" w:hAnsiTheme="minorHAnsi" w:cstheme="minorBidi"/>
            <w:lang w:val="de-AT"/>
          </w:rPr>
          <w:t>www.innsbruck.info</w:t>
        </w:r>
      </w:hyperlink>
    </w:p>
    <w:p w14:paraId="2547E303" w14:textId="64C97FE4" w:rsidR="6D75B753" w:rsidRPr="0057737A" w:rsidRDefault="6D75B753" w:rsidP="342FCF53">
      <w:pPr>
        <w:spacing w:after="0"/>
        <w:jc w:val="both"/>
        <w:rPr>
          <w:rFonts w:asciiTheme="minorHAnsi" w:eastAsiaTheme="minorEastAsia" w:hAnsiTheme="minorHAnsi" w:cstheme="minorBidi"/>
          <w:lang w:val="de"/>
        </w:rPr>
      </w:pPr>
      <w:hyperlink r:id="rId19">
        <w:r w:rsidRPr="0057737A">
          <w:rPr>
            <w:rStyle w:val="Hyperlink"/>
            <w:rFonts w:asciiTheme="minorHAnsi" w:eastAsiaTheme="minorEastAsia" w:hAnsiTheme="minorHAnsi" w:cstheme="minorBidi"/>
            <w:lang w:val="de-AT"/>
          </w:rPr>
          <w:t>f.triendl@innsbruck.info</w:t>
        </w:r>
      </w:hyperlink>
      <w:r w:rsidRPr="0057737A">
        <w:rPr>
          <w:rFonts w:asciiTheme="minorHAnsi" w:eastAsiaTheme="minorEastAsia" w:hAnsiTheme="minorHAnsi" w:cstheme="minorBidi"/>
          <w:lang w:val="de"/>
        </w:rPr>
        <w:t xml:space="preserve"> </w:t>
      </w:r>
    </w:p>
    <w:p w14:paraId="72C6C51F" w14:textId="3CCBE275" w:rsidR="6D75B753" w:rsidRPr="0057737A" w:rsidRDefault="6D75B753" w:rsidP="342FCF53">
      <w:pPr>
        <w:spacing w:after="0"/>
        <w:jc w:val="both"/>
        <w:rPr>
          <w:rFonts w:asciiTheme="minorHAnsi" w:eastAsiaTheme="minorEastAsia" w:hAnsiTheme="minorHAnsi" w:cstheme="minorBidi"/>
        </w:rPr>
      </w:pPr>
      <w:r w:rsidRPr="0057737A">
        <w:rPr>
          <w:rFonts w:asciiTheme="minorHAnsi" w:eastAsiaTheme="minorEastAsia" w:hAnsiTheme="minorHAnsi" w:cstheme="minorBidi"/>
        </w:rPr>
        <w:t xml:space="preserve"> </w:t>
      </w:r>
    </w:p>
    <w:p w14:paraId="45C64670" w14:textId="3606F40B" w:rsidR="6D75B753" w:rsidRPr="0057737A" w:rsidRDefault="6D75B753" w:rsidP="342FCF53">
      <w:pPr>
        <w:spacing w:after="0"/>
        <w:jc w:val="both"/>
        <w:rPr>
          <w:rFonts w:asciiTheme="minorHAnsi" w:eastAsiaTheme="minorEastAsia" w:hAnsiTheme="minorHAnsi" w:cstheme="minorBidi"/>
          <w:b/>
          <w:bCs/>
        </w:rPr>
      </w:pPr>
      <w:r w:rsidRPr="0057737A">
        <w:rPr>
          <w:rFonts w:asciiTheme="minorHAnsi" w:eastAsiaTheme="minorEastAsia" w:hAnsiTheme="minorHAnsi" w:cstheme="minorBidi"/>
          <w:b/>
          <w:bCs/>
        </w:rPr>
        <w:t xml:space="preserve">Bildarchiv (Material zur kostenfreien Verwendung): </w:t>
      </w:r>
    </w:p>
    <w:p w14:paraId="646980C8" w14:textId="5E093F80" w:rsidR="6D75B753" w:rsidRPr="0057737A" w:rsidRDefault="6D75B753" w:rsidP="342FCF53">
      <w:pPr>
        <w:spacing w:after="0"/>
        <w:jc w:val="both"/>
        <w:rPr>
          <w:rFonts w:asciiTheme="minorHAnsi" w:eastAsiaTheme="minorEastAsia" w:hAnsiTheme="minorHAnsi" w:cstheme="minorBidi"/>
        </w:rPr>
      </w:pPr>
      <w:hyperlink r:id="rId20">
        <w:r w:rsidRPr="0057737A">
          <w:rPr>
            <w:rStyle w:val="Hyperlink"/>
            <w:rFonts w:asciiTheme="minorHAnsi" w:eastAsiaTheme="minorEastAsia" w:hAnsiTheme="minorHAnsi" w:cstheme="minorBidi"/>
            <w:lang w:val="de-AT"/>
          </w:rPr>
          <w:t>www.innsbruckphoto.at/extern</w:t>
        </w:r>
      </w:hyperlink>
    </w:p>
    <w:p w14:paraId="325AE82C" w14:textId="0D2A9D87" w:rsidR="6D75B753" w:rsidRPr="0057737A" w:rsidRDefault="6D75B753" w:rsidP="342FCF53">
      <w:pPr>
        <w:spacing w:after="0"/>
        <w:jc w:val="both"/>
        <w:rPr>
          <w:rFonts w:asciiTheme="minorHAnsi" w:eastAsiaTheme="minorEastAsia" w:hAnsiTheme="minorHAnsi" w:cstheme="minorBidi"/>
        </w:rPr>
      </w:pPr>
      <w:hyperlink r:id="rId21">
        <w:r w:rsidRPr="0057737A">
          <w:rPr>
            <w:rStyle w:val="Hyperlink"/>
            <w:rFonts w:asciiTheme="minorHAnsi" w:eastAsiaTheme="minorEastAsia" w:hAnsiTheme="minorHAnsi" w:cstheme="minorBidi"/>
            <w:lang w:val="de-AT"/>
          </w:rPr>
          <w:t>www.innsbruck.newsroom.pr</w:t>
        </w:r>
      </w:hyperlink>
    </w:p>
    <w:sectPr w:rsidR="6D75B753" w:rsidRPr="0057737A"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9183" w14:textId="77777777" w:rsidR="004F2123" w:rsidRDefault="004F2123">
      <w:pPr>
        <w:spacing w:after="0"/>
      </w:pPr>
      <w:r>
        <w:separator/>
      </w:r>
    </w:p>
  </w:endnote>
  <w:endnote w:type="continuationSeparator" w:id="0">
    <w:p w14:paraId="1F1E0673" w14:textId="77777777" w:rsidR="004F2123" w:rsidRDefault="004F2123">
      <w:pPr>
        <w:spacing w:after="0"/>
      </w:pPr>
      <w:r>
        <w:continuationSeparator/>
      </w:r>
    </w:p>
  </w:endnote>
  <w:endnote w:type="continuationNotice" w:id="1">
    <w:p w14:paraId="7C485790" w14:textId="77777777" w:rsidR="004F2123" w:rsidRDefault="004F2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to Con Lt">
    <w:altName w:val="Calibri"/>
    <w:panose1 w:val="00000000000000000000"/>
    <w:charset w:val="00"/>
    <w:family w:val="swiss"/>
    <w:notTrueType/>
    <w:pitch w:val="variable"/>
    <w:sig w:usb0="00000087" w:usb1="00000000" w:usb2="00000000" w:usb3="00000000" w:csb0="0000009B" w:csb1="00000000"/>
  </w:font>
  <w:font w:name="Alto Con Nor">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C64F" w14:textId="77777777" w:rsidR="004F2123" w:rsidRDefault="004F2123">
      <w:pPr>
        <w:spacing w:after="0"/>
      </w:pPr>
      <w:r>
        <w:separator/>
      </w:r>
    </w:p>
  </w:footnote>
  <w:footnote w:type="continuationSeparator" w:id="0">
    <w:p w14:paraId="1CFEF570" w14:textId="77777777" w:rsidR="004F2123" w:rsidRDefault="004F2123">
      <w:pPr>
        <w:spacing w:after="0"/>
      </w:pPr>
      <w:r>
        <w:continuationSeparator/>
      </w:r>
    </w:p>
  </w:footnote>
  <w:footnote w:type="continuationNotice" w:id="1">
    <w:p w14:paraId="23EC5022" w14:textId="77777777" w:rsidR="004F2123" w:rsidRDefault="004F21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4F1"/>
    <w:rsid w:val="000037A9"/>
    <w:rsid w:val="00006662"/>
    <w:rsid w:val="00012E75"/>
    <w:rsid w:val="00016999"/>
    <w:rsid w:val="000242B6"/>
    <w:rsid w:val="00027F86"/>
    <w:rsid w:val="0003364B"/>
    <w:rsid w:val="00037F5D"/>
    <w:rsid w:val="00050F6E"/>
    <w:rsid w:val="00052904"/>
    <w:rsid w:val="00053B64"/>
    <w:rsid w:val="00066318"/>
    <w:rsid w:val="000754D0"/>
    <w:rsid w:val="00075A20"/>
    <w:rsid w:val="000771BD"/>
    <w:rsid w:val="000778C8"/>
    <w:rsid w:val="00083C9C"/>
    <w:rsid w:val="00093AB9"/>
    <w:rsid w:val="000945D9"/>
    <w:rsid w:val="0009748F"/>
    <w:rsid w:val="000A5C6D"/>
    <w:rsid w:val="000B0A82"/>
    <w:rsid w:val="000B1349"/>
    <w:rsid w:val="000B26BC"/>
    <w:rsid w:val="000C2903"/>
    <w:rsid w:val="000C5C1E"/>
    <w:rsid w:val="000C7091"/>
    <w:rsid w:val="000D2F1D"/>
    <w:rsid w:val="000D3C33"/>
    <w:rsid w:val="000E26C9"/>
    <w:rsid w:val="000E6339"/>
    <w:rsid w:val="000E65B9"/>
    <w:rsid w:val="000E7F07"/>
    <w:rsid w:val="00106A24"/>
    <w:rsid w:val="00115ADF"/>
    <w:rsid w:val="001173BB"/>
    <w:rsid w:val="00120DA9"/>
    <w:rsid w:val="001274DE"/>
    <w:rsid w:val="00127D2B"/>
    <w:rsid w:val="00131573"/>
    <w:rsid w:val="001359E5"/>
    <w:rsid w:val="00145D9E"/>
    <w:rsid w:val="00150BB0"/>
    <w:rsid w:val="00167703"/>
    <w:rsid w:val="001700CE"/>
    <w:rsid w:val="0017154C"/>
    <w:rsid w:val="001742A1"/>
    <w:rsid w:val="0018143C"/>
    <w:rsid w:val="001839BA"/>
    <w:rsid w:val="00194213"/>
    <w:rsid w:val="001A1937"/>
    <w:rsid w:val="001A35BD"/>
    <w:rsid w:val="001A47C2"/>
    <w:rsid w:val="001B0FCC"/>
    <w:rsid w:val="001B2D0F"/>
    <w:rsid w:val="001B5182"/>
    <w:rsid w:val="001B5780"/>
    <w:rsid w:val="001B6431"/>
    <w:rsid w:val="001C07B0"/>
    <w:rsid w:val="001C2954"/>
    <w:rsid w:val="001C2CE3"/>
    <w:rsid w:val="001C5F88"/>
    <w:rsid w:val="001C6B4D"/>
    <w:rsid w:val="001C6E65"/>
    <w:rsid w:val="001D4174"/>
    <w:rsid w:val="001D5241"/>
    <w:rsid w:val="001E3BD1"/>
    <w:rsid w:val="001E744A"/>
    <w:rsid w:val="001F0584"/>
    <w:rsid w:val="001F2D66"/>
    <w:rsid w:val="001F315E"/>
    <w:rsid w:val="001F542E"/>
    <w:rsid w:val="00200EF9"/>
    <w:rsid w:val="00201B5C"/>
    <w:rsid w:val="0020213F"/>
    <w:rsid w:val="002030F0"/>
    <w:rsid w:val="00207D09"/>
    <w:rsid w:val="00214E56"/>
    <w:rsid w:val="002205C1"/>
    <w:rsid w:val="002339E2"/>
    <w:rsid w:val="00233E8D"/>
    <w:rsid w:val="002350B0"/>
    <w:rsid w:val="00240A98"/>
    <w:rsid w:val="00241760"/>
    <w:rsid w:val="00241BAD"/>
    <w:rsid w:val="00243978"/>
    <w:rsid w:val="002477A7"/>
    <w:rsid w:val="00247A6D"/>
    <w:rsid w:val="00253488"/>
    <w:rsid w:val="002553D7"/>
    <w:rsid w:val="00255FFD"/>
    <w:rsid w:val="00272C2C"/>
    <w:rsid w:val="002763D1"/>
    <w:rsid w:val="002960AC"/>
    <w:rsid w:val="00296CB9"/>
    <w:rsid w:val="002A00CA"/>
    <w:rsid w:val="002A2D7A"/>
    <w:rsid w:val="002A7D40"/>
    <w:rsid w:val="002B1229"/>
    <w:rsid w:val="002B68FA"/>
    <w:rsid w:val="002D3C2B"/>
    <w:rsid w:val="002E24C0"/>
    <w:rsid w:val="002E38EA"/>
    <w:rsid w:val="002E3C74"/>
    <w:rsid w:val="002E5259"/>
    <w:rsid w:val="002E59C2"/>
    <w:rsid w:val="002E6F4A"/>
    <w:rsid w:val="002E7792"/>
    <w:rsid w:val="00315685"/>
    <w:rsid w:val="00315EA2"/>
    <w:rsid w:val="003162E5"/>
    <w:rsid w:val="00320203"/>
    <w:rsid w:val="00322AC0"/>
    <w:rsid w:val="003259A4"/>
    <w:rsid w:val="00325E42"/>
    <w:rsid w:val="00330309"/>
    <w:rsid w:val="00330AB9"/>
    <w:rsid w:val="003315D0"/>
    <w:rsid w:val="00340E26"/>
    <w:rsid w:val="00341E89"/>
    <w:rsid w:val="00352969"/>
    <w:rsid w:val="0035469C"/>
    <w:rsid w:val="00357DAD"/>
    <w:rsid w:val="00362E99"/>
    <w:rsid w:val="00363842"/>
    <w:rsid w:val="00366868"/>
    <w:rsid w:val="00367869"/>
    <w:rsid w:val="00370FB3"/>
    <w:rsid w:val="00371C2B"/>
    <w:rsid w:val="00372859"/>
    <w:rsid w:val="00372FAE"/>
    <w:rsid w:val="00385D03"/>
    <w:rsid w:val="00395BB7"/>
    <w:rsid w:val="003B5BD0"/>
    <w:rsid w:val="003B6A69"/>
    <w:rsid w:val="003C1F16"/>
    <w:rsid w:val="003C3664"/>
    <w:rsid w:val="003D0BFB"/>
    <w:rsid w:val="003D1FAE"/>
    <w:rsid w:val="003D392B"/>
    <w:rsid w:val="003E2402"/>
    <w:rsid w:val="003E2926"/>
    <w:rsid w:val="003E594E"/>
    <w:rsid w:val="003F0215"/>
    <w:rsid w:val="003F3292"/>
    <w:rsid w:val="003F6D44"/>
    <w:rsid w:val="003F7853"/>
    <w:rsid w:val="004013A9"/>
    <w:rsid w:val="00407EAE"/>
    <w:rsid w:val="004145BA"/>
    <w:rsid w:val="00415E96"/>
    <w:rsid w:val="00416147"/>
    <w:rsid w:val="0042135F"/>
    <w:rsid w:val="00424474"/>
    <w:rsid w:val="004250C7"/>
    <w:rsid w:val="0042643D"/>
    <w:rsid w:val="00427E07"/>
    <w:rsid w:val="0043187A"/>
    <w:rsid w:val="00437670"/>
    <w:rsid w:val="004436C0"/>
    <w:rsid w:val="00443AE2"/>
    <w:rsid w:val="00461A96"/>
    <w:rsid w:val="0046302C"/>
    <w:rsid w:val="0046409B"/>
    <w:rsid w:val="004717D8"/>
    <w:rsid w:val="00471CEC"/>
    <w:rsid w:val="0047270B"/>
    <w:rsid w:val="00472E09"/>
    <w:rsid w:val="004761B1"/>
    <w:rsid w:val="00483D51"/>
    <w:rsid w:val="0048489B"/>
    <w:rsid w:val="0049470C"/>
    <w:rsid w:val="004966FC"/>
    <w:rsid w:val="00496A5F"/>
    <w:rsid w:val="00498319"/>
    <w:rsid w:val="004B5A12"/>
    <w:rsid w:val="004B7450"/>
    <w:rsid w:val="004B7685"/>
    <w:rsid w:val="004C3BC4"/>
    <w:rsid w:val="004C60F7"/>
    <w:rsid w:val="004D11CC"/>
    <w:rsid w:val="004D3845"/>
    <w:rsid w:val="004D6E7B"/>
    <w:rsid w:val="004E3A7B"/>
    <w:rsid w:val="004E5C90"/>
    <w:rsid w:val="004E63C2"/>
    <w:rsid w:val="004E7D87"/>
    <w:rsid w:val="004E7E47"/>
    <w:rsid w:val="004F046D"/>
    <w:rsid w:val="004F0F41"/>
    <w:rsid w:val="004F2123"/>
    <w:rsid w:val="0050101D"/>
    <w:rsid w:val="00511DE9"/>
    <w:rsid w:val="0051468C"/>
    <w:rsid w:val="00515B04"/>
    <w:rsid w:val="00517C9E"/>
    <w:rsid w:val="00521361"/>
    <w:rsid w:val="00527AEF"/>
    <w:rsid w:val="005305D4"/>
    <w:rsid w:val="005329BB"/>
    <w:rsid w:val="0053653D"/>
    <w:rsid w:val="005368EA"/>
    <w:rsid w:val="00537245"/>
    <w:rsid w:val="005460AF"/>
    <w:rsid w:val="00546A74"/>
    <w:rsid w:val="0054748D"/>
    <w:rsid w:val="00547C1E"/>
    <w:rsid w:val="00554AC2"/>
    <w:rsid w:val="00554C67"/>
    <w:rsid w:val="00557595"/>
    <w:rsid w:val="00565F53"/>
    <w:rsid w:val="00566EB9"/>
    <w:rsid w:val="0057071B"/>
    <w:rsid w:val="0057386D"/>
    <w:rsid w:val="0057486C"/>
    <w:rsid w:val="0057737A"/>
    <w:rsid w:val="00582550"/>
    <w:rsid w:val="0059013B"/>
    <w:rsid w:val="00597E86"/>
    <w:rsid w:val="005A12D1"/>
    <w:rsid w:val="005A669C"/>
    <w:rsid w:val="005A7078"/>
    <w:rsid w:val="005A7421"/>
    <w:rsid w:val="005B1C9B"/>
    <w:rsid w:val="005B28E3"/>
    <w:rsid w:val="005B3C40"/>
    <w:rsid w:val="005B57B7"/>
    <w:rsid w:val="005C7DD1"/>
    <w:rsid w:val="005D2AA2"/>
    <w:rsid w:val="005D325B"/>
    <w:rsid w:val="005D4E10"/>
    <w:rsid w:val="005D5B2B"/>
    <w:rsid w:val="005E0538"/>
    <w:rsid w:val="005E3370"/>
    <w:rsid w:val="005E7182"/>
    <w:rsid w:val="005F4317"/>
    <w:rsid w:val="005F5B36"/>
    <w:rsid w:val="00605DCE"/>
    <w:rsid w:val="00605F90"/>
    <w:rsid w:val="00607088"/>
    <w:rsid w:val="00612DED"/>
    <w:rsid w:val="006178B5"/>
    <w:rsid w:val="0062357F"/>
    <w:rsid w:val="00623C20"/>
    <w:rsid w:val="00627C22"/>
    <w:rsid w:val="006374FD"/>
    <w:rsid w:val="00642F3F"/>
    <w:rsid w:val="00643305"/>
    <w:rsid w:val="006502A0"/>
    <w:rsid w:val="00653872"/>
    <w:rsid w:val="00660D0E"/>
    <w:rsid w:val="00666A95"/>
    <w:rsid w:val="0066721C"/>
    <w:rsid w:val="006767B0"/>
    <w:rsid w:val="00690277"/>
    <w:rsid w:val="006941B0"/>
    <w:rsid w:val="006A15DD"/>
    <w:rsid w:val="006A5901"/>
    <w:rsid w:val="006A5AF5"/>
    <w:rsid w:val="006A769F"/>
    <w:rsid w:val="006B0245"/>
    <w:rsid w:val="006B4758"/>
    <w:rsid w:val="006B5298"/>
    <w:rsid w:val="006C29DB"/>
    <w:rsid w:val="006C52BD"/>
    <w:rsid w:val="006C5994"/>
    <w:rsid w:val="006C788D"/>
    <w:rsid w:val="006D3469"/>
    <w:rsid w:val="006D3D83"/>
    <w:rsid w:val="006D6B20"/>
    <w:rsid w:val="006D779C"/>
    <w:rsid w:val="006E1D7F"/>
    <w:rsid w:val="006F0F07"/>
    <w:rsid w:val="007041C0"/>
    <w:rsid w:val="00705846"/>
    <w:rsid w:val="007062D7"/>
    <w:rsid w:val="00711127"/>
    <w:rsid w:val="00711BA3"/>
    <w:rsid w:val="007177FA"/>
    <w:rsid w:val="00724110"/>
    <w:rsid w:val="00726292"/>
    <w:rsid w:val="00731A1F"/>
    <w:rsid w:val="00736B7B"/>
    <w:rsid w:val="0074637B"/>
    <w:rsid w:val="00751C0A"/>
    <w:rsid w:val="0075203B"/>
    <w:rsid w:val="00752C50"/>
    <w:rsid w:val="0075370F"/>
    <w:rsid w:val="00757BF0"/>
    <w:rsid w:val="00766034"/>
    <w:rsid w:val="00770790"/>
    <w:rsid w:val="00770866"/>
    <w:rsid w:val="00774B6F"/>
    <w:rsid w:val="00775E3A"/>
    <w:rsid w:val="00780EA9"/>
    <w:rsid w:val="00782452"/>
    <w:rsid w:val="00784BEC"/>
    <w:rsid w:val="00787F09"/>
    <w:rsid w:val="00793C96"/>
    <w:rsid w:val="007A04F3"/>
    <w:rsid w:val="007A5463"/>
    <w:rsid w:val="007A5B61"/>
    <w:rsid w:val="007A5ECD"/>
    <w:rsid w:val="007B1FD4"/>
    <w:rsid w:val="007B1FD9"/>
    <w:rsid w:val="007B36DE"/>
    <w:rsid w:val="007B5576"/>
    <w:rsid w:val="007B671F"/>
    <w:rsid w:val="007C0450"/>
    <w:rsid w:val="007C0617"/>
    <w:rsid w:val="007C4255"/>
    <w:rsid w:val="007C7D3F"/>
    <w:rsid w:val="007D5DB9"/>
    <w:rsid w:val="007D6AB4"/>
    <w:rsid w:val="007E059F"/>
    <w:rsid w:val="007E58B0"/>
    <w:rsid w:val="007E72AC"/>
    <w:rsid w:val="007F23E7"/>
    <w:rsid w:val="007F4076"/>
    <w:rsid w:val="007F49DE"/>
    <w:rsid w:val="007F50B8"/>
    <w:rsid w:val="00800FE6"/>
    <w:rsid w:val="008025C9"/>
    <w:rsid w:val="00802822"/>
    <w:rsid w:val="008060C0"/>
    <w:rsid w:val="0080787B"/>
    <w:rsid w:val="00814F0B"/>
    <w:rsid w:val="00821189"/>
    <w:rsid w:val="00821B3A"/>
    <w:rsid w:val="008240AB"/>
    <w:rsid w:val="008251F0"/>
    <w:rsid w:val="0083356E"/>
    <w:rsid w:val="00840317"/>
    <w:rsid w:val="0084064B"/>
    <w:rsid w:val="00841E05"/>
    <w:rsid w:val="008455FB"/>
    <w:rsid w:val="00851416"/>
    <w:rsid w:val="008538DB"/>
    <w:rsid w:val="008553B0"/>
    <w:rsid w:val="0086659A"/>
    <w:rsid w:val="0087786B"/>
    <w:rsid w:val="00885E7B"/>
    <w:rsid w:val="00896DB2"/>
    <w:rsid w:val="0089785C"/>
    <w:rsid w:val="008A11F0"/>
    <w:rsid w:val="008A1786"/>
    <w:rsid w:val="008A1E0B"/>
    <w:rsid w:val="008A60FB"/>
    <w:rsid w:val="008A6778"/>
    <w:rsid w:val="008A68FE"/>
    <w:rsid w:val="008B36E9"/>
    <w:rsid w:val="008B6009"/>
    <w:rsid w:val="008B6C9B"/>
    <w:rsid w:val="008C08C1"/>
    <w:rsid w:val="008C6262"/>
    <w:rsid w:val="008D1402"/>
    <w:rsid w:val="008D190E"/>
    <w:rsid w:val="008E16D3"/>
    <w:rsid w:val="008E2FAC"/>
    <w:rsid w:val="008E309F"/>
    <w:rsid w:val="008E7163"/>
    <w:rsid w:val="00902647"/>
    <w:rsid w:val="009031E7"/>
    <w:rsid w:val="0090362D"/>
    <w:rsid w:val="00905197"/>
    <w:rsid w:val="009053CC"/>
    <w:rsid w:val="00912630"/>
    <w:rsid w:val="00913993"/>
    <w:rsid w:val="009144E1"/>
    <w:rsid w:val="00923871"/>
    <w:rsid w:val="00926E79"/>
    <w:rsid w:val="009332BA"/>
    <w:rsid w:val="0093551C"/>
    <w:rsid w:val="00935815"/>
    <w:rsid w:val="009410D2"/>
    <w:rsid w:val="00942056"/>
    <w:rsid w:val="009453AD"/>
    <w:rsid w:val="00951AB4"/>
    <w:rsid w:val="009555AE"/>
    <w:rsid w:val="009579A8"/>
    <w:rsid w:val="009649DC"/>
    <w:rsid w:val="00965A0B"/>
    <w:rsid w:val="00971518"/>
    <w:rsid w:val="00972A09"/>
    <w:rsid w:val="0097615C"/>
    <w:rsid w:val="00977C4B"/>
    <w:rsid w:val="0098707B"/>
    <w:rsid w:val="00987BB5"/>
    <w:rsid w:val="00992396"/>
    <w:rsid w:val="00992834"/>
    <w:rsid w:val="00995D79"/>
    <w:rsid w:val="009A6F04"/>
    <w:rsid w:val="009B0D62"/>
    <w:rsid w:val="009B2342"/>
    <w:rsid w:val="009B556C"/>
    <w:rsid w:val="009C23D2"/>
    <w:rsid w:val="009C43C5"/>
    <w:rsid w:val="009C5F28"/>
    <w:rsid w:val="009D0A97"/>
    <w:rsid w:val="009D0CD9"/>
    <w:rsid w:val="009D1916"/>
    <w:rsid w:val="009D3176"/>
    <w:rsid w:val="009E00CF"/>
    <w:rsid w:val="009F1493"/>
    <w:rsid w:val="009F1B55"/>
    <w:rsid w:val="00A04C42"/>
    <w:rsid w:val="00A057FF"/>
    <w:rsid w:val="00A061A7"/>
    <w:rsid w:val="00A11964"/>
    <w:rsid w:val="00A133B8"/>
    <w:rsid w:val="00A14173"/>
    <w:rsid w:val="00A14BC3"/>
    <w:rsid w:val="00A158BB"/>
    <w:rsid w:val="00A23434"/>
    <w:rsid w:val="00A24DBD"/>
    <w:rsid w:val="00A25B5D"/>
    <w:rsid w:val="00A2646D"/>
    <w:rsid w:val="00A27494"/>
    <w:rsid w:val="00A27641"/>
    <w:rsid w:val="00A405AC"/>
    <w:rsid w:val="00A469DC"/>
    <w:rsid w:val="00A55720"/>
    <w:rsid w:val="00A563C9"/>
    <w:rsid w:val="00A625B1"/>
    <w:rsid w:val="00A67267"/>
    <w:rsid w:val="00A71E59"/>
    <w:rsid w:val="00A809AE"/>
    <w:rsid w:val="00A85E94"/>
    <w:rsid w:val="00A90ADA"/>
    <w:rsid w:val="00A90ECA"/>
    <w:rsid w:val="00A9151F"/>
    <w:rsid w:val="00A92B28"/>
    <w:rsid w:val="00AB1639"/>
    <w:rsid w:val="00AB20CF"/>
    <w:rsid w:val="00AB63B1"/>
    <w:rsid w:val="00AC1496"/>
    <w:rsid w:val="00AC488F"/>
    <w:rsid w:val="00AC6A06"/>
    <w:rsid w:val="00AC7F5B"/>
    <w:rsid w:val="00AD1F46"/>
    <w:rsid w:val="00AD3678"/>
    <w:rsid w:val="00AD554C"/>
    <w:rsid w:val="00AE5F98"/>
    <w:rsid w:val="00AE60D0"/>
    <w:rsid w:val="00AE6204"/>
    <w:rsid w:val="00AF5D5E"/>
    <w:rsid w:val="00AF6602"/>
    <w:rsid w:val="00AF68E7"/>
    <w:rsid w:val="00AF7D84"/>
    <w:rsid w:val="00B01225"/>
    <w:rsid w:val="00B01DBA"/>
    <w:rsid w:val="00B17E29"/>
    <w:rsid w:val="00B2095A"/>
    <w:rsid w:val="00B27FAD"/>
    <w:rsid w:val="00B33171"/>
    <w:rsid w:val="00B34D99"/>
    <w:rsid w:val="00B3571D"/>
    <w:rsid w:val="00B3710E"/>
    <w:rsid w:val="00B41E83"/>
    <w:rsid w:val="00B47882"/>
    <w:rsid w:val="00B53385"/>
    <w:rsid w:val="00B54C8A"/>
    <w:rsid w:val="00B55DB9"/>
    <w:rsid w:val="00B571D0"/>
    <w:rsid w:val="00B606AB"/>
    <w:rsid w:val="00B607B3"/>
    <w:rsid w:val="00B6397B"/>
    <w:rsid w:val="00B661DE"/>
    <w:rsid w:val="00B70698"/>
    <w:rsid w:val="00B724F1"/>
    <w:rsid w:val="00B823EF"/>
    <w:rsid w:val="00B85944"/>
    <w:rsid w:val="00B92441"/>
    <w:rsid w:val="00B95701"/>
    <w:rsid w:val="00BA0781"/>
    <w:rsid w:val="00BA261D"/>
    <w:rsid w:val="00BA3CEC"/>
    <w:rsid w:val="00BA5E49"/>
    <w:rsid w:val="00BA796D"/>
    <w:rsid w:val="00BC5601"/>
    <w:rsid w:val="00BC6B67"/>
    <w:rsid w:val="00BD0919"/>
    <w:rsid w:val="00BD2D28"/>
    <w:rsid w:val="00BD325A"/>
    <w:rsid w:val="00BD53AE"/>
    <w:rsid w:val="00BE5A52"/>
    <w:rsid w:val="00BF01D4"/>
    <w:rsid w:val="00BF07AF"/>
    <w:rsid w:val="00BF27FF"/>
    <w:rsid w:val="00BF661A"/>
    <w:rsid w:val="00C024D5"/>
    <w:rsid w:val="00C0413A"/>
    <w:rsid w:val="00C04BBB"/>
    <w:rsid w:val="00C05360"/>
    <w:rsid w:val="00C0746B"/>
    <w:rsid w:val="00C13F39"/>
    <w:rsid w:val="00C2603B"/>
    <w:rsid w:val="00C351B0"/>
    <w:rsid w:val="00C37543"/>
    <w:rsid w:val="00C4123E"/>
    <w:rsid w:val="00C42CF8"/>
    <w:rsid w:val="00C43EA1"/>
    <w:rsid w:val="00C44B8A"/>
    <w:rsid w:val="00C45598"/>
    <w:rsid w:val="00C470FC"/>
    <w:rsid w:val="00C47845"/>
    <w:rsid w:val="00C510B4"/>
    <w:rsid w:val="00C550F7"/>
    <w:rsid w:val="00C55D5A"/>
    <w:rsid w:val="00C57C54"/>
    <w:rsid w:val="00C63289"/>
    <w:rsid w:val="00C65152"/>
    <w:rsid w:val="00C66D92"/>
    <w:rsid w:val="00C73861"/>
    <w:rsid w:val="00C819CD"/>
    <w:rsid w:val="00C92892"/>
    <w:rsid w:val="00C948F9"/>
    <w:rsid w:val="00CA39EF"/>
    <w:rsid w:val="00CB1FA3"/>
    <w:rsid w:val="00CC5125"/>
    <w:rsid w:val="00CD16F4"/>
    <w:rsid w:val="00CE05C0"/>
    <w:rsid w:val="00CE4C8B"/>
    <w:rsid w:val="00CE7A6B"/>
    <w:rsid w:val="00CF3B29"/>
    <w:rsid w:val="00D02051"/>
    <w:rsid w:val="00D042F2"/>
    <w:rsid w:val="00D15563"/>
    <w:rsid w:val="00D162BF"/>
    <w:rsid w:val="00D25F40"/>
    <w:rsid w:val="00D2617B"/>
    <w:rsid w:val="00D261D8"/>
    <w:rsid w:val="00D3189B"/>
    <w:rsid w:val="00D31C03"/>
    <w:rsid w:val="00D335E8"/>
    <w:rsid w:val="00D40801"/>
    <w:rsid w:val="00D40B00"/>
    <w:rsid w:val="00D45BB2"/>
    <w:rsid w:val="00D467FF"/>
    <w:rsid w:val="00D5452D"/>
    <w:rsid w:val="00D54F92"/>
    <w:rsid w:val="00D6080B"/>
    <w:rsid w:val="00D70684"/>
    <w:rsid w:val="00D70869"/>
    <w:rsid w:val="00D7509B"/>
    <w:rsid w:val="00D80760"/>
    <w:rsid w:val="00D8132A"/>
    <w:rsid w:val="00D87EC3"/>
    <w:rsid w:val="00D94571"/>
    <w:rsid w:val="00D95A97"/>
    <w:rsid w:val="00DA4BFB"/>
    <w:rsid w:val="00DAF184"/>
    <w:rsid w:val="00DB4537"/>
    <w:rsid w:val="00DB455A"/>
    <w:rsid w:val="00DC4C71"/>
    <w:rsid w:val="00DC75D2"/>
    <w:rsid w:val="00DD3E53"/>
    <w:rsid w:val="00DD6D83"/>
    <w:rsid w:val="00DDE8FC"/>
    <w:rsid w:val="00DF014F"/>
    <w:rsid w:val="00DF021E"/>
    <w:rsid w:val="00DF090F"/>
    <w:rsid w:val="00DF2D9C"/>
    <w:rsid w:val="00E00945"/>
    <w:rsid w:val="00E015F8"/>
    <w:rsid w:val="00E04793"/>
    <w:rsid w:val="00E0649D"/>
    <w:rsid w:val="00E064DB"/>
    <w:rsid w:val="00E1000B"/>
    <w:rsid w:val="00E1014E"/>
    <w:rsid w:val="00E1365A"/>
    <w:rsid w:val="00E14C04"/>
    <w:rsid w:val="00E16620"/>
    <w:rsid w:val="00E1737C"/>
    <w:rsid w:val="00E21AF0"/>
    <w:rsid w:val="00E276FD"/>
    <w:rsid w:val="00E32762"/>
    <w:rsid w:val="00E33CA1"/>
    <w:rsid w:val="00E375EE"/>
    <w:rsid w:val="00E37722"/>
    <w:rsid w:val="00E405EC"/>
    <w:rsid w:val="00E40757"/>
    <w:rsid w:val="00E41A98"/>
    <w:rsid w:val="00E43A35"/>
    <w:rsid w:val="00E45A58"/>
    <w:rsid w:val="00E46778"/>
    <w:rsid w:val="00E51676"/>
    <w:rsid w:val="00E52E55"/>
    <w:rsid w:val="00E5508C"/>
    <w:rsid w:val="00E57D3A"/>
    <w:rsid w:val="00E61744"/>
    <w:rsid w:val="00E6316C"/>
    <w:rsid w:val="00E63952"/>
    <w:rsid w:val="00E65D02"/>
    <w:rsid w:val="00E6663D"/>
    <w:rsid w:val="00E767D9"/>
    <w:rsid w:val="00E7767E"/>
    <w:rsid w:val="00E84CAD"/>
    <w:rsid w:val="00E84EEE"/>
    <w:rsid w:val="00E85154"/>
    <w:rsid w:val="00E92BBE"/>
    <w:rsid w:val="00E9782F"/>
    <w:rsid w:val="00EA157B"/>
    <w:rsid w:val="00EA204C"/>
    <w:rsid w:val="00EA21E5"/>
    <w:rsid w:val="00EA4D95"/>
    <w:rsid w:val="00EB0E59"/>
    <w:rsid w:val="00EB2D22"/>
    <w:rsid w:val="00EB3F88"/>
    <w:rsid w:val="00EB4922"/>
    <w:rsid w:val="00EB54DB"/>
    <w:rsid w:val="00EC15D8"/>
    <w:rsid w:val="00EC2E3B"/>
    <w:rsid w:val="00ED23AF"/>
    <w:rsid w:val="00ED437B"/>
    <w:rsid w:val="00ED7D55"/>
    <w:rsid w:val="00EE0077"/>
    <w:rsid w:val="00EE156C"/>
    <w:rsid w:val="00EE316D"/>
    <w:rsid w:val="00EF62BC"/>
    <w:rsid w:val="00EF63AB"/>
    <w:rsid w:val="00EF7B3D"/>
    <w:rsid w:val="00F012FD"/>
    <w:rsid w:val="00F024E3"/>
    <w:rsid w:val="00F033DC"/>
    <w:rsid w:val="00F04970"/>
    <w:rsid w:val="00F05DE4"/>
    <w:rsid w:val="00F10963"/>
    <w:rsid w:val="00F120FB"/>
    <w:rsid w:val="00F1240F"/>
    <w:rsid w:val="00F145D2"/>
    <w:rsid w:val="00F21BDF"/>
    <w:rsid w:val="00F245CC"/>
    <w:rsid w:val="00F271C5"/>
    <w:rsid w:val="00F323EC"/>
    <w:rsid w:val="00F32917"/>
    <w:rsid w:val="00F338CB"/>
    <w:rsid w:val="00F34534"/>
    <w:rsid w:val="00F3667E"/>
    <w:rsid w:val="00F375CE"/>
    <w:rsid w:val="00F37954"/>
    <w:rsid w:val="00F37960"/>
    <w:rsid w:val="00F37C48"/>
    <w:rsid w:val="00F409F3"/>
    <w:rsid w:val="00F41553"/>
    <w:rsid w:val="00F41CB1"/>
    <w:rsid w:val="00F4651E"/>
    <w:rsid w:val="00F478B8"/>
    <w:rsid w:val="00F50CDA"/>
    <w:rsid w:val="00F5471B"/>
    <w:rsid w:val="00F5604D"/>
    <w:rsid w:val="00F6125D"/>
    <w:rsid w:val="00F6535C"/>
    <w:rsid w:val="00F77D4C"/>
    <w:rsid w:val="00F92C75"/>
    <w:rsid w:val="00F95B83"/>
    <w:rsid w:val="00FA1534"/>
    <w:rsid w:val="00FA20D7"/>
    <w:rsid w:val="00FA3EF1"/>
    <w:rsid w:val="00FA4615"/>
    <w:rsid w:val="00FB3782"/>
    <w:rsid w:val="00FB6ADA"/>
    <w:rsid w:val="00FB6EFF"/>
    <w:rsid w:val="00FC0B9D"/>
    <w:rsid w:val="00FC271E"/>
    <w:rsid w:val="00FC27FA"/>
    <w:rsid w:val="00FC5F92"/>
    <w:rsid w:val="00FC7498"/>
    <w:rsid w:val="00FD6297"/>
    <w:rsid w:val="00FE2477"/>
    <w:rsid w:val="00FE7173"/>
    <w:rsid w:val="00FF46BF"/>
    <w:rsid w:val="00FF4B7A"/>
    <w:rsid w:val="00FF7166"/>
    <w:rsid w:val="00FF7558"/>
    <w:rsid w:val="0138F783"/>
    <w:rsid w:val="014BF60A"/>
    <w:rsid w:val="019EA9B1"/>
    <w:rsid w:val="01AB9FD9"/>
    <w:rsid w:val="01D27145"/>
    <w:rsid w:val="01EDFE7A"/>
    <w:rsid w:val="02055001"/>
    <w:rsid w:val="022BE36E"/>
    <w:rsid w:val="02766E88"/>
    <w:rsid w:val="02C4EEB7"/>
    <w:rsid w:val="02E919DB"/>
    <w:rsid w:val="0307B24A"/>
    <w:rsid w:val="0341D76B"/>
    <w:rsid w:val="038C96D6"/>
    <w:rsid w:val="0394B1C2"/>
    <w:rsid w:val="03AFE04D"/>
    <w:rsid w:val="03BF427F"/>
    <w:rsid w:val="03D550D1"/>
    <w:rsid w:val="03DE71E8"/>
    <w:rsid w:val="0400EB32"/>
    <w:rsid w:val="044A363B"/>
    <w:rsid w:val="049363AB"/>
    <w:rsid w:val="04E088E2"/>
    <w:rsid w:val="04FA6D3C"/>
    <w:rsid w:val="05DE39AB"/>
    <w:rsid w:val="0606FC1E"/>
    <w:rsid w:val="06141C9A"/>
    <w:rsid w:val="061481BB"/>
    <w:rsid w:val="063A8B59"/>
    <w:rsid w:val="06622712"/>
    <w:rsid w:val="0677AF4E"/>
    <w:rsid w:val="06886FB6"/>
    <w:rsid w:val="069743D3"/>
    <w:rsid w:val="06C1D97A"/>
    <w:rsid w:val="079CF301"/>
    <w:rsid w:val="07FB24B8"/>
    <w:rsid w:val="07FBBD03"/>
    <w:rsid w:val="083C0427"/>
    <w:rsid w:val="08ADF748"/>
    <w:rsid w:val="08BF6ECC"/>
    <w:rsid w:val="08E71995"/>
    <w:rsid w:val="094D1D24"/>
    <w:rsid w:val="09743A73"/>
    <w:rsid w:val="0992908C"/>
    <w:rsid w:val="0992C3B8"/>
    <w:rsid w:val="09CCB05C"/>
    <w:rsid w:val="0A0BBF43"/>
    <w:rsid w:val="0A284863"/>
    <w:rsid w:val="0A4986C9"/>
    <w:rsid w:val="0A524026"/>
    <w:rsid w:val="0A59BA96"/>
    <w:rsid w:val="0A704413"/>
    <w:rsid w:val="0A7E6F6D"/>
    <w:rsid w:val="0AB282FC"/>
    <w:rsid w:val="0AEBB5E8"/>
    <w:rsid w:val="0AF9FD77"/>
    <w:rsid w:val="0B258131"/>
    <w:rsid w:val="0B3EBF75"/>
    <w:rsid w:val="0B7C00FC"/>
    <w:rsid w:val="0BD5CCBA"/>
    <w:rsid w:val="0C0AAF8F"/>
    <w:rsid w:val="0C2238A4"/>
    <w:rsid w:val="0C3E219B"/>
    <w:rsid w:val="0C4A1564"/>
    <w:rsid w:val="0CA30D5F"/>
    <w:rsid w:val="0CCB63BB"/>
    <w:rsid w:val="0CDE5220"/>
    <w:rsid w:val="0D255B40"/>
    <w:rsid w:val="0D7F35CE"/>
    <w:rsid w:val="0D835202"/>
    <w:rsid w:val="0DE34C9D"/>
    <w:rsid w:val="0E08DBB6"/>
    <w:rsid w:val="0E647AD1"/>
    <w:rsid w:val="0E6EAE21"/>
    <w:rsid w:val="0E8FA713"/>
    <w:rsid w:val="0FAB1A57"/>
    <w:rsid w:val="0FACBC24"/>
    <w:rsid w:val="0FDCAD7A"/>
    <w:rsid w:val="0FF8588A"/>
    <w:rsid w:val="1068C8D0"/>
    <w:rsid w:val="10778D6B"/>
    <w:rsid w:val="10EFB50B"/>
    <w:rsid w:val="11033196"/>
    <w:rsid w:val="1127A6C1"/>
    <w:rsid w:val="116BA5CE"/>
    <w:rsid w:val="1172943C"/>
    <w:rsid w:val="1197029C"/>
    <w:rsid w:val="11DC4C2F"/>
    <w:rsid w:val="11F48B78"/>
    <w:rsid w:val="11F7E3C6"/>
    <w:rsid w:val="12197FB2"/>
    <w:rsid w:val="12268816"/>
    <w:rsid w:val="1258541F"/>
    <w:rsid w:val="125BBD3F"/>
    <w:rsid w:val="126BA595"/>
    <w:rsid w:val="1279E028"/>
    <w:rsid w:val="12D3838F"/>
    <w:rsid w:val="1334121F"/>
    <w:rsid w:val="1344C3D9"/>
    <w:rsid w:val="13859BD6"/>
    <w:rsid w:val="13A78B04"/>
    <w:rsid w:val="13C325E7"/>
    <w:rsid w:val="13E62F3F"/>
    <w:rsid w:val="1455A7D0"/>
    <w:rsid w:val="14751615"/>
    <w:rsid w:val="14D97257"/>
    <w:rsid w:val="14E649F0"/>
    <w:rsid w:val="14F3548E"/>
    <w:rsid w:val="155802E3"/>
    <w:rsid w:val="15E56A19"/>
    <w:rsid w:val="15FE1DF3"/>
    <w:rsid w:val="160867C3"/>
    <w:rsid w:val="16A2C001"/>
    <w:rsid w:val="16AF2510"/>
    <w:rsid w:val="16BEFF7E"/>
    <w:rsid w:val="170E41D5"/>
    <w:rsid w:val="1788C43D"/>
    <w:rsid w:val="17AD32C1"/>
    <w:rsid w:val="17B7D3C7"/>
    <w:rsid w:val="17D2568B"/>
    <w:rsid w:val="17D61683"/>
    <w:rsid w:val="17EBD532"/>
    <w:rsid w:val="18107C8A"/>
    <w:rsid w:val="1819C712"/>
    <w:rsid w:val="186FC6FD"/>
    <w:rsid w:val="18C7803B"/>
    <w:rsid w:val="18CE2A6A"/>
    <w:rsid w:val="18DD839F"/>
    <w:rsid w:val="194809AD"/>
    <w:rsid w:val="19650387"/>
    <w:rsid w:val="198287FF"/>
    <w:rsid w:val="19B25993"/>
    <w:rsid w:val="19D60CD9"/>
    <w:rsid w:val="19DE7B30"/>
    <w:rsid w:val="19EA6E0E"/>
    <w:rsid w:val="1A547B75"/>
    <w:rsid w:val="1A7FBC7B"/>
    <w:rsid w:val="1A85AC6B"/>
    <w:rsid w:val="1AA66FFF"/>
    <w:rsid w:val="1AF114A8"/>
    <w:rsid w:val="1B14F3E7"/>
    <w:rsid w:val="1B2482B8"/>
    <w:rsid w:val="1B2A77DC"/>
    <w:rsid w:val="1B74B8C6"/>
    <w:rsid w:val="1B7FA848"/>
    <w:rsid w:val="1B8611B2"/>
    <w:rsid w:val="1BCCF79D"/>
    <w:rsid w:val="1BD64E69"/>
    <w:rsid w:val="1BE38A0E"/>
    <w:rsid w:val="1BF9FD1B"/>
    <w:rsid w:val="1C738677"/>
    <w:rsid w:val="1CB973BC"/>
    <w:rsid w:val="1CDF813D"/>
    <w:rsid w:val="1D307935"/>
    <w:rsid w:val="1D3C6399"/>
    <w:rsid w:val="1D58C248"/>
    <w:rsid w:val="1D72600F"/>
    <w:rsid w:val="1D894FF0"/>
    <w:rsid w:val="1DF21BFC"/>
    <w:rsid w:val="1E2A4A47"/>
    <w:rsid w:val="1E37A863"/>
    <w:rsid w:val="1E6FB142"/>
    <w:rsid w:val="1E74FC95"/>
    <w:rsid w:val="1EAC1EE0"/>
    <w:rsid w:val="1EAC81C2"/>
    <w:rsid w:val="1EE97AE0"/>
    <w:rsid w:val="1EF430FD"/>
    <w:rsid w:val="1EF7E098"/>
    <w:rsid w:val="1F00241F"/>
    <w:rsid w:val="1F54706F"/>
    <w:rsid w:val="1F56DB84"/>
    <w:rsid w:val="1F70E222"/>
    <w:rsid w:val="1F7121BA"/>
    <w:rsid w:val="1F813E39"/>
    <w:rsid w:val="1F8B43F4"/>
    <w:rsid w:val="201D0426"/>
    <w:rsid w:val="203CED09"/>
    <w:rsid w:val="204EC0B6"/>
    <w:rsid w:val="206FBF57"/>
    <w:rsid w:val="209ABE62"/>
    <w:rsid w:val="20A970F5"/>
    <w:rsid w:val="20D905FA"/>
    <w:rsid w:val="20F4C015"/>
    <w:rsid w:val="213F4010"/>
    <w:rsid w:val="216816F9"/>
    <w:rsid w:val="219A0AA8"/>
    <w:rsid w:val="21A0934C"/>
    <w:rsid w:val="21BC475F"/>
    <w:rsid w:val="21F62CD1"/>
    <w:rsid w:val="221101B2"/>
    <w:rsid w:val="2213F152"/>
    <w:rsid w:val="222FF023"/>
    <w:rsid w:val="229C99A6"/>
    <w:rsid w:val="22E06593"/>
    <w:rsid w:val="23280C8C"/>
    <w:rsid w:val="232C7799"/>
    <w:rsid w:val="238F3A31"/>
    <w:rsid w:val="23B723FF"/>
    <w:rsid w:val="240A048F"/>
    <w:rsid w:val="24100FF8"/>
    <w:rsid w:val="24139418"/>
    <w:rsid w:val="2417270D"/>
    <w:rsid w:val="24296C68"/>
    <w:rsid w:val="244FCA06"/>
    <w:rsid w:val="24D5457A"/>
    <w:rsid w:val="2553AD19"/>
    <w:rsid w:val="256E86DF"/>
    <w:rsid w:val="2576F3AD"/>
    <w:rsid w:val="25B2820A"/>
    <w:rsid w:val="25E5685E"/>
    <w:rsid w:val="25FD26C3"/>
    <w:rsid w:val="262E97E9"/>
    <w:rsid w:val="26BF9D06"/>
    <w:rsid w:val="26CE313D"/>
    <w:rsid w:val="274FE36D"/>
    <w:rsid w:val="2770DB8C"/>
    <w:rsid w:val="27C96A1F"/>
    <w:rsid w:val="28308816"/>
    <w:rsid w:val="2834CED1"/>
    <w:rsid w:val="285C9B63"/>
    <w:rsid w:val="288DEEFA"/>
    <w:rsid w:val="289429E0"/>
    <w:rsid w:val="289F8547"/>
    <w:rsid w:val="28A1B2F2"/>
    <w:rsid w:val="28AB97CE"/>
    <w:rsid w:val="2919B390"/>
    <w:rsid w:val="293FA248"/>
    <w:rsid w:val="29E7365F"/>
    <w:rsid w:val="29F0D70F"/>
    <w:rsid w:val="2A135557"/>
    <w:rsid w:val="2A34F55D"/>
    <w:rsid w:val="2A56A3CE"/>
    <w:rsid w:val="2AC04F13"/>
    <w:rsid w:val="2B517F8C"/>
    <w:rsid w:val="2B6F874C"/>
    <w:rsid w:val="2C0CD0F9"/>
    <w:rsid w:val="2C2C5243"/>
    <w:rsid w:val="2C483110"/>
    <w:rsid w:val="2CE6DE8E"/>
    <w:rsid w:val="2D73F198"/>
    <w:rsid w:val="2DC3612B"/>
    <w:rsid w:val="2DDB4850"/>
    <w:rsid w:val="2DE9CB0E"/>
    <w:rsid w:val="2DF2646E"/>
    <w:rsid w:val="2DFC1960"/>
    <w:rsid w:val="2E41B80E"/>
    <w:rsid w:val="2E576181"/>
    <w:rsid w:val="2E5C82D8"/>
    <w:rsid w:val="2E6E6B78"/>
    <w:rsid w:val="2EF74B8C"/>
    <w:rsid w:val="2EFDCEEE"/>
    <w:rsid w:val="2F3CCBC9"/>
    <w:rsid w:val="2F6C6E18"/>
    <w:rsid w:val="2F8E96FA"/>
    <w:rsid w:val="2FA8743C"/>
    <w:rsid w:val="2FABBF66"/>
    <w:rsid w:val="2FCB406A"/>
    <w:rsid w:val="2FE2AEBB"/>
    <w:rsid w:val="301BE904"/>
    <w:rsid w:val="3060A12C"/>
    <w:rsid w:val="3090D739"/>
    <w:rsid w:val="30984341"/>
    <w:rsid w:val="30B066B7"/>
    <w:rsid w:val="30B3B416"/>
    <w:rsid w:val="312B521E"/>
    <w:rsid w:val="3154D79C"/>
    <w:rsid w:val="31670A0F"/>
    <w:rsid w:val="31807505"/>
    <w:rsid w:val="319A21FB"/>
    <w:rsid w:val="31FC722A"/>
    <w:rsid w:val="32329255"/>
    <w:rsid w:val="330B5C8E"/>
    <w:rsid w:val="33189454"/>
    <w:rsid w:val="33576FFD"/>
    <w:rsid w:val="33B0E4F9"/>
    <w:rsid w:val="33C479ED"/>
    <w:rsid w:val="33EC3A2A"/>
    <w:rsid w:val="340AD753"/>
    <w:rsid w:val="341CCD58"/>
    <w:rsid w:val="342FCF53"/>
    <w:rsid w:val="3434286A"/>
    <w:rsid w:val="34840532"/>
    <w:rsid w:val="3498D04F"/>
    <w:rsid w:val="34B3D012"/>
    <w:rsid w:val="34BB5484"/>
    <w:rsid w:val="34E5D116"/>
    <w:rsid w:val="352E6F27"/>
    <w:rsid w:val="3591F139"/>
    <w:rsid w:val="359ECD75"/>
    <w:rsid w:val="35B7D33F"/>
    <w:rsid w:val="35BEA9F0"/>
    <w:rsid w:val="360E9E5E"/>
    <w:rsid w:val="361E147D"/>
    <w:rsid w:val="363154DB"/>
    <w:rsid w:val="36969D57"/>
    <w:rsid w:val="36C08CC0"/>
    <w:rsid w:val="36F11466"/>
    <w:rsid w:val="370110DD"/>
    <w:rsid w:val="37469F09"/>
    <w:rsid w:val="374BD906"/>
    <w:rsid w:val="37707656"/>
    <w:rsid w:val="37B0F9A3"/>
    <w:rsid w:val="37D8231E"/>
    <w:rsid w:val="37DCED2C"/>
    <w:rsid w:val="3876FAC1"/>
    <w:rsid w:val="38A84488"/>
    <w:rsid w:val="38A91A8A"/>
    <w:rsid w:val="38C1B45D"/>
    <w:rsid w:val="38CBFEB0"/>
    <w:rsid w:val="38DA43AF"/>
    <w:rsid w:val="38EB2B2B"/>
    <w:rsid w:val="38FE80F8"/>
    <w:rsid w:val="390A6E45"/>
    <w:rsid w:val="392981A3"/>
    <w:rsid w:val="393953A3"/>
    <w:rsid w:val="3941FF21"/>
    <w:rsid w:val="394AACFA"/>
    <w:rsid w:val="3A1891C9"/>
    <w:rsid w:val="3A2DEB0B"/>
    <w:rsid w:val="3A3D949E"/>
    <w:rsid w:val="3A469B6D"/>
    <w:rsid w:val="3A54AFA2"/>
    <w:rsid w:val="3A5ADE3C"/>
    <w:rsid w:val="3A6D1050"/>
    <w:rsid w:val="3A6D5B4D"/>
    <w:rsid w:val="3A7394C0"/>
    <w:rsid w:val="3A8C1E65"/>
    <w:rsid w:val="3AA92063"/>
    <w:rsid w:val="3B1F46BA"/>
    <w:rsid w:val="3B1FBCB7"/>
    <w:rsid w:val="3B2D07B1"/>
    <w:rsid w:val="3B59FC7B"/>
    <w:rsid w:val="3C8F0308"/>
    <w:rsid w:val="3CA21993"/>
    <w:rsid w:val="3CA3D2C1"/>
    <w:rsid w:val="3CF30B78"/>
    <w:rsid w:val="3CF3655D"/>
    <w:rsid w:val="3DEC258E"/>
    <w:rsid w:val="3E217CD4"/>
    <w:rsid w:val="3E6B53D3"/>
    <w:rsid w:val="3EA2CF2E"/>
    <w:rsid w:val="3EC0FF3B"/>
    <w:rsid w:val="3F1C3C7C"/>
    <w:rsid w:val="3F52539E"/>
    <w:rsid w:val="3F81D142"/>
    <w:rsid w:val="3FD03D51"/>
    <w:rsid w:val="3FFEAE37"/>
    <w:rsid w:val="400779C0"/>
    <w:rsid w:val="402B5B03"/>
    <w:rsid w:val="406BA892"/>
    <w:rsid w:val="406D480B"/>
    <w:rsid w:val="40EC8CEB"/>
    <w:rsid w:val="413F0930"/>
    <w:rsid w:val="419767DE"/>
    <w:rsid w:val="41BE7C7C"/>
    <w:rsid w:val="41F2B1CF"/>
    <w:rsid w:val="4278226B"/>
    <w:rsid w:val="42B93E7B"/>
    <w:rsid w:val="42C0223D"/>
    <w:rsid w:val="42DB43DC"/>
    <w:rsid w:val="431A352E"/>
    <w:rsid w:val="4325CF3F"/>
    <w:rsid w:val="43392628"/>
    <w:rsid w:val="434C09CC"/>
    <w:rsid w:val="4379105A"/>
    <w:rsid w:val="437A648A"/>
    <w:rsid w:val="43A6D1EF"/>
    <w:rsid w:val="43ACE408"/>
    <w:rsid w:val="43FEFB34"/>
    <w:rsid w:val="444BB026"/>
    <w:rsid w:val="44584A65"/>
    <w:rsid w:val="445CC639"/>
    <w:rsid w:val="447D7033"/>
    <w:rsid w:val="44979DB3"/>
    <w:rsid w:val="459463F5"/>
    <w:rsid w:val="459C783A"/>
    <w:rsid w:val="45BFF28B"/>
    <w:rsid w:val="4614B72E"/>
    <w:rsid w:val="464539B5"/>
    <w:rsid w:val="46D23F9C"/>
    <w:rsid w:val="46E6124B"/>
    <w:rsid w:val="46E80FB2"/>
    <w:rsid w:val="47103407"/>
    <w:rsid w:val="4721B05A"/>
    <w:rsid w:val="472B869F"/>
    <w:rsid w:val="477ACDFF"/>
    <w:rsid w:val="47A2857C"/>
    <w:rsid w:val="47E08D28"/>
    <w:rsid w:val="480ABABF"/>
    <w:rsid w:val="48102D79"/>
    <w:rsid w:val="483DB0ED"/>
    <w:rsid w:val="48577943"/>
    <w:rsid w:val="4866BD35"/>
    <w:rsid w:val="486CC531"/>
    <w:rsid w:val="48AB408E"/>
    <w:rsid w:val="48E48516"/>
    <w:rsid w:val="48FFDDE4"/>
    <w:rsid w:val="492C958A"/>
    <w:rsid w:val="497964D1"/>
    <w:rsid w:val="49A893AA"/>
    <w:rsid w:val="49BDF907"/>
    <w:rsid w:val="49C52AF2"/>
    <w:rsid w:val="49CD51B8"/>
    <w:rsid w:val="49ED8788"/>
    <w:rsid w:val="4A047203"/>
    <w:rsid w:val="4A42761B"/>
    <w:rsid w:val="4A7C4DE9"/>
    <w:rsid w:val="4A84F07C"/>
    <w:rsid w:val="4B16E623"/>
    <w:rsid w:val="4B35144C"/>
    <w:rsid w:val="4B44ABEC"/>
    <w:rsid w:val="4BD7810D"/>
    <w:rsid w:val="4BF11D59"/>
    <w:rsid w:val="4BF56D25"/>
    <w:rsid w:val="4BFE9466"/>
    <w:rsid w:val="4C27CF71"/>
    <w:rsid w:val="4C5CAEAD"/>
    <w:rsid w:val="4C739383"/>
    <w:rsid w:val="4C7872C6"/>
    <w:rsid w:val="4C7A2835"/>
    <w:rsid w:val="4C7FAAE9"/>
    <w:rsid w:val="4C847693"/>
    <w:rsid w:val="4C90204F"/>
    <w:rsid w:val="4C9702A3"/>
    <w:rsid w:val="4C9F6F40"/>
    <w:rsid w:val="4CEA8770"/>
    <w:rsid w:val="4D4A0B2D"/>
    <w:rsid w:val="4DAAA396"/>
    <w:rsid w:val="4DB52EC0"/>
    <w:rsid w:val="4DB7B0F0"/>
    <w:rsid w:val="4DCFDD2E"/>
    <w:rsid w:val="4E245924"/>
    <w:rsid w:val="4E322A38"/>
    <w:rsid w:val="4E605AD1"/>
    <w:rsid w:val="4EF54D91"/>
    <w:rsid w:val="4F347896"/>
    <w:rsid w:val="4F65B4DD"/>
    <w:rsid w:val="4F821046"/>
    <w:rsid w:val="50634D92"/>
    <w:rsid w:val="50F7858D"/>
    <w:rsid w:val="51263ABC"/>
    <w:rsid w:val="51634A32"/>
    <w:rsid w:val="5187A8F8"/>
    <w:rsid w:val="51D3CA56"/>
    <w:rsid w:val="5203FAE0"/>
    <w:rsid w:val="529AC836"/>
    <w:rsid w:val="52C9B415"/>
    <w:rsid w:val="530F59F0"/>
    <w:rsid w:val="537D4498"/>
    <w:rsid w:val="53A1B4F6"/>
    <w:rsid w:val="53C4B628"/>
    <w:rsid w:val="53EBBBB4"/>
    <w:rsid w:val="542475DF"/>
    <w:rsid w:val="543CEA9D"/>
    <w:rsid w:val="54AB56F4"/>
    <w:rsid w:val="54EFFE19"/>
    <w:rsid w:val="54F25F5B"/>
    <w:rsid w:val="5549A08C"/>
    <w:rsid w:val="557CD6A9"/>
    <w:rsid w:val="55869760"/>
    <w:rsid w:val="55D36B8F"/>
    <w:rsid w:val="55EF6985"/>
    <w:rsid w:val="5637EFD4"/>
    <w:rsid w:val="564E98AF"/>
    <w:rsid w:val="5655AEB8"/>
    <w:rsid w:val="56A759BD"/>
    <w:rsid w:val="56ACB967"/>
    <w:rsid w:val="56D9D55D"/>
    <w:rsid w:val="56DAEAAE"/>
    <w:rsid w:val="56E28208"/>
    <w:rsid w:val="56EB3C14"/>
    <w:rsid w:val="574812DA"/>
    <w:rsid w:val="57781802"/>
    <w:rsid w:val="57B05C9F"/>
    <w:rsid w:val="57EE6A44"/>
    <w:rsid w:val="57EF36AF"/>
    <w:rsid w:val="583EDA30"/>
    <w:rsid w:val="58A18549"/>
    <w:rsid w:val="58C0853F"/>
    <w:rsid w:val="58EA00D9"/>
    <w:rsid w:val="58FFC9BB"/>
    <w:rsid w:val="593D201D"/>
    <w:rsid w:val="59468607"/>
    <w:rsid w:val="595F8DC6"/>
    <w:rsid w:val="5977D857"/>
    <w:rsid w:val="59AF34B7"/>
    <w:rsid w:val="59E00012"/>
    <w:rsid w:val="5A408B46"/>
    <w:rsid w:val="5A4F1300"/>
    <w:rsid w:val="5A64DCD3"/>
    <w:rsid w:val="5A8E47BF"/>
    <w:rsid w:val="5AA101CB"/>
    <w:rsid w:val="5AC63C39"/>
    <w:rsid w:val="5AC9AF21"/>
    <w:rsid w:val="5B393B17"/>
    <w:rsid w:val="5B62EBD6"/>
    <w:rsid w:val="5B7F45E0"/>
    <w:rsid w:val="5BE61B6C"/>
    <w:rsid w:val="5BF68E83"/>
    <w:rsid w:val="5C18BCBA"/>
    <w:rsid w:val="5C2964DD"/>
    <w:rsid w:val="5C50AB7E"/>
    <w:rsid w:val="5C6C0312"/>
    <w:rsid w:val="5C93EBED"/>
    <w:rsid w:val="5CB20DFD"/>
    <w:rsid w:val="5CF5E960"/>
    <w:rsid w:val="5CFFF204"/>
    <w:rsid w:val="5D0493E6"/>
    <w:rsid w:val="5D41889C"/>
    <w:rsid w:val="5D99E6C8"/>
    <w:rsid w:val="5D9A88C6"/>
    <w:rsid w:val="5DA06EE0"/>
    <w:rsid w:val="5DE3C80A"/>
    <w:rsid w:val="5DFE0A32"/>
    <w:rsid w:val="5E068B87"/>
    <w:rsid w:val="5E18F472"/>
    <w:rsid w:val="5E515109"/>
    <w:rsid w:val="5EB77E2C"/>
    <w:rsid w:val="5EB83805"/>
    <w:rsid w:val="5F68B290"/>
    <w:rsid w:val="5F7108E3"/>
    <w:rsid w:val="5F9D0D3A"/>
    <w:rsid w:val="5FC8619C"/>
    <w:rsid w:val="601794A3"/>
    <w:rsid w:val="6066524B"/>
    <w:rsid w:val="60714645"/>
    <w:rsid w:val="60B6FFA0"/>
    <w:rsid w:val="6123372F"/>
    <w:rsid w:val="612C24EB"/>
    <w:rsid w:val="613AA27F"/>
    <w:rsid w:val="614CC06A"/>
    <w:rsid w:val="615C96FF"/>
    <w:rsid w:val="61760B03"/>
    <w:rsid w:val="618E5C76"/>
    <w:rsid w:val="61A50F1D"/>
    <w:rsid w:val="61BB15B9"/>
    <w:rsid w:val="61C279D7"/>
    <w:rsid w:val="620B7E26"/>
    <w:rsid w:val="623AD601"/>
    <w:rsid w:val="6283C3AF"/>
    <w:rsid w:val="628D5792"/>
    <w:rsid w:val="62AE11D9"/>
    <w:rsid w:val="62FC8FCD"/>
    <w:rsid w:val="630A579C"/>
    <w:rsid w:val="630AD166"/>
    <w:rsid w:val="635B6AB9"/>
    <w:rsid w:val="635D7788"/>
    <w:rsid w:val="639BF325"/>
    <w:rsid w:val="63ACFAEA"/>
    <w:rsid w:val="6400BD77"/>
    <w:rsid w:val="6407BABE"/>
    <w:rsid w:val="640FBF3C"/>
    <w:rsid w:val="6429F4A6"/>
    <w:rsid w:val="6460DEF7"/>
    <w:rsid w:val="648C3619"/>
    <w:rsid w:val="64D3C2FF"/>
    <w:rsid w:val="6559E60D"/>
    <w:rsid w:val="656175D7"/>
    <w:rsid w:val="65659BC3"/>
    <w:rsid w:val="6608FA02"/>
    <w:rsid w:val="663E4484"/>
    <w:rsid w:val="666E802E"/>
    <w:rsid w:val="66779183"/>
    <w:rsid w:val="66C4DB27"/>
    <w:rsid w:val="66FDBB78"/>
    <w:rsid w:val="67196BA5"/>
    <w:rsid w:val="6720B868"/>
    <w:rsid w:val="6744A734"/>
    <w:rsid w:val="675930DF"/>
    <w:rsid w:val="67F938D2"/>
    <w:rsid w:val="686987CF"/>
    <w:rsid w:val="6892B5AF"/>
    <w:rsid w:val="68EEFF8F"/>
    <w:rsid w:val="69221299"/>
    <w:rsid w:val="695A4D99"/>
    <w:rsid w:val="69636CD4"/>
    <w:rsid w:val="697F4F01"/>
    <w:rsid w:val="69BA875E"/>
    <w:rsid w:val="69EDAD2F"/>
    <w:rsid w:val="69F5CE78"/>
    <w:rsid w:val="6A41EDBB"/>
    <w:rsid w:val="6A9347B5"/>
    <w:rsid w:val="6A97D837"/>
    <w:rsid w:val="6AE002D5"/>
    <w:rsid w:val="6B1FCE65"/>
    <w:rsid w:val="6B38BDFE"/>
    <w:rsid w:val="6B4AD5A5"/>
    <w:rsid w:val="6BCA8860"/>
    <w:rsid w:val="6BF34D4A"/>
    <w:rsid w:val="6BFADA15"/>
    <w:rsid w:val="6C2C77B2"/>
    <w:rsid w:val="6C52F1D4"/>
    <w:rsid w:val="6C8F8AC3"/>
    <w:rsid w:val="6CA706BF"/>
    <w:rsid w:val="6D1E8648"/>
    <w:rsid w:val="6D395314"/>
    <w:rsid w:val="6D4882BE"/>
    <w:rsid w:val="6D62163A"/>
    <w:rsid w:val="6D68DEE4"/>
    <w:rsid w:val="6D75B753"/>
    <w:rsid w:val="6D9DC3C0"/>
    <w:rsid w:val="6DCDD604"/>
    <w:rsid w:val="6DEC0604"/>
    <w:rsid w:val="6E4BAAD8"/>
    <w:rsid w:val="6E4FA915"/>
    <w:rsid w:val="6E5FB3ED"/>
    <w:rsid w:val="6E79F6EB"/>
    <w:rsid w:val="6E985390"/>
    <w:rsid w:val="6EB09966"/>
    <w:rsid w:val="6ED2594E"/>
    <w:rsid w:val="6F2DA7AB"/>
    <w:rsid w:val="6F307879"/>
    <w:rsid w:val="6F819267"/>
    <w:rsid w:val="6F8D515F"/>
    <w:rsid w:val="6F98E645"/>
    <w:rsid w:val="6FDBFBD6"/>
    <w:rsid w:val="70015DC4"/>
    <w:rsid w:val="70252E68"/>
    <w:rsid w:val="70524596"/>
    <w:rsid w:val="7093FEA5"/>
    <w:rsid w:val="70AC5B01"/>
    <w:rsid w:val="70EF8DD1"/>
    <w:rsid w:val="70F7D178"/>
    <w:rsid w:val="71282DC0"/>
    <w:rsid w:val="713EF356"/>
    <w:rsid w:val="714AA5A0"/>
    <w:rsid w:val="714E58DC"/>
    <w:rsid w:val="717DCFFA"/>
    <w:rsid w:val="71ADBCDA"/>
    <w:rsid w:val="71C68E00"/>
    <w:rsid w:val="71E3D1A5"/>
    <w:rsid w:val="71F7DECD"/>
    <w:rsid w:val="72033873"/>
    <w:rsid w:val="721455F0"/>
    <w:rsid w:val="72146D58"/>
    <w:rsid w:val="7241B1FA"/>
    <w:rsid w:val="725C7958"/>
    <w:rsid w:val="726F8A05"/>
    <w:rsid w:val="727937E7"/>
    <w:rsid w:val="72AFE108"/>
    <w:rsid w:val="72DAC693"/>
    <w:rsid w:val="73465D80"/>
    <w:rsid w:val="73A0F42F"/>
    <w:rsid w:val="73EB4917"/>
    <w:rsid w:val="73F49526"/>
    <w:rsid w:val="74170AEF"/>
    <w:rsid w:val="743F07DC"/>
    <w:rsid w:val="74505728"/>
    <w:rsid w:val="747579ED"/>
    <w:rsid w:val="7489D988"/>
    <w:rsid w:val="74A42E0F"/>
    <w:rsid w:val="7504947B"/>
    <w:rsid w:val="754A52AB"/>
    <w:rsid w:val="755DF0BB"/>
    <w:rsid w:val="7591169D"/>
    <w:rsid w:val="75AEA555"/>
    <w:rsid w:val="7616C7DE"/>
    <w:rsid w:val="765ADF87"/>
    <w:rsid w:val="7687DDAF"/>
    <w:rsid w:val="76A7E1D2"/>
    <w:rsid w:val="76F812BD"/>
    <w:rsid w:val="77856168"/>
    <w:rsid w:val="77A1F03D"/>
    <w:rsid w:val="77D36EE3"/>
    <w:rsid w:val="77DD4691"/>
    <w:rsid w:val="77F8BF80"/>
    <w:rsid w:val="7862A69E"/>
    <w:rsid w:val="78859273"/>
    <w:rsid w:val="788B5264"/>
    <w:rsid w:val="7892728C"/>
    <w:rsid w:val="7901DEA1"/>
    <w:rsid w:val="79170EAA"/>
    <w:rsid w:val="79186E8D"/>
    <w:rsid w:val="79616FFC"/>
    <w:rsid w:val="798ADDEA"/>
    <w:rsid w:val="798E0138"/>
    <w:rsid w:val="7998AA6B"/>
    <w:rsid w:val="79E30A27"/>
    <w:rsid w:val="7A655A8C"/>
    <w:rsid w:val="7A876A58"/>
    <w:rsid w:val="7A892B40"/>
    <w:rsid w:val="7A968F11"/>
    <w:rsid w:val="7AB4D85C"/>
    <w:rsid w:val="7AED7F82"/>
    <w:rsid w:val="7B053BAB"/>
    <w:rsid w:val="7B078AC4"/>
    <w:rsid w:val="7B7CDC73"/>
    <w:rsid w:val="7CBC10EE"/>
    <w:rsid w:val="7D06321D"/>
    <w:rsid w:val="7D25530A"/>
    <w:rsid w:val="7D3F3950"/>
    <w:rsid w:val="7D90A367"/>
    <w:rsid w:val="7DCC0F16"/>
    <w:rsid w:val="7E8D7344"/>
    <w:rsid w:val="7F479A66"/>
    <w:rsid w:val="7F5996AA"/>
    <w:rsid w:val="7FD77E71"/>
    <w:rsid w:val="7FF3720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0A4C7B37-3808-4EA7-AE9C-7A6D6FE9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styleId="NichtaufgelsteErwhnung">
    <w:name w:val="Unresolved Mention"/>
    <w:basedOn w:val="Absatz-Standardschriftart"/>
    <w:uiPriority w:val="99"/>
    <w:semiHidden/>
    <w:unhideWhenUsed/>
    <w:rsid w:val="00F50CDA"/>
    <w:rPr>
      <w:color w:val="605E5C"/>
      <w:shd w:val="clear" w:color="auto" w:fill="E1DFDD"/>
    </w:rPr>
  </w:style>
  <w:style w:type="paragraph" w:styleId="berarbeitung">
    <w:name w:val="Revision"/>
    <w:hidden/>
    <w:uiPriority w:val="99"/>
    <w:semiHidden/>
    <w:rsid w:val="00FC0B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http://www.innsbruck.info/" TargetMode="External"/><Relationship Id="rId3" Type="http://schemas.openxmlformats.org/officeDocument/2006/relationships/customXml" Target="../customXml/item3.xml"/><Relationship Id="rId21" Type="http://schemas.openxmlformats.org/officeDocument/2006/relationships/hyperlink" Target="http://www.innsbruck.newsroom.pr/" TargetMode="External"/><Relationship Id="rId7" Type="http://schemas.openxmlformats.org/officeDocument/2006/relationships/settings" Target="settings.xml"/><Relationship Id="rId12" Type="http://schemas.openxmlformats.org/officeDocument/2006/relationships/hyperlink" Target="http://www.innsbruck.info/blog" TargetMode="External"/><Relationship Id="rId17" Type="http://schemas.openxmlformats.org/officeDocument/2006/relationships/hyperlink" Target="http://www.pinterest.at/innsbrucktvb/_created"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triendl@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8F818-933C-4AFF-B2C9-3DE959CAA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customXml/itemProps3.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4.xml><?xml version="1.0" encoding="utf-8"?>
<ds:datastoreItem xmlns:ds="http://schemas.openxmlformats.org/officeDocument/2006/customXml" ds:itemID="{C103D45D-F8C6-48C0-906D-AE7BB0FFA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5822</Characters>
  <Application>Microsoft Office Word</Application>
  <DocSecurity>0</DocSecurity>
  <Lines>48</Lines>
  <Paragraphs>13</Paragraphs>
  <ScaleCrop>false</ScaleCrop>
  <Company>Innsbruck Tourismus</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Simon Leitner - Innsbruck Tourismus</cp:lastModifiedBy>
  <cp:revision>237</cp:revision>
  <cp:lastPrinted>2020-09-18T20:46:00Z</cp:lastPrinted>
  <dcterms:created xsi:type="dcterms:W3CDTF">2020-12-30T19:44:00Z</dcterms:created>
  <dcterms:modified xsi:type="dcterms:W3CDTF">2025-08-11T11:22:00Z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