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3370FD" w14:textId="77777777" w:rsidR="00F132AA" w:rsidRPr="00A959B1" w:rsidRDefault="00F132AA" w:rsidP="00F132AA">
      <w:pPr>
        <w:pStyle w:val="s3"/>
        <w:spacing w:before="0" w:beforeAutospacing="0" w:after="0" w:afterAutospacing="0" w:line="216" w:lineRule="atLeast"/>
        <w:rPr>
          <w:rFonts w:ascii="Calibri" w:hAnsi="Calibri" w:cs="Calibri"/>
          <w:color w:val="000000"/>
          <w:sz w:val="30"/>
          <w:szCs w:val="32"/>
        </w:rPr>
      </w:pPr>
      <w:proofErr w:type="spellStart"/>
      <w:r w:rsidRPr="00A959B1">
        <w:rPr>
          <w:rStyle w:val="s2"/>
          <w:rFonts w:ascii="Calibri" w:eastAsiaTheme="majorEastAsia" w:hAnsi="Calibri" w:cs="Calibri"/>
          <w:b/>
          <w:bCs/>
          <w:color w:val="000000"/>
          <w:sz w:val="30"/>
          <w:szCs w:val="32"/>
        </w:rPr>
        <w:t>Brixentaler</w:t>
      </w:r>
      <w:proofErr w:type="spellEnd"/>
      <w:r w:rsidRPr="00A959B1">
        <w:rPr>
          <w:rStyle w:val="apple-converted-space"/>
          <w:rFonts w:ascii="Calibri" w:eastAsiaTheme="majorEastAsia" w:hAnsi="Calibri" w:cs="Calibri"/>
          <w:b/>
          <w:bCs/>
          <w:color w:val="000000"/>
          <w:sz w:val="30"/>
          <w:szCs w:val="32"/>
        </w:rPr>
        <w:t> </w:t>
      </w:r>
      <w:r w:rsidRPr="00A959B1">
        <w:rPr>
          <w:rStyle w:val="s2"/>
          <w:rFonts w:ascii="Calibri" w:eastAsiaTheme="majorEastAsia" w:hAnsi="Calibri" w:cs="Calibri"/>
          <w:b/>
          <w:bCs/>
          <w:color w:val="000000"/>
          <w:sz w:val="30"/>
          <w:szCs w:val="32"/>
        </w:rPr>
        <w:t>Bergleuchten</w:t>
      </w:r>
    </w:p>
    <w:p w14:paraId="5881971B" w14:textId="462A88B1" w:rsidR="00F132AA" w:rsidRDefault="00F132AA" w:rsidP="00F132AA">
      <w:pPr>
        <w:pStyle w:val="s3"/>
        <w:spacing w:before="0" w:beforeAutospacing="0" w:after="0" w:afterAutospacing="0" w:line="216" w:lineRule="atLeast"/>
        <w:rPr>
          <w:rStyle w:val="s4"/>
          <w:rFonts w:ascii="Calibri" w:eastAsiaTheme="majorEastAsia" w:hAnsi="Calibri" w:cs="Calibri"/>
          <w:color w:val="000000"/>
          <w:u w:val="single"/>
        </w:rPr>
      </w:pPr>
      <w:r w:rsidRPr="00F132AA">
        <w:rPr>
          <w:rStyle w:val="s4"/>
          <w:rFonts w:ascii="Calibri" w:eastAsiaTheme="majorEastAsia" w:hAnsi="Calibri" w:cs="Calibri"/>
          <w:color w:val="000000"/>
          <w:u w:val="single"/>
        </w:rPr>
        <w:t>Ein Lichtermeer aus 50.000 Fackeln</w:t>
      </w:r>
    </w:p>
    <w:p w14:paraId="1288132B" w14:textId="77777777" w:rsidR="00F132AA" w:rsidRPr="00F132AA" w:rsidRDefault="00F132AA" w:rsidP="00F132AA">
      <w:pPr>
        <w:pStyle w:val="s3"/>
        <w:spacing w:before="0" w:beforeAutospacing="0" w:after="0" w:afterAutospacing="0" w:line="216" w:lineRule="atLeast"/>
        <w:rPr>
          <w:rFonts w:ascii="-webkit-standard" w:hAnsi="-webkit-standard"/>
          <w:color w:val="000000"/>
          <w:sz w:val="30"/>
          <w:szCs w:val="32"/>
        </w:rPr>
      </w:pPr>
    </w:p>
    <w:p w14:paraId="0DEF4BC5" w14:textId="3BB2E17F" w:rsidR="00F132AA" w:rsidRDefault="00F132AA" w:rsidP="00F132AA">
      <w:pPr>
        <w:pStyle w:val="StandardWeb"/>
        <w:spacing w:before="0" w:beforeAutospacing="0" w:after="0" w:afterAutospacing="0"/>
        <w:rPr>
          <w:rFonts w:ascii="Calibri" w:hAnsi="Calibri" w:cs="Calibri"/>
        </w:rPr>
      </w:pPr>
      <w:r w:rsidRPr="00F132AA">
        <w:rPr>
          <w:rFonts w:ascii="Calibri" w:hAnsi="Calibri" w:cs="Calibri"/>
        </w:rPr>
        <w:t xml:space="preserve">Am Samstag, den 23. August, verwandelt sich das Brixental in eine spektakuläre Lichterbühne: Beim traditionellen </w:t>
      </w:r>
      <w:proofErr w:type="spellStart"/>
      <w:r w:rsidRPr="00F132AA">
        <w:rPr>
          <w:rStyle w:val="Hervorhebung"/>
          <w:rFonts w:ascii="Calibri" w:eastAsiaTheme="majorEastAsia" w:hAnsi="Calibri" w:cs="Calibri"/>
          <w:i w:val="0"/>
          <w:iCs w:val="0"/>
        </w:rPr>
        <w:t>Brixentaler</w:t>
      </w:r>
      <w:proofErr w:type="spellEnd"/>
      <w:r w:rsidRPr="00F132AA">
        <w:rPr>
          <w:rStyle w:val="Hervorhebung"/>
          <w:rFonts w:ascii="Calibri" w:eastAsiaTheme="majorEastAsia" w:hAnsi="Calibri" w:cs="Calibri"/>
          <w:i w:val="0"/>
          <w:iCs w:val="0"/>
        </w:rPr>
        <w:t xml:space="preserve"> Bergleuchten</w:t>
      </w:r>
      <w:r w:rsidRPr="00F132AA">
        <w:rPr>
          <w:rFonts w:ascii="Calibri" w:hAnsi="Calibri" w:cs="Calibri"/>
        </w:rPr>
        <w:t xml:space="preserve"> werden rund 50.000 Fackeln entzündet und lassen die Berghänge in einem atemberaubenden Lichtpanorama erstrahlen. Entlang der frisch gemähten Wiesen gestalten örtliche Vereine, Gastronomen und Institutionen kunstvolle Symbole und Schriftzüge, die ab </w:t>
      </w:r>
      <w:r>
        <w:rPr>
          <w:rFonts w:ascii="Calibri" w:hAnsi="Calibri" w:cs="Calibri"/>
        </w:rPr>
        <w:t xml:space="preserve">circa </w:t>
      </w:r>
      <w:r w:rsidRPr="00F132AA">
        <w:rPr>
          <w:rFonts w:ascii="Calibri" w:hAnsi="Calibri" w:cs="Calibri"/>
        </w:rPr>
        <w:t xml:space="preserve">21:00 Uhr </w:t>
      </w:r>
      <w:r>
        <w:rPr>
          <w:rFonts w:ascii="Calibri" w:hAnsi="Calibri" w:cs="Calibri"/>
        </w:rPr>
        <w:t>das Brixental</w:t>
      </w:r>
      <w:r w:rsidRPr="00F132AA">
        <w:rPr>
          <w:rFonts w:ascii="Calibri" w:hAnsi="Calibri" w:cs="Calibri"/>
        </w:rPr>
        <w:t xml:space="preserve"> in ein leuchtendes Schauspiel verwandeln.</w:t>
      </w:r>
    </w:p>
    <w:p w14:paraId="1E33B112" w14:textId="77777777" w:rsidR="00F132AA" w:rsidRPr="00F132AA" w:rsidRDefault="00F132AA" w:rsidP="00F132AA">
      <w:pPr>
        <w:pStyle w:val="StandardWeb"/>
        <w:spacing w:before="0" w:beforeAutospacing="0" w:after="0" w:afterAutospacing="0"/>
        <w:rPr>
          <w:rFonts w:ascii="Calibri" w:hAnsi="Calibri" w:cs="Calibri"/>
        </w:rPr>
      </w:pPr>
    </w:p>
    <w:p w14:paraId="224A932D" w14:textId="09EB70FB" w:rsidR="00F132AA" w:rsidRPr="00F132AA" w:rsidRDefault="00F132AA" w:rsidP="00F132AA">
      <w:pPr>
        <w:pStyle w:val="StandardWeb"/>
        <w:spacing w:before="0" w:beforeAutospacing="0" w:after="0" w:afterAutospacing="0"/>
        <w:rPr>
          <w:rFonts w:ascii="Calibri" w:hAnsi="Calibri" w:cs="Calibri"/>
          <w:u w:val="single"/>
        </w:rPr>
      </w:pPr>
      <w:r w:rsidRPr="00F132AA">
        <w:rPr>
          <w:rStyle w:val="s7"/>
          <w:rFonts w:ascii="Calibri" w:eastAsiaTheme="majorEastAsia" w:hAnsi="Calibri" w:cs="Calibri"/>
          <w:color w:val="000000"/>
          <w:u w:val="single"/>
        </w:rPr>
        <w:t>Bergleucht</w:t>
      </w:r>
      <w:r w:rsidR="00F127AC">
        <w:rPr>
          <w:rStyle w:val="s7"/>
          <w:rFonts w:ascii="Calibri" w:eastAsiaTheme="majorEastAsia" w:hAnsi="Calibri" w:cs="Calibri"/>
          <w:color w:val="000000"/>
          <w:u w:val="single"/>
        </w:rPr>
        <w:t>-F</w:t>
      </w:r>
      <w:r w:rsidRPr="00F132AA">
        <w:rPr>
          <w:rStyle w:val="s7"/>
          <w:rFonts w:ascii="Calibri" w:eastAsiaTheme="majorEastAsia" w:hAnsi="Calibri" w:cs="Calibri"/>
          <w:color w:val="000000"/>
          <w:u w:val="single"/>
        </w:rPr>
        <w:t xml:space="preserve">este in Kirchberg, </w:t>
      </w:r>
      <w:r>
        <w:rPr>
          <w:rStyle w:val="s7"/>
          <w:rFonts w:ascii="Calibri" w:eastAsiaTheme="majorEastAsia" w:hAnsi="Calibri" w:cs="Calibri"/>
          <w:color w:val="000000"/>
          <w:u w:val="single"/>
        </w:rPr>
        <w:t xml:space="preserve">Brixen, </w:t>
      </w:r>
      <w:r w:rsidRPr="00F132AA">
        <w:rPr>
          <w:rStyle w:val="s7"/>
          <w:rFonts w:ascii="Calibri" w:eastAsiaTheme="majorEastAsia" w:hAnsi="Calibri" w:cs="Calibri"/>
          <w:color w:val="000000"/>
          <w:u w:val="single"/>
        </w:rPr>
        <w:t>Itter</w:t>
      </w:r>
      <w:r>
        <w:rPr>
          <w:rStyle w:val="s7"/>
          <w:rFonts w:ascii="Calibri" w:eastAsiaTheme="majorEastAsia" w:hAnsi="Calibri" w:cs="Calibri"/>
          <w:color w:val="000000"/>
          <w:u w:val="single"/>
        </w:rPr>
        <w:t xml:space="preserve"> </w:t>
      </w:r>
      <w:r w:rsidRPr="00F132AA">
        <w:rPr>
          <w:rStyle w:val="s7"/>
          <w:rFonts w:ascii="Calibri" w:eastAsiaTheme="majorEastAsia" w:hAnsi="Calibri" w:cs="Calibri"/>
          <w:color w:val="000000"/>
          <w:u w:val="single"/>
        </w:rPr>
        <w:t>und</w:t>
      </w:r>
      <w:r w:rsidRPr="00F132AA">
        <w:rPr>
          <w:rStyle w:val="apple-converted-space"/>
          <w:rFonts w:ascii="Calibri" w:eastAsiaTheme="majorEastAsia" w:hAnsi="Calibri" w:cs="Calibri"/>
          <w:color w:val="000000"/>
          <w:u w:val="single"/>
        </w:rPr>
        <w:t> </w:t>
      </w:r>
      <w:proofErr w:type="spellStart"/>
      <w:r w:rsidRPr="00F132AA">
        <w:rPr>
          <w:rStyle w:val="s7"/>
          <w:rFonts w:ascii="Calibri" w:eastAsiaTheme="majorEastAsia" w:hAnsi="Calibri" w:cs="Calibri"/>
          <w:color w:val="000000"/>
          <w:u w:val="single"/>
        </w:rPr>
        <w:t>Kelchsau</w:t>
      </w:r>
      <w:proofErr w:type="spellEnd"/>
    </w:p>
    <w:p w14:paraId="101E7237" w14:textId="77777777" w:rsidR="006A21FE" w:rsidRPr="006A21FE" w:rsidRDefault="00F132AA" w:rsidP="006A21FE">
      <w:pPr>
        <w:rPr>
          <w:rFonts w:ascii="Calibri" w:hAnsi="Calibri" w:cs="Calibri"/>
          <w:sz w:val="40"/>
          <w:szCs w:val="40"/>
        </w:rPr>
      </w:pPr>
      <w:r w:rsidRPr="00F132AA">
        <w:rPr>
          <w:rFonts w:ascii="Calibri" w:hAnsi="Calibri" w:cs="Calibri"/>
        </w:rPr>
        <w:t xml:space="preserve">Auch das Rahmenprogramm in den einzelnen Orten verspricht einen unvergesslichen Abend. </w:t>
      </w:r>
    </w:p>
    <w:p w14:paraId="303A8D40" w14:textId="6C6261DB" w:rsidR="00F132AA" w:rsidRPr="006A21FE" w:rsidRDefault="006A21FE" w:rsidP="006A21FE">
      <w:pPr>
        <w:rPr>
          <w:rFonts w:ascii="Calibri" w:hAnsi="Calibri" w:cs="Calibri"/>
          <w:sz w:val="40"/>
          <w:szCs w:val="40"/>
        </w:rPr>
      </w:pPr>
      <w:r w:rsidRPr="006A21FE">
        <w:rPr>
          <w:rStyle w:val="s6"/>
          <w:rFonts w:ascii="Calibri" w:hAnsi="Calibri" w:cs="Calibri"/>
          <w:color w:val="000000"/>
        </w:rPr>
        <w:t>So wartet beim</w:t>
      </w:r>
      <w:r w:rsidRPr="006A21FE">
        <w:rPr>
          <w:rStyle w:val="apple-converted-space"/>
          <w:rFonts w:ascii="Calibri" w:hAnsi="Calibri" w:cs="Calibri"/>
          <w:color w:val="000000"/>
        </w:rPr>
        <w:t> </w:t>
      </w:r>
      <w:proofErr w:type="spellStart"/>
      <w:r w:rsidRPr="006A21FE">
        <w:rPr>
          <w:rStyle w:val="s6"/>
          <w:rFonts w:ascii="Calibri" w:hAnsi="Calibri" w:cs="Calibri"/>
          <w:color w:val="000000"/>
        </w:rPr>
        <w:t>Gaisbergstüberl</w:t>
      </w:r>
      <w:proofErr w:type="spellEnd"/>
      <w:r w:rsidRPr="006A21FE">
        <w:rPr>
          <w:rStyle w:val="apple-converted-space"/>
          <w:rFonts w:ascii="Calibri" w:hAnsi="Calibri" w:cs="Calibri"/>
          <w:color w:val="000000"/>
        </w:rPr>
        <w:t> </w:t>
      </w:r>
      <w:r w:rsidRPr="006A21FE">
        <w:rPr>
          <w:rStyle w:val="s6"/>
          <w:rFonts w:ascii="Calibri" w:hAnsi="Calibri" w:cs="Calibri"/>
          <w:color w:val="000000"/>
        </w:rPr>
        <w:t>in Kirchberg ab 1</w:t>
      </w:r>
      <w:r w:rsidR="00EC698A">
        <w:rPr>
          <w:rStyle w:val="s6"/>
          <w:rFonts w:ascii="Calibri" w:hAnsi="Calibri" w:cs="Calibri"/>
          <w:color w:val="000000"/>
        </w:rPr>
        <w:t>8</w:t>
      </w:r>
      <w:r w:rsidR="004E744F">
        <w:rPr>
          <w:rStyle w:val="s6"/>
          <w:rFonts w:ascii="Calibri" w:hAnsi="Calibri" w:cs="Calibri"/>
          <w:color w:val="000000"/>
        </w:rPr>
        <w:t>:00</w:t>
      </w:r>
      <w:r w:rsidRPr="006A21FE">
        <w:rPr>
          <w:rStyle w:val="s6"/>
          <w:rFonts w:ascii="Calibri" w:hAnsi="Calibri" w:cs="Calibri"/>
          <w:color w:val="000000"/>
        </w:rPr>
        <w:t xml:space="preserve"> Uhr ein Bergleucht</w:t>
      </w:r>
      <w:r w:rsidR="004E744F">
        <w:rPr>
          <w:rStyle w:val="s6"/>
          <w:rFonts w:ascii="Calibri" w:hAnsi="Calibri" w:cs="Calibri"/>
          <w:color w:val="000000"/>
        </w:rPr>
        <w:t>-F</w:t>
      </w:r>
      <w:r w:rsidRPr="006A21FE">
        <w:rPr>
          <w:rStyle w:val="s6"/>
          <w:rFonts w:ascii="Calibri" w:hAnsi="Calibri" w:cs="Calibri"/>
          <w:color w:val="000000"/>
        </w:rPr>
        <w:t>est mit</w:t>
      </w:r>
      <w:r w:rsidRPr="006A21FE">
        <w:rPr>
          <w:rStyle w:val="apple-converted-space"/>
          <w:rFonts w:ascii="Calibri" w:hAnsi="Calibri" w:cs="Calibri"/>
          <w:color w:val="000000"/>
        </w:rPr>
        <w:t> </w:t>
      </w:r>
      <w:r w:rsidRPr="006A21FE">
        <w:rPr>
          <w:rStyle w:val="s6"/>
          <w:rFonts w:ascii="Calibri" w:hAnsi="Calibri" w:cs="Calibri"/>
          <w:color w:val="000000"/>
        </w:rPr>
        <w:t>Verpflegung</w:t>
      </w:r>
      <w:r>
        <w:rPr>
          <w:rStyle w:val="s6"/>
          <w:rFonts w:ascii="Calibri" w:hAnsi="Calibri" w:cs="Calibri"/>
          <w:color w:val="000000"/>
        </w:rPr>
        <w:t xml:space="preserve"> und musikalischer Unterhaltung</w:t>
      </w:r>
      <w:r w:rsidR="00EC698A">
        <w:rPr>
          <w:rStyle w:val="s6"/>
          <w:rFonts w:ascii="Calibri" w:hAnsi="Calibri" w:cs="Calibri"/>
          <w:color w:val="000000"/>
        </w:rPr>
        <w:t xml:space="preserve"> durch die „</w:t>
      </w:r>
      <w:proofErr w:type="spellStart"/>
      <w:r w:rsidR="00EC698A">
        <w:rPr>
          <w:rStyle w:val="s6"/>
          <w:rFonts w:ascii="Calibri" w:hAnsi="Calibri" w:cs="Calibri"/>
          <w:color w:val="000000"/>
        </w:rPr>
        <w:t>Brixentaler</w:t>
      </w:r>
      <w:proofErr w:type="spellEnd"/>
      <w:r w:rsidR="00EC698A">
        <w:rPr>
          <w:rStyle w:val="s6"/>
          <w:rFonts w:ascii="Calibri" w:hAnsi="Calibri" w:cs="Calibri"/>
          <w:color w:val="000000"/>
        </w:rPr>
        <w:t xml:space="preserve"> Light“</w:t>
      </w:r>
      <w:r w:rsidRPr="006A21FE">
        <w:rPr>
          <w:rStyle w:val="s6"/>
          <w:rFonts w:ascii="Calibri" w:hAnsi="Calibri" w:cs="Calibri"/>
          <w:color w:val="000000"/>
        </w:rPr>
        <w:t>, genauso wie in Brixen</w:t>
      </w:r>
      <w:r>
        <w:rPr>
          <w:rStyle w:val="s6"/>
          <w:rFonts w:ascii="Calibri" w:hAnsi="Calibri" w:cs="Calibri"/>
          <w:color w:val="000000"/>
        </w:rPr>
        <w:t xml:space="preserve"> im Thale</w:t>
      </w:r>
      <w:r w:rsidRPr="006A21FE">
        <w:rPr>
          <w:rStyle w:val="s6"/>
          <w:rFonts w:ascii="Calibri" w:hAnsi="Calibri" w:cs="Calibri"/>
          <w:color w:val="000000"/>
        </w:rPr>
        <w:t>, wo das Festtreiben um 19</w:t>
      </w:r>
      <w:r>
        <w:rPr>
          <w:rStyle w:val="s6"/>
          <w:rFonts w:ascii="Calibri" w:hAnsi="Calibri" w:cs="Calibri"/>
          <w:color w:val="000000"/>
        </w:rPr>
        <w:t xml:space="preserve">:00 </w:t>
      </w:r>
      <w:r w:rsidRPr="006A21FE">
        <w:rPr>
          <w:rStyle w:val="s6"/>
          <w:rFonts w:ascii="Calibri" w:hAnsi="Calibri" w:cs="Calibri"/>
          <w:color w:val="000000"/>
        </w:rPr>
        <w:t>Uhr am Dorfplatz</w:t>
      </w:r>
      <w:r w:rsidRPr="006A21FE">
        <w:rPr>
          <w:rStyle w:val="apple-converted-space"/>
          <w:rFonts w:ascii="Calibri" w:hAnsi="Calibri" w:cs="Calibri"/>
          <w:color w:val="000000"/>
        </w:rPr>
        <w:t> </w:t>
      </w:r>
      <w:r w:rsidRPr="006A21FE">
        <w:rPr>
          <w:rStyle w:val="s6"/>
          <w:rFonts w:ascii="Calibri" w:hAnsi="Calibri" w:cs="Calibri"/>
          <w:color w:val="000000"/>
        </w:rPr>
        <w:t>mit Live-Musik</w:t>
      </w:r>
      <w:r w:rsidRPr="006A21FE">
        <w:rPr>
          <w:rStyle w:val="apple-converted-space"/>
          <w:rFonts w:ascii="Calibri" w:hAnsi="Calibri" w:cs="Calibri"/>
          <w:color w:val="000000"/>
        </w:rPr>
        <w:t> </w:t>
      </w:r>
      <w:r>
        <w:rPr>
          <w:rStyle w:val="apple-converted-space"/>
          <w:rFonts w:ascii="Calibri" w:hAnsi="Calibri" w:cs="Calibri"/>
          <w:color w:val="000000"/>
        </w:rPr>
        <w:t xml:space="preserve">der Band „die Partyhirschen“ </w:t>
      </w:r>
      <w:r w:rsidRPr="006A21FE">
        <w:rPr>
          <w:rStyle w:val="s6"/>
          <w:rFonts w:ascii="Calibri" w:hAnsi="Calibri" w:cs="Calibri"/>
          <w:color w:val="000000"/>
        </w:rPr>
        <w:t>startet.</w:t>
      </w:r>
      <w:r>
        <w:rPr>
          <w:rStyle w:val="s6"/>
          <w:rFonts w:ascii="Calibri" w:hAnsi="Calibri" w:cs="Calibri"/>
          <w:color w:val="000000"/>
        </w:rPr>
        <w:t xml:space="preserve"> </w:t>
      </w:r>
      <w:r w:rsidR="00F132AA" w:rsidRPr="00F132AA">
        <w:rPr>
          <w:rFonts w:ascii="Calibri" w:hAnsi="Calibri" w:cs="Calibri"/>
        </w:rPr>
        <w:t xml:space="preserve">Der Skiclub Brixen im Thale sorgt für das leibliche Wohl der Gäste. Bereits ab 18:00 Uhr lädt in Itter der Sommernachtsausklang beim Tennisplatz zu einem stimmungsvollen Zusammensein ein. In der </w:t>
      </w:r>
      <w:proofErr w:type="spellStart"/>
      <w:r w:rsidR="00F132AA" w:rsidRPr="00F132AA">
        <w:rPr>
          <w:rFonts w:ascii="Calibri" w:hAnsi="Calibri" w:cs="Calibri"/>
        </w:rPr>
        <w:t>Kelchsau</w:t>
      </w:r>
      <w:proofErr w:type="spellEnd"/>
      <w:r w:rsidR="00F132AA" w:rsidRPr="00F132AA">
        <w:rPr>
          <w:rFonts w:ascii="Calibri" w:hAnsi="Calibri" w:cs="Calibri"/>
        </w:rPr>
        <w:t xml:space="preserve"> beginnt um 19:30 Uhr ein traditioneller Dorfabend mit Platzkonzert und gemütlicher Atmosphäre.</w:t>
      </w:r>
    </w:p>
    <w:p w14:paraId="403F4664" w14:textId="77529A32" w:rsidR="00D33B80" w:rsidRDefault="00F132AA" w:rsidP="004E744F">
      <w:pPr>
        <w:pStyle w:val="StandardWeb"/>
        <w:spacing w:before="0" w:beforeAutospacing="0" w:after="0" w:afterAutospacing="0"/>
        <w:rPr>
          <w:rFonts w:ascii="Calibri" w:hAnsi="Calibri" w:cs="Calibri"/>
        </w:rPr>
      </w:pPr>
      <w:r w:rsidRPr="00F132AA">
        <w:rPr>
          <w:rFonts w:ascii="Calibri" w:hAnsi="Calibri" w:cs="Calibri"/>
        </w:rPr>
        <w:t xml:space="preserve">Damit Besucherinnen und Besucher das leuchtende Spektakel auch bequem </w:t>
      </w:r>
      <w:r>
        <w:rPr>
          <w:rFonts w:ascii="Calibri" w:hAnsi="Calibri" w:cs="Calibri"/>
        </w:rPr>
        <w:t xml:space="preserve">am Berg </w:t>
      </w:r>
      <w:r w:rsidRPr="00F132AA">
        <w:rPr>
          <w:rFonts w:ascii="Calibri" w:hAnsi="Calibri" w:cs="Calibri"/>
        </w:rPr>
        <w:t xml:space="preserve">erleben können, verlängern die Bergbahnen ihre Betriebszeiten. </w:t>
      </w:r>
      <w:r w:rsidR="004E744F" w:rsidRPr="004E744F">
        <w:rPr>
          <w:rFonts w:ascii="Calibri" w:hAnsi="Calibri" w:cs="Calibri"/>
        </w:rPr>
        <w:t xml:space="preserve">Sowohl der </w:t>
      </w:r>
      <w:proofErr w:type="spellStart"/>
      <w:r w:rsidR="004E744F" w:rsidRPr="004E744F">
        <w:rPr>
          <w:rFonts w:ascii="Calibri" w:hAnsi="Calibri" w:cs="Calibri"/>
        </w:rPr>
        <w:t>Gaisberglift</w:t>
      </w:r>
      <w:proofErr w:type="spellEnd"/>
      <w:r w:rsidR="004E744F" w:rsidRPr="004E744F">
        <w:rPr>
          <w:rFonts w:ascii="Calibri" w:hAnsi="Calibri" w:cs="Calibri"/>
        </w:rPr>
        <w:t xml:space="preserve"> in Kirchberg als auch die Alpenrosenbahn in Westendorf verlängern an diesem Abend ihren Betrieb bis 23:00 Uhr. Beide Bahnen bieten in diesem Zeitraum Sonderfahrten mit ermäßigten Tarifen für Berg- und Talfahrten an. </w:t>
      </w:r>
    </w:p>
    <w:sectPr w:rsidR="00D33B80">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Calibri">
    <w:panose1 w:val="020F0502020204030204"/>
    <w:charset w:val="00"/>
    <w:family w:val="swiss"/>
    <w:pitch w:val="variable"/>
    <w:sig w:usb0="E0002AFF" w:usb1="C000247B" w:usb2="00000009" w:usb3="00000000" w:csb0="000001FF" w:csb1="00000000"/>
  </w:font>
  <w:font w:name="-webkit-standard">
    <w:altName w:val="Cambria"/>
    <w:panose1 w:val="020B0604020202020204"/>
    <w:charset w:val="00"/>
    <w:family w:val="roman"/>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7"/>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32AA"/>
    <w:rsid w:val="00322D50"/>
    <w:rsid w:val="00367133"/>
    <w:rsid w:val="004E744F"/>
    <w:rsid w:val="006A21FE"/>
    <w:rsid w:val="00735224"/>
    <w:rsid w:val="007E6C7D"/>
    <w:rsid w:val="009D41B6"/>
    <w:rsid w:val="00A959B1"/>
    <w:rsid w:val="00D33B80"/>
    <w:rsid w:val="00EC698A"/>
    <w:rsid w:val="00F127AC"/>
    <w:rsid w:val="00F132AA"/>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decimalSymbol w:val=","/>
  <w:listSeparator w:val=";"/>
  <w14:docId w14:val="13C44C34"/>
  <w15:chartTrackingRefBased/>
  <w15:docId w15:val="{2D467AA2-FC49-DA49-BF43-9558F8D5D9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de-AT"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F132A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semiHidden/>
    <w:unhideWhenUsed/>
    <w:qFormat/>
    <w:rsid w:val="00F132A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rsid w:val="00F132AA"/>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F132AA"/>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F132AA"/>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F132AA"/>
    <w:pPr>
      <w:keepNext/>
      <w:keepLines/>
      <w:spacing w:before="4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F132AA"/>
    <w:pPr>
      <w:keepNext/>
      <w:keepLines/>
      <w:spacing w:before="4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F132AA"/>
    <w:pPr>
      <w:keepNext/>
      <w:keepLines/>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F132AA"/>
    <w:pPr>
      <w:keepNext/>
      <w:keepLines/>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F132AA"/>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F132AA"/>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F132AA"/>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F132AA"/>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F132AA"/>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F132AA"/>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F132AA"/>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F132AA"/>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F132AA"/>
    <w:rPr>
      <w:rFonts w:eastAsiaTheme="majorEastAsia" w:cstheme="majorBidi"/>
      <w:color w:val="272727" w:themeColor="text1" w:themeTint="D8"/>
    </w:rPr>
  </w:style>
  <w:style w:type="paragraph" w:styleId="Titel">
    <w:name w:val="Title"/>
    <w:basedOn w:val="Standard"/>
    <w:next w:val="Standard"/>
    <w:link w:val="TitelZchn"/>
    <w:uiPriority w:val="10"/>
    <w:qFormat/>
    <w:rsid w:val="00F132AA"/>
    <w:pPr>
      <w:spacing w:after="80"/>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F132AA"/>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F132AA"/>
    <w:pPr>
      <w:numPr>
        <w:ilvl w:val="1"/>
      </w:numPr>
      <w:spacing w:after="160"/>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F132AA"/>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F132AA"/>
    <w:pPr>
      <w:spacing w:before="160" w:after="160"/>
      <w:jc w:val="center"/>
    </w:pPr>
    <w:rPr>
      <w:i/>
      <w:iCs/>
      <w:color w:val="404040" w:themeColor="text1" w:themeTint="BF"/>
    </w:rPr>
  </w:style>
  <w:style w:type="character" w:customStyle="1" w:styleId="ZitatZchn">
    <w:name w:val="Zitat Zchn"/>
    <w:basedOn w:val="Absatz-Standardschriftart"/>
    <w:link w:val="Zitat"/>
    <w:uiPriority w:val="29"/>
    <w:rsid w:val="00F132AA"/>
    <w:rPr>
      <w:i/>
      <w:iCs/>
      <w:color w:val="404040" w:themeColor="text1" w:themeTint="BF"/>
    </w:rPr>
  </w:style>
  <w:style w:type="paragraph" w:styleId="Listenabsatz">
    <w:name w:val="List Paragraph"/>
    <w:basedOn w:val="Standard"/>
    <w:uiPriority w:val="34"/>
    <w:qFormat/>
    <w:rsid w:val="00F132AA"/>
    <w:pPr>
      <w:ind w:left="720"/>
      <w:contextualSpacing/>
    </w:pPr>
  </w:style>
  <w:style w:type="character" w:styleId="IntensiveHervorhebung">
    <w:name w:val="Intense Emphasis"/>
    <w:basedOn w:val="Absatz-Standardschriftart"/>
    <w:uiPriority w:val="21"/>
    <w:qFormat/>
    <w:rsid w:val="00F132AA"/>
    <w:rPr>
      <w:i/>
      <w:iCs/>
      <w:color w:val="0F4761" w:themeColor="accent1" w:themeShade="BF"/>
    </w:rPr>
  </w:style>
  <w:style w:type="paragraph" w:styleId="IntensivesZitat">
    <w:name w:val="Intense Quote"/>
    <w:basedOn w:val="Standard"/>
    <w:next w:val="Standard"/>
    <w:link w:val="IntensivesZitatZchn"/>
    <w:uiPriority w:val="30"/>
    <w:qFormat/>
    <w:rsid w:val="00F132A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F132AA"/>
    <w:rPr>
      <w:i/>
      <w:iCs/>
      <w:color w:val="0F4761" w:themeColor="accent1" w:themeShade="BF"/>
    </w:rPr>
  </w:style>
  <w:style w:type="character" w:styleId="IntensiverVerweis">
    <w:name w:val="Intense Reference"/>
    <w:basedOn w:val="Absatz-Standardschriftart"/>
    <w:uiPriority w:val="32"/>
    <w:qFormat/>
    <w:rsid w:val="00F132AA"/>
    <w:rPr>
      <w:b/>
      <w:bCs/>
      <w:smallCaps/>
      <w:color w:val="0F4761" w:themeColor="accent1" w:themeShade="BF"/>
      <w:spacing w:val="5"/>
    </w:rPr>
  </w:style>
  <w:style w:type="paragraph" w:styleId="StandardWeb">
    <w:name w:val="Normal (Web)"/>
    <w:basedOn w:val="Standard"/>
    <w:uiPriority w:val="99"/>
    <w:unhideWhenUsed/>
    <w:rsid w:val="00F132AA"/>
    <w:pPr>
      <w:spacing w:before="100" w:beforeAutospacing="1" w:after="100" w:afterAutospacing="1"/>
    </w:pPr>
    <w:rPr>
      <w:rFonts w:ascii="Times New Roman" w:eastAsia="Times New Roman" w:hAnsi="Times New Roman" w:cs="Times New Roman"/>
      <w:kern w:val="0"/>
      <w:lang w:eastAsia="de-DE"/>
      <w14:ligatures w14:val="none"/>
    </w:rPr>
  </w:style>
  <w:style w:type="character" w:styleId="Hervorhebung">
    <w:name w:val="Emphasis"/>
    <w:basedOn w:val="Absatz-Standardschriftart"/>
    <w:uiPriority w:val="20"/>
    <w:qFormat/>
    <w:rsid w:val="00F132AA"/>
    <w:rPr>
      <w:i/>
      <w:iCs/>
    </w:rPr>
  </w:style>
  <w:style w:type="paragraph" w:customStyle="1" w:styleId="s3">
    <w:name w:val="s3"/>
    <w:basedOn w:val="Standard"/>
    <w:rsid w:val="00F132AA"/>
    <w:pPr>
      <w:spacing w:before="100" w:beforeAutospacing="1" w:after="100" w:afterAutospacing="1"/>
    </w:pPr>
    <w:rPr>
      <w:rFonts w:ascii="Times New Roman" w:eastAsia="Times New Roman" w:hAnsi="Times New Roman" w:cs="Times New Roman"/>
      <w:kern w:val="0"/>
      <w:lang w:eastAsia="de-DE"/>
      <w14:ligatures w14:val="none"/>
    </w:rPr>
  </w:style>
  <w:style w:type="character" w:customStyle="1" w:styleId="s2">
    <w:name w:val="s2"/>
    <w:basedOn w:val="Absatz-Standardschriftart"/>
    <w:rsid w:val="00F132AA"/>
  </w:style>
  <w:style w:type="character" w:customStyle="1" w:styleId="apple-converted-space">
    <w:name w:val="apple-converted-space"/>
    <w:basedOn w:val="Absatz-Standardschriftart"/>
    <w:rsid w:val="00F132AA"/>
  </w:style>
  <w:style w:type="character" w:customStyle="1" w:styleId="s4">
    <w:name w:val="s4"/>
    <w:basedOn w:val="Absatz-Standardschriftart"/>
    <w:rsid w:val="00F132AA"/>
  </w:style>
  <w:style w:type="character" w:customStyle="1" w:styleId="s7">
    <w:name w:val="s7"/>
    <w:basedOn w:val="Absatz-Standardschriftart"/>
    <w:rsid w:val="00F132AA"/>
  </w:style>
  <w:style w:type="character" w:customStyle="1" w:styleId="s6">
    <w:name w:val="s6"/>
    <w:basedOn w:val="Absatz-Standardschriftart"/>
    <w:rsid w:val="006A21F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223</Words>
  <Characters>1410</Characters>
  <Application>Microsoft Office Word</Application>
  <DocSecurity>0</DocSecurity>
  <Lines>11</Lines>
  <Paragraphs>3</Paragraphs>
  <ScaleCrop>false</ScaleCrop>
  <Company/>
  <LinksUpToDate>false</LinksUpToDate>
  <CharactersWithSpaces>1630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Stefanie Exenberger</dc:creator>
  <cp:keywords/>
  <dc:description/>
  <cp:lastModifiedBy>Stefanie Exenberger</cp:lastModifiedBy>
  <cp:revision>7</cp:revision>
  <dcterms:created xsi:type="dcterms:W3CDTF">2025-08-06T12:29:00Z</dcterms:created>
  <dcterms:modified xsi:type="dcterms:W3CDTF">2025-08-06T15:03:00Z</dcterms:modified>
</cp:coreProperties>
</file>