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C3AD2" w14:textId="77777777" w:rsidR="00951EB9" w:rsidRPr="00CA65B7" w:rsidRDefault="00951EB9" w:rsidP="00951EB9">
      <w:pPr>
        <w:pStyle w:val="StandardWeb"/>
        <w:rPr>
          <w:rFonts w:ascii="Museo Slab 100" w:hAnsi="Museo Slab 100"/>
          <w:i/>
          <w:sz w:val="28"/>
        </w:rPr>
      </w:pPr>
      <w:proofErr w:type="spellStart"/>
      <w:r w:rsidRPr="00CA65B7">
        <w:rPr>
          <w:rStyle w:val="Fett"/>
          <w:rFonts w:ascii="Museo Slab 100" w:hAnsi="Museo Slab 100"/>
          <w:i/>
          <w:sz w:val="28"/>
        </w:rPr>
        <w:t>Avora</w:t>
      </w:r>
      <w:proofErr w:type="spellEnd"/>
      <w:r w:rsidRPr="00CA65B7">
        <w:rPr>
          <w:rStyle w:val="Fett"/>
          <w:rFonts w:ascii="Museo Slab 100" w:hAnsi="Museo Slab 100"/>
          <w:i/>
          <w:sz w:val="28"/>
        </w:rPr>
        <w:t xml:space="preserve"> startet Lernplattform für unternehmerischen Erfolg – Ex-Amazon-CEO Ralf Kleber und regionale Pioniere beim exklusiven Launch-Event</w:t>
      </w:r>
    </w:p>
    <w:p w14:paraId="11E965B4" w14:textId="77777777" w:rsidR="00951EB9" w:rsidRPr="00CA65B7" w:rsidRDefault="00951EB9" w:rsidP="00951EB9">
      <w:pPr>
        <w:pStyle w:val="StandardWeb"/>
        <w:rPr>
          <w:rFonts w:ascii="Museo Slab 100" w:hAnsi="Museo Slab 100"/>
          <w:sz w:val="22"/>
        </w:rPr>
      </w:pPr>
      <w:r w:rsidRPr="00CA65B7">
        <w:rPr>
          <w:rStyle w:val="Fett"/>
          <w:rFonts w:ascii="Museo Slab 100" w:hAnsi="Museo Slab 100"/>
          <w:sz w:val="22"/>
        </w:rPr>
        <w:t xml:space="preserve">REUTTE, ÖSTERREICH: </w:t>
      </w:r>
      <w:r w:rsidRPr="00CA65B7">
        <w:rPr>
          <w:rFonts w:ascii="Museo Slab 100" w:hAnsi="Museo Slab 100"/>
          <w:sz w:val="22"/>
        </w:rPr>
        <w:t xml:space="preserve">Mit dem Event </w:t>
      </w:r>
      <w:r w:rsidRPr="00CA65B7">
        <w:rPr>
          <w:rStyle w:val="Fett"/>
          <w:rFonts w:ascii="Museo Slab 100" w:hAnsi="Museo Slab 100"/>
          <w:sz w:val="22"/>
        </w:rPr>
        <w:t>„SPOT ON“</w:t>
      </w:r>
      <w:r w:rsidRPr="00CA65B7">
        <w:rPr>
          <w:rFonts w:ascii="Museo Slab 100" w:hAnsi="Museo Slab 100"/>
          <w:sz w:val="22"/>
        </w:rPr>
        <w:t xml:space="preserve"> wurde am Mittwoch in der Naturparkregion Reutte der offizielle Start für </w:t>
      </w:r>
      <w:proofErr w:type="spellStart"/>
      <w:r w:rsidRPr="00CA65B7">
        <w:rPr>
          <w:rStyle w:val="Fett"/>
          <w:rFonts w:ascii="Museo Slab 100" w:hAnsi="Museo Slab 100"/>
          <w:sz w:val="22"/>
        </w:rPr>
        <w:t>Avora</w:t>
      </w:r>
      <w:proofErr w:type="spellEnd"/>
      <w:r w:rsidRPr="00CA65B7">
        <w:rPr>
          <w:rFonts w:ascii="Museo Slab 100" w:hAnsi="Museo Slab 100"/>
          <w:sz w:val="22"/>
        </w:rPr>
        <w:t xml:space="preserve"> gefeiert – die neue Lern- und Strategieplattform für kleine und mittlere Unternehmen. Gründer </w:t>
      </w:r>
      <w:r w:rsidRPr="00CA65B7">
        <w:rPr>
          <w:rStyle w:val="Fett"/>
          <w:rFonts w:ascii="Museo Slab 100" w:hAnsi="Museo Slab 100"/>
          <w:sz w:val="22"/>
        </w:rPr>
        <w:t>Fabian Jenewein</w:t>
      </w:r>
      <w:r w:rsidRPr="00CA65B7">
        <w:rPr>
          <w:rFonts w:ascii="Museo Slab 100" w:hAnsi="Museo Slab 100"/>
          <w:sz w:val="22"/>
        </w:rPr>
        <w:t xml:space="preserve"> vereinte dafür Vordenker aus der internationalen Tech-Szene sowie erfolgreiche Unternehmer aus der Region. Gemeinsam widmeten sie sich der zentralen Frage: </w:t>
      </w:r>
      <w:r w:rsidRPr="00CA65B7">
        <w:rPr>
          <w:rStyle w:val="Hervorhebung"/>
          <w:rFonts w:ascii="Museo Slab 100" w:hAnsi="Museo Slab 100"/>
          <w:sz w:val="22"/>
        </w:rPr>
        <w:t>Wie kann der digitale Wandel wirtschaftlich erfolgreich und zugleich menschlich gestaltet werden?</w:t>
      </w:r>
    </w:p>
    <w:p w14:paraId="41EF74F2" w14:textId="77777777" w:rsidR="00951EB9" w:rsidRPr="00CA65B7" w:rsidRDefault="00951EB9" w:rsidP="00951EB9">
      <w:pPr>
        <w:pStyle w:val="StandardWeb"/>
        <w:rPr>
          <w:rFonts w:ascii="Museo Slab 100" w:hAnsi="Museo Slab 100"/>
          <w:sz w:val="22"/>
        </w:rPr>
      </w:pPr>
      <w:r w:rsidRPr="00CA65B7">
        <w:rPr>
          <w:rFonts w:ascii="Museo Slab 100" w:hAnsi="Museo Slab 100"/>
          <w:sz w:val="22"/>
        </w:rPr>
        <w:t xml:space="preserve">Die Veranstaltung fand in der geschichtsträchtigen </w:t>
      </w:r>
      <w:r w:rsidRPr="00CA65B7">
        <w:rPr>
          <w:rStyle w:val="Fett"/>
          <w:rFonts w:ascii="Museo Slab 100" w:hAnsi="Museo Slab 100"/>
          <w:sz w:val="22"/>
        </w:rPr>
        <w:t>Klause Arena der Burgenwelt Ehrenberg</w:t>
      </w:r>
      <w:r w:rsidRPr="00CA65B7">
        <w:rPr>
          <w:rFonts w:ascii="Museo Slab 100" w:hAnsi="Museo Slab 100"/>
          <w:sz w:val="22"/>
        </w:rPr>
        <w:t xml:space="preserve"> statt und stand unter dem Leitmotiv </w:t>
      </w:r>
      <w:r w:rsidRPr="00CA65B7">
        <w:rPr>
          <w:rStyle w:val="Fett"/>
          <w:rFonts w:ascii="Museo Slab 100" w:hAnsi="Museo Slab 100"/>
          <w:sz w:val="22"/>
        </w:rPr>
        <w:t>Wirtschaft – Mensch – Digitalisierung</w:t>
      </w:r>
      <w:r w:rsidRPr="00CA65B7">
        <w:rPr>
          <w:rFonts w:ascii="Museo Slab 100" w:hAnsi="Museo Slab 100"/>
          <w:sz w:val="22"/>
        </w:rPr>
        <w:t xml:space="preserve">. Moderiert wurde der Abend von </w:t>
      </w:r>
      <w:r w:rsidRPr="00CA65B7">
        <w:rPr>
          <w:rStyle w:val="Fett"/>
          <w:rFonts w:ascii="Museo Slab 100" w:hAnsi="Museo Slab 100"/>
          <w:sz w:val="22"/>
        </w:rPr>
        <w:t>Günter Salchner</w:t>
      </w:r>
      <w:r w:rsidRPr="00CA65B7">
        <w:rPr>
          <w:rFonts w:ascii="Museo Slab 100" w:hAnsi="Museo Slab 100"/>
          <w:sz w:val="22"/>
        </w:rPr>
        <w:t xml:space="preserve">, Bürgermeister der </w:t>
      </w:r>
      <w:r w:rsidR="00CA65B7">
        <w:rPr>
          <w:rFonts w:ascii="Museo Slab 100" w:hAnsi="Museo Slab 100"/>
          <w:sz w:val="22"/>
        </w:rPr>
        <w:t>Stadt</w:t>
      </w:r>
      <w:r w:rsidRPr="00CA65B7">
        <w:rPr>
          <w:rFonts w:ascii="Museo Slab 100" w:hAnsi="Museo Slab 100"/>
          <w:sz w:val="22"/>
        </w:rPr>
        <w:t>gemeinde Reutte, der als Gastgeber gekonnt die Verbindung zwischen Bühne und Publikum herstellte.</w:t>
      </w:r>
    </w:p>
    <w:p w14:paraId="1A66377E" w14:textId="77777777" w:rsidR="00951EB9" w:rsidRPr="00CA65B7" w:rsidRDefault="00951EB9" w:rsidP="00951EB9">
      <w:pPr>
        <w:pStyle w:val="StandardWeb"/>
        <w:rPr>
          <w:rFonts w:ascii="Museo Slab 100" w:hAnsi="Museo Slab 100"/>
          <w:sz w:val="22"/>
        </w:rPr>
      </w:pPr>
      <w:r w:rsidRPr="00CA65B7">
        <w:rPr>
          <w:rFonts w:ascii="Museo Slab 100" w:hAnsi="Museo Slab 100"/>
          <w:sz w:val="22"/>
        </w:rPr>
        <w:t xml:space="preserve">In seiner Eröffnungsrede präsentierte Gründer </w:t>
      </w:r>
      <w:r w:rsidRPr="00CA65B7">
        <w:rPr>
          <w:rStyle w:val="Fett"/>
          <w:rFonts w:ascii="Museo Slab 100" w:hAnsi="Museo Slab 100"/>
          <w:sz w:val="22"/>
        </w:rPr>
        <w:t>Fabian Jenewein</w:t>
      </w:r>
      <w:r w:rsidRPr="00CA65B7">
        <w:rPr>
          <w:rFonts w:ascii="Museo Slab 100" w:hAnsi="Museo Slab 100"/>
          <w:sz w:val="22"/>
        </w:rPr>
        <w:t xml:space="preserve"> die Vision hinter </w:t>
      </w:r>
      <w:proofErr w:type="spellStart"/>
      <w:r w:rsidRPr="00CA65B7">
        <w:rPr>
          <w:rFonts w:ascii="Museo Slab 100" w:hAnsi="Museo Slab 100"/>
          <w:sz w:val="22"/>
        </w:rPr>
        <w:t>Avora</w:t>
      </w:r>
      <w:proofErr w:type="spellEnd"/>
      <w:r w:rsidRPr="00CA65B7">
        <w:rPr>
          <w:rFonts w:ascii="Museo Slab 100" w:hAnsi="Museo Slab 100"/>
          <w:sz w:val="22"/>
        </w:rPr>
        <w:t>:</w:t>
      </w:r>
    </w:p>
    <w:p w14:paraId="5E6B8C80" w14:textId="77777777" w:rsidR="00951EB9" w:rsidRPr="00000461" w:rsidRDefault="00951EB9" w:rsidP="00951EB9">
      <w:pPr>
        <w:pStyle w:val="StandardWeb"/>
        <w:rPr>
          <w:rFonts w:ascii="Museo Slab 100" w:hAnsi="Museo Slab 100"/>
          <w:sz w:val="22"/>
        </w:rPr>
      </w:pPr>
      <w:r w:rsidRPr="00CA65B7">
        <w:rPr>
          <w:rFonts w:ascii="Museo Slab 100" w:hAnsi="Museo Slab 100"/>
          <w:sz w:val="22"/>
        </w:rPr>
        <w:t xml:space="preserve">„Digitale Tools und KI werden oft als Bedrohung wahrgenommen. Wir sind überzeugt: Menschen bleiben die entscheidende Kraft, die Zukunft zu gestalten. </w:t>
      </w:r>
      <w:proofErr w:type="spellStart"/>
      <w:r w:rsidRPr="00CA65B7">
        <w:rPr>
          <w:rFonts w:ascii="Museo Slab 100" w:hAnsi="Museo Slab 100"/>
          <w:sz w:val="22"/>
        </w:rPr>
        <w:t>Avora</w:t>
      </w:r>
      <w:proofErr w:type="spellEnd"/>
      <w:r w:rsidRPr="00CA65B7">
        <w:rPr>
          <w:rFonts w:ascii="Museo Slab 100" w:hAnsi="Museo Slab 100"/>
          <w:sz w:val="22"/>
        </w:rPr>
        <w:t xml:space="preserve"> bietet Unternehmen Klarheit, Orientierung und konkrete Fähigkeiten, um diesen Wandel </w:t>
      </w:r>
      <w:r w:rsidRPr="00000461">
        <w:rPr>
          <w:rFonts w:ascii="Museo Slab 100" w:hAnsi="Museo Slab 100"/>
          <w:sz w:val="22"/>
        </w:rPr>
        <w:t>aktiv und selbstbewusst anzugehen.“</w:t>
      </w:r>
    </w:p>
    <w:p w14:paraId="5EF9FF63" w14:textId="77955345" w:rsidR="00951EB9" w:rsidRPr="00000461" w:rsidRDefault="00951EB9" w:rsidP="00951EB9">
      <w:pPr>
        <w:pStyle w:val="StandardWeb"/>
        <w:rPr>
          <w:rFonts w:ascii="Museo Slab 100" w:hAnsi="Museo Slab 100"/>
          <w:sz w:val="22"/>
        </w:rPr>
      </w:pPr>
      <w:r w:rsidRPr="00000461">
        <w:rPr>
          <w:rFonts w:ascii="Museo Slab 100" w:hAnsi="Museo Slab 100"/>
          <w:sz w:val="22"/>
        </w:rPr>
        <w:t xml:space="preserve">Auf </w:t>
      </w:r>
      <w:proofErr w:type="spellStart"/>
      <w:r w:rsidRPr="00000461">
        <w:rPr>
          <w:rStyle w:val="Fett"/>
          <w:rFonts w:ascii="Museo Slab 100" w:hAnsi="Museo Slab 100"/>
          <w:sz w:val="22"/>
        </w:rPr>
        <w:t>avora.digital</w:t>
      </w:r>
      <w:proofErr w:type="spellEnd"/>
      <w:r w:rsidRPr="00000461">
        <w:rPr>
          <w:rFonts w:ascii="Museo Slab 100" w:hAnsi="Museo Slab 100"/>
          <w:sz w:val="22"/>
        </w:rPr>
        <w:t xml:space="preserve"> erhalten Nutzer inspirierende Einblicke in die Geschichten digitaler Pioniere, praxisorientierte Lernmodule von </w:t>
      </w:r>
      <w:r w:rsidR="00512FDC" w:rsidRPr="00000461">
        <w:rPr>
          <w:rFonts w:ascii="Museo Slab 100" w:hAnsi="Museo Slab 100"/>
          <w:sz w:val="22"/>
        </w:rPr>
        <w:t>Branchenprofis</w:t>
      </w:r>
      <w:r w:rsidRPr="00000461">
        <w:rPr>
          <w:rFonts w:ascii="Museo Slab 100" w:hAnsi="Museo Slab 100"/>
          <w:sz w:val="22"/>
        </w:rPr>
        <w:t xml:space="preserve"> sowie Unterstützung durch einen personalisierten KI-Coach. Ergänzend steht ein Netzwerk erfahrener </w:t>
      </w:r>
      <w:r w:rsidR="00512FDC" w:rsidRPr="00000461">
        <w:rPr>
          <w:rFonts w:ascii="Museo Slab 100" w:hAnsi="Museo Slab 100"/>
          <w:sz w:val="22"/>
        </w:rPr>
        <w:t>Experten</w:t>
      </w:r>
      <w:r w:rsidRPr="00000461">
        <w:rPr>
          <w:rFonts w:ascii="Museo Slab 100" w:hAnsi="Museo Slab 100"/>
          <w:sz w:val="22"/>
        </w:rPr>
        <w:t xml:space="preserve"> zur Verfügung.</w:t>
      </w:r>
      <w:r w:rsidR="00563E7E" w:rsidRPr="00000461">
        <w:rPr>
          <w:rFonts w:ascii="Museo Slab 100" w:hAnsi="Museo Slab 100"/>
          <w:sz w:val="22"/>
        </w:rPr>
        <w:t xml:space="preserve"> </w:t>
      </w:r>
    </w:p>
    <w:p w14:paraId="37C76097" w14:textId="77777777" w:rsidR="00951EB9" w:rsidRPr="00000461" w:rsidRDefault="00951EB9" w:rsidP="00951EB9">
      <w:pPr>
        <w:pStyle w:val="StandardWeb"/>
        <w:rPr>
          <w:rFonts w:ascii="Museo Slab 100" w:hAnsi="Museo Slab 100"/>
          <w:sz w:val="22"/>
        </w:rPr>
      </w:pPr>
      <w:r w:rsidRPr="00000461">
        <w:rPr>
          <w:rFonts w:ascii="Museo Slab 100" w:hAnsi="Museo Slab 100"/>
          <w:sz w:val="22"/>
        </w:rPr>
        <w:t xml:space="preserve">Einen pointierten Ausblick auf die Arbeitswelt von morgen gab </w:t>
      </w:r>
      <w:r w:rsidRPr="00000461">
        <w:rPr>
          <w:rStyle w:val="Fett"/>
          <w:rFonts w:ascii="Museo Slab 100" w:hAnsi="Museo Slab 100"/>
          <w:sz w:val="22"/>
        </w:rPr>
        <w:t>Nuri Köse</w:t>
      </w:r>
      <w:r w:rsidRPr="00000461">
        <w:rPr>
          <w:rFonts w:ascii="Museo Slab 100" w:hAnsi="Museo Slab 100"/>
          <w:sz w:val="22"/>
        </w:rPr>
        <w:t xml:space="preserve">, Topic Lead bei der ZF Group. In seiner Keynote </w:t>
      </w:r>
      <w:r w:rsidRPr="00000461">
        <w:rPr>
          <w:rStyle w:val="Fett"/>
          <w:rFonts w:ascii="Museo Slab 100" w:hAnsi="Museo Slab 100"/>
          <w:sz w:val="22"/>
        </w:rPr>
        <w:t>„Bin ich morgen noch relevant?“</w:t>
      </w:r>
      <w:r w:rsidRPr="00000461">
        <w:rPr>
          <w:rFonts w:ascii="Museo Slab 100" w:hAnsi="Museo Slab 100"/>
          <w:sz w:val="22"/>
        </w:rPr>
        <w:t xml:space="preserve"> zeigte er, welche </w:t>
      </w:r>
      <w:r w:rsidRPr="00000461">
        <w:rPr>
          <w:rStyle w:val="Fett"/>
          <w:rFonts w:ascii="Museo Slab 100" w:hAnsi="Museo Slab 100"/>
          <w:sz w:val="22"/>
        </w:rPr>
        <w:t>Future Skills</w:t>
      </w:r>
      <w:r w:rsidRPr="00000461">
        <w:rPr>
          <w:rFonts w:ascii="Museo Slab 100" w:hAnsi="Museo Slab 100"/>
          <w:sz w:val="22"/>
        </w:rPr>
        <w:t xml:space="preserve"> künftig entscheidend sein werden – insbesondere „People Skills“ wie Empathie, Kreativität und Führungsfähigkeit.</w:t>
      </w:r>
    </w:p>
    <w:p w14:paraId="76D162B5" w14:textId="77777777" w:rsidR="00951EB9" w:rsidRPr="00000461" w:rsidRDefault="00951EB9" w:rsidP="00951EB9">
      <w:pPr>
        <w:pStyle w:val="StandardWeb"/>
        <w:rPr>
          <w:rFonts w:ascii="Museo Slab 100" w:hAnsi="Museo Slab 100"/>
          <w:sz w:val="22"/>
        </w:rPr>
      </w:pPr>
      <w:r w:rsidRPr="00000461">
        <w:rPr>
          <w:rFonts w:ascii="Museo Slab 100" w:hAnsi="Museo Slab 100"/>
          <w:sz w:val="22"/>
        </w:rPr>
        <w:t xml:space="preserve">Ein Höhepunkt des Abends war die Keynote von </w:t>
      </w:r>
      <w:r w:rsidRPr="00000461">
        <w:rPr>
          <w:rStyle w:val="Fett"/>
          <w:rFonts w:ascii="Museo Slab 100" w:hAnsi="Museo Slab 100"/>
          <w:sz w:val="22"/>
        </w:rPr>
        <w:t>Ralf Kleber</w:t>
      </w:r>
      <w:r w:rsidRPr="00000461">
        <w:rPr>
          <w:rFonts w:ascii="Museo Slab 100" w:hAnsi="Museo Slab 100"/>
          <w:sz w:val="22"/>
        </w:rPr>
        <w:t xml:space="preserve">, </w:t>
      </w:r>
      <w:r w:rsidRPr="00000461">
        <w:rPr>
          <w:rStyle w:val="Fett"/>
          <w:rFonts w:ascii="Museo Slab 100" w:hAnsi="Museo Slab 100"/>
          <w:sz w:val="22"/>
        </w:rPr>
        <w:t>ehemaliger CEO von Amazon Deutschland</w:t>
      </w:r>
      <w:r w:rsidRPr="00000461">
        <w:rPr>
          <w:rFonts w:ascii="Museo Slab 100" w:hAnsi="Museo Slab 100"/>
          <w:sz w:val="22"/>
        </w:rPr>
        <w:t xml:space="preserve">, unter dem Titel </w:t>
      </w:r>
      <w:r w:rsidRPr="00000461">
        <w:rPr>
          <w:rStyle w:val="Fett"/>
          <w:rFonts w:ascii="Museo Slab 100" w:hAnsi="Museo Slab 100"/>
          <w:sz w:val="22"/>
        </w:rPr>
        <w:t>„Vom Buchhändler zum digitalen Allrounder“</w:t>
      </w:r>
      <w:r w:rsidRPr="00000461">
        <w:rPr>
          <w:rFonts w:ascii="Museo Slab 100" w:hAnsi="Museo Slab 100"/>
          <w:sz w:val="22"/>
        </w:rPr>
        <w:t xml:space="preserve">. Kleber berichtete über zwei Jahrzehnte digitalen Umbruchs, die Einführung von Innovationen wie </w:t>
      </w:r>
      <w:r w:rsidRPr="00000461">
        <w:rPr>
          <w:rStyle w:val="Fett"/>
          <w:rFonts w:ascii="Museo Slab 100" w:hAnsi="Museo Slab 100"/>
          <w:sz w:val="22"/>
        </w:rPr>
        <w:t>Amazon Prime Video</w:t>
      </w:r>
      <w:r w:rsidRPr="00000461">
        <w:rPr>
          <w:rFonts w:ascii="Museo Slab 100" w:hAnsi="Museo Slab 100"/>
          <w:sz w:val="22"/>
        </w:rPr>
        <w:t xml:space="preserve"> und dem </w:t>
      </w:r>
      <w:r w:rsidRPr="00000461">
        <w:rPr>
          <w:rStyle w:val="Fett"/>
          <w:rFonts w:ascii="Museo Slab 100" w:hAnsi="Museo Slab 100"/>
          <w:sz w:val="22"/>
        </w:rPr>
        <w:t>Kindle</w:t>
      </w:r>
      <w:r w:rsidRPr="00000461">
        <w:rPr>
          <w:rFonts w:ascii="Museo Slab 100" w:hAnsi="Museo Slab 100"/>
          <w:sz w:val="22"/>
        </w:rPr>
        <w:t>, und teilte inspirierende Einblicke aus der Zusammenarbeit mit Jeff Bezos. Seine zentrale Botschaft:</w:t>
      </w:r>
    </w:p>
    <w:p w14:paraId="59C4C27F" w14:textId="77777777" w:rsidR="00951EB9" w:rsidRPr="00000461" w:rsidRDefault="00951EB9" w:rsidP="00951EB9">
      <w:pPr>
        <w:pStyle w:val="StandardWeb"/>
        <w:rPr>
          <w:rFonts w:ascii="Museo Slab 100" w:hAnsi="Museo Slab 100"/>
          <w:sz w:val="22"/>
        </w:rPr>
      </w:pPr>
      <w:r w:rsidRPr="00000461">
        <w:rPr>
          <w:rFonts w:ascii="Museo Slab 100" w:hAnsi="Museo Slab 100"/>
          <w:sz w:val="22"/>
        </w:rPr>
        <w:t>„Think Big – denken Sie so groß, dass es fast schon lächerlich erscheint.“</w:t>
      </w:r>
    </w:p>
    <w:p w14:paraId="6C666F01" w14:textId="77777777" w:rsidR="00951EB9" w:rsidRPr="00000461" w:rsidRDefault="00951EB9" w:rsidP="00951EB9">
      <w:pPr>
        <w:pStyle w:val="StandardWeb"/>
        <w:rPr>
          <w:rFonts w:ascii="Museo Slab 100" w:hAnsi="Museo Slab 100"/>
          <w:sz w:val="22"/>
        </w:rPr>
      </w:pPr>
      <w:r w:rsidRPr="00000461">
        <w:rPr>
          <w:rFonts w:ascii="Museo Slab 100" w:hAnsi="Museo Slab 100"/>
          <w:sz w:val="22"/>
        </w:rPr>
        <w:t xml:space="preserve">Dass digitale Transformation bereits tief in der Region verankert ist, machten </w:t>
      </w:r>
      <w:r w:rsidRPr="00000461">
        <w:rPr>
          <w:rStyle w:val="Fett"/>
          <w:rFonts w:ascii="Museo Slab 100" w:hAnsi="Museo Slab 100"/>
          <w:sz w:val="22"/>
        </w:rPr>
        <w:t>Ronald Petrini</w:t>
      </w:r>
      <w:r w:rsidRPr="00000461">
        <w:rPr>
          <w:rFonts w:ascii="Museo Slab 100" w:hAnsi="Museo Slab 100"/>
          <w:sz w:val="22"/>
        </w:rPr>
        <w:t xml:space="preserve"> (Tourismusverband Naturparkregion Reutte) sowie </w:t>
      </w:r>
      <w:r w:rsidRPr="00000461">
        <w:rPr>
          <w:rStyle w:val="Fett"/>
          <w:rFonts w:ascii="Museo Slab 100" w:hAnsi="Museo Slab 100"/>
          <w:sz w:val="22"/>
        </w:rPr>
        <w:t>Roman Seyyed</w:t>
      </w:r>
      <w:r w:rsidRPr="00000461">
        <w:rPr>
          <w:rFonts w:ascii="Museo Slab 100" w:hAnsi="Museo Slab 100"/>
          <w:sz w:val="22"/>
        </w:rPr>
        <w:t xml:space="preserve"> (Standortagentur Tirol) deutlich – mit Initiativen wie </w:t>
      </w:r>
      <w:r w:rsidRPr="00000461">
        <w:rPr>
          <w:rStyle w:val="Fett"/>
          <w:rFonts w:ascii="Museo Slab 100" w:hAnsi="Museo Slab 100"/>
          <w:sz w:val="22"/>
        </w:rPr>
        <w:t xml:space="preserve">„Reutte on </w:t>
      </w:r>
      <w:proofErr w:type="spellStart"/>
      <w:r w:rsidRPr="00000461">
        <w:rPr>
          <w:rStyle w:val="Fett"/>
          <w:rFonts w:ascii="Museo Slab 100" w:hAnsi="Museo Slab 100"/>
          <w:sz w:val="22"/>
        </w:rPr>
        <w:t>Ice</w:t>
      </w:r>
      <w:proofErr w:type="spellEnd"/>
      <w:r w:rsidRPr="00000461">
        <w:rPr>
          <w:rStyle w:val="Fett"/>
          <w:rFonts w:ascii="Museo Slab 100" w:hAnsi="Museo Slab 100"/>
          <w:sz w:val="22"/>
        </w:rPr>
        <w:t>“</w:t>
      </w:r>
      <w:r w:rsidRPr="00000461">
        <w:rPr>
          <w:rFonts w:ascii="Museo Slab 100" w:hAnsi="Museo Slab 100"/>
          <w:sz w:val="22"/>
        </w:rPr>
        <w:t xml:space="preserve">, </w:t>
      </w:r>
      <w:r w:rsidRPr="00000461">
        <w:rPr>
          <w:rStyle w:val="Fett"/>
          <w:rFonts w:ascii="Museo Slab 100" w:hAnsi="Museo Slab 100"/>
          <w:sz w:val="22"/>
        </w:rPr>
        <w:t>„</w:t>
      </w:r>
      <w:proofErr w:type="spellStart"/>
      <w:r w:rsidRPr="00000461">
        <w:rPr>
          <w:rStyle w:val="Fett"/>
          <w:rFonts w:ascii="Museo Slab 100" w:hAnsi="Museo Slab 100"/>
          <w:sz w:val="22"/>
        </w:rPr>
        <w:t>Gravel.Tirol</w:t>
      </w:r>
      <w:proofErr w:type="spellEnd"/>
      <w:r w:rsidRPr="00000461">
        <w:rPr>
          <w:rStyle w:val="Fett"/>
          <w:rFonts w:ascii="Museo Slab 100" w:hAnsi="Museo Slab 100"/>
          <w:sz w:val="22"/>
        </w:rPr>
        <w:t>“</w:t>
      </w:r>
      <w:r w:rsidRPr="00000461">
        <w:rPr>
          <w:rFonts w:ascii="Museo Slab 100" w:hAnsi="Museo Slab 100"/>
          <w:sz w:val="22"/>
        </w:rPr>
        <w:t xml:space="preserve"> und der Plattform </w:t>
      </w:r>
      <w:proofErr w:type="spellStart"/>
      <w:r w:rsidRPr="00000461">
        <w:rPr>
          <w:rStyle w:val="Fett"/>
          <w:rFonts w:ascii="Museo Slab 100" w:hAnsi="Museo Slab 100"/>
          <w:sz w:val="22"/>
        </w:rPr>
        <w:t>digital.tirol</w:t>
      </w:r>
      <w:proofErr w:type="spellEnd"/>
      <w:r w:rsidRPr="00000461">
        <w:rPr>
          <w:rFonts w:ascii="Museo Slab 100" w:hAnsi="Museo Slab 100"/>
          <w:sz w:val="22"/>
        </w:rPr>
        <w:t>.</w:t>
      </w:r>
    </w:p>
    <w:p w14:paraId="30BD76A5" w14:textId="77777777" w:rsidR="00951EB9" w:rsidRPr="00000461" w:rsidRDefault="00951EB9" w:rsidP="00951EB9">
      <w:pPr>
        <w:pStyle w:val="StandardWeb"/>
        <w:rPr>
          <w:rFonts w:ascii="Museo Slab 100" w:hAnsi="Museo Slab 100"/>
          <w:sz w:val="22"/>
        </w:rPr>
      </w:pPr>
      <w:r w:rsidRPr="00000461">
        <w:rPr>
          <w:rFonts w:ascii="Museo Slab 100" w:hAnsi="Museo Slab 100"/>
          <w:sz w:val="22"/>
        </w:rPr>
        <w:t xml:space="preserve">Premiere feierten außerdem die ersten </w:t>
      </w:r>
      <w:proofErr w:type="spellStart"/>
      <w:r w:rsidRPr="00000461">
        <w:rPr>
          <w:rFonts w:ascii="Museo Slab 100" w:hAnsi="Museo Slab 100"/>
          <w:sz w:val="22"/>
        </w:rPr>
        <w:t>Avora</w:t>
      </w:r>
      <w:proofErr w:type="spellEnd"/>
      <w:r w:rsidRPr="00000461">
        <w:rPr>
          <w:rFonts w:ascii="Museo Slab 100" w:hAnsi="Museo Slab 100"/>
          <w:sz w:val="22"/>
        </w:rPr>
        <w:t>-„Spotlights“ mit regionalen Unternehmerpersönlichkeiten:</w:t>
      </w:r>
      <w:r w:rsidRPr="00000461">
        <w:rPr>
          <w:rFonts w:ascii="Museo Slab 100" w:hAnsi="Museo Slab 100"/>
          <w:sz w:val="22"/>
        </w:rPr>
        <w:br/>
      </w:r>
      <w:r w:rsidRPr="00000461">
        <w:rPr>
          <w:rStyle w:val="Fett"/>
          <w:rFonts w:ascii="Museo Slab 100" w:hAnsi="Museo Slab 100"/>
          <w:sz w:val="22"/>
        </w:rPr>
        <w:t>Simon Lingscheidt (</w:t>
      </w:r>
      <w:proofErr w:type="spellStart"/>
      <w:r w:rsidRPr="00000461">
        <w:rPr>
          <w:rStyle w:val="Fett"/>
          <w:rFonts w:ascii="Museo Slab 100" w:hAnsi="Museo Slab 100"/>
          <w:sz w:val="22"/>
        </w:rPr>
        <w:t>Huangart</w:t>
      </w:r>
      <w:proofErr w:type="spellEnd"/>
      <w:r w:rsidRPr="00000461">
        <w:rPr>
          <w:rStyle w:val="Fett"/>
          <w:rFonts w:ascii="Museo Slab 100" w:hAnsi="Museo Slab 100"/>
          <w:sz w:val="22"/>
        </w:rPr>
        <w:t>)</w:t>
      </w:r>
      <w:r w:rsidRPr="00000461">
        <w:rPr>
          <w:rFonts w:ascii="Museo Slab 100" w:hAnsi="Museo Slab 100"/>
          <w:sz w:val="22"/>
        </w:rPr>
        <w:t xml:space="preserve">, </w:t>
      </w:r>
      <w:r w:rsidRPr="00000461">
        <w:rPr>
          <w:rStyle w:val="Fett"/>
          <w:rFonts w:ascii="Museo Slab 100" w:hAnsi="Museo Slab 100"/>
          <w:sz w:val="22"/>
        </w:rPr>
        <w:t xml:space="preserve">Harald </w:t>
      </w:r>
      <w:proofErr w:type="spellStart"/>
      <w:r w:rsidRPr="00000461">
        <w:rPr>
          <w:rStyle w:val="Fett"/>
          <w:rFonts w:ascii="Museo Slab 100" w:hAnsi="Museo Slab 100"/>
          <w:sz w:val="22"/>
        </w:rPr>
        <w:t>Stenico</w:t>
      </w:r>
      <w:proofErr w:type="spellEnd"/>
      <w:r w:rsidRPr="00000461">
        <w:rPr>
          <w:rStyle w:val="Fett"/>
          <w:rFonts w:ascii="Museo Slab 100" w:hAnsi="Museo Slab 100"/>
          <w:sz w:val="22"/>
        </w:rPr>
        <w:t xml:space="preserve"> (RED ZAC </w:t>
      </w:r>
      <w:proofErr w:type="spellStart"/>
      <w:r w:rsidRPr="00000461">
        <w:rPr>
          <w:rStyle w:val="Fett"/>
          <w:rFonts w:ascii="Museo Slab 100" w:hAnsi="Museo Slab 100"/>
          <w:sz w:val="22"/>
        </w:rPr>
        <w:t>eWelt</w:t>
      </w:r>
      <w:proofErr w:type="spellEnd"/>
      <w:r w:rsidRPr="00000461">
        <w:rPr>
          <w:rStyle w:val="Fett"/>
          <w:rFonts w:ascii="Museo Slab 100" w:hAnsi="Museo Slab 100"/>
          <w:sz w:val="22"/>
        </w:rPr>
        <w:t>)</w:t>
      </w:r>
      <w:r w:rsidRPr="00000461">
        <w:rPr>
          <w:rFonts w:ascii="Museo Slab 100" w:hAnsi="Museo Slab 100"/>
          <w:sz w:val="22"/>
        </w:rPr>
        <w:t xml:space="preserve"> und </w:t>
      </w:r>
      <w:r w:rsidRPr="00000461">
        <w:rPr>
          <w:rStyle w:val="Fett"/>
          <w:rFonts w:ascii="Museo Slab 100" w:hAnsi="Museo Slab 100"/>
          <w:sz w:val="22"/>
        </w:rPr>
        <w:t xml:space="preserve">Markus </w:t>
      </w:r>
      <w:proofErr w:type="spellStart"/>
      <w:r w:rsidRPr="00000461">
        <w:rPr>
          <w:rStyle w:val="Fett"/>
          <w:rFonts w:ascii="Museo Slab 100" w:hAnsi="Museo Slab 100"/>
          <w:sz w:val="22"/>
        </w:rPr>
        <w:t>Saletz</w:t>
      </w:r>
      <w:proofErr w:type="spellEnd"/>
      <w:r w:rsidRPr="00000461">
        <w:rPr>
          <w:rStyle w:val="Fett"/>
          <w:rFonts w:ascii="Museo Slab 100" w:hAnsi="Museo Slab 100"/>
          <w:sz w:val="22"/>
        </w:rPr>
        <w:t xml:space="preserve"> </w:t>
      </w:r>
      <w:r w:rsidRPr="00000461">
        <w:rPr>
          <w:rStyle w:val="Fett"/>
          <w:rFonts w:ascii="Museo Slab 100" w:hAnsi="Museo Slab 100"/>
          <w:sz w:val="22"/>
        </w:rPr>
        <w:lastRenderedPageBreak/>
        <w:t xml:space="preserve">(Markus </w:t>
      </w:r>
      <w:proofErr w:type="spellStart"/>
      <w:r w:rsidRPr="00000461">
        <w:rPr>
          <w:rStyle w:val="Fett"/>
          <w:rFonts w:ascii="Museo Slab 100" w:hAnsi="Museo Slab 100"/>
          <w:sz w:val="22"/>
        </w:rPr>
        <w:t>Saletz</w:t>
      </w:r>
      <w:proofErr w:type="spellEnd"/>
      <w:r w:rsidRPr="00000461">
        <w:rPr>
          <w:rStyle w:val="Fett"/>
          <w:rFonts w:ascii="Museo Slab 100" w:hAnsi="Museo Slab 100"/>
          <w:sz w:val="22"/>
        </w:rPr>
        <w:t xml:space="preserve"> Lieblingsweine)</w:t>
      </w:r>
      <w:r w:rsidRPr="00000461">
        <w:rPr>
          <w:rFonts w:ascii="Museo Slab 100" w:hAnsi="Museo Slab 100"/>
          <w:sz w:val="22"/>
        </w:rPr>
        <w:t xml:space="preserve"> gewährten offene Einblicke in ihre digitalen Transformationsprozesse. Eine anschließende Podiumsdiskussion mit </w:t>
      </w:r>
      <w:r w:rsidRPr="00000461">
        <w:rPr>
          <w:rStyle w:val="Fett"/>
          <w:rFonts w:ascii="Museo Slab 100" w:hAnsi="Museo Slab 100"/>
          <w:sz w:val="22"/>
        </w:rPr>
        <w:t>Ralf Kleber</w:t>
      </w:r>
      <w:r w:rsidRPr="00000461">
        <w:rPr>
          <w:rFonts w:ascii="Museo Slab 100" w:hAnsi="Museo Slab 100"/>
          <w:sz w:val="22"/>
        </w:rPr>
        <w:t xml:space="preserve">, </w:t>
      </w:r>
      <w:r w:rsidRPr="00000461">
        <w:rPr>
          <w:rStyle w:val="Fett"/>
          <w:rFonts w:ascii="Museo Slab 100" w:hAnsi="Museo Slab 100"/>
          <w:sz w:val="22"/>
        </w:rPr>
        <w:t xml:space="preserve">Harald </w:t>
      </w:r>
      <w:proofErr w:type="spellStart"/>
      <w:r w:rsidRPr="00000461">
        <w:rPr>
          <w:rStyle w:val="Fett"/>
          <w:rFonts w:ascii="Museo Slab 100" w:hAnsi="Museo Slab 100"/>
          <w:sz w:val="22"/>
        </w:rPr>
        <w:t>Stenico</w:t>
      </w:r>
      <w:proofErr w:type="spellEnd"/>
      <w:r w:rsidRPr="00000461">
        <w:rPr>
          <w:rFonts w:ascii="Museo Slab 100" w:hAnsi="Museo Slab 100"/>
          <w:sz w:val="22"/>
        </w:rPr>
        <w:t xml:space="preserve"> und </w:t>
      </w:r>
      <w:r w:rsidRPr="00000461">
        <w:rPr>
          <w:rStyle w:val="Fett"/>
          <w:rFonts w:ascii="Museo Slab 100" w:hAnsi="Museo Slab 100"/>
          <w:sz w:val="22"/>
        </w:rPr>
        <w:t>Fabian Jenewein</w:t>
      </w:r>
      <w:r w:rsidRPr="00000461">
        <w:rPr>
          <w:rFonts w:ascii="Museo Slab 100" w:hAnsi="Museo Slab 100"/>
          <w:sz w:val="22"/>
        </w:rPr>
        <w:t xml:space="preserve"> thematisierte Möglichkeiten und Grenzen der Koexistenz zwischen regionalem Handel und globalen Marktplätzen.</w:t>
      </w:r>
    </w:p>
    <w:p w14:paraId="399F4941" w14:textId="74AD4187" w:rsidR="00563E7E" w:rsidRPr="00000461" w:rsidRDefault="00563E7E">
      <w:pPr>
        <w:rPr>
          <w:rFonts w:ascii="Museo Slab 100" w:eastAsia="Times New Roman" w:hAnsi="Museo Slab 100" w:cs="Times New Roman"/>
          <w:kern w:val="0"/>
          <w:szCs w:val="24"/>
          <w:lang w:eastAsia="de-AT"/>
          <w14:ligatures w14:val="none"/>
        </w:rPr>
      </w:pPr>
      <w:r w:rsidRPr="00000461">
        <w:rPr>
          <w:rFonts w:ascii="Museo Slab 100" w:eastAsia="Times New Roman" w:hAnsi="Museo Slab 100" w:cs="Times New Roman"/>
          <w:kern w:val="0"/>
          <w:szCs w:val="24"/>
          <w:lang w:eastAsia="de-AT"/>
          <w14:ligatures w14:val="none"/>
        </w:rPr>
        <w:t xml:space="preserve">Zum Abschluss gab Gründer Jenewein einen spannenden Ausblick auf die Weiterentwicklung von </w:t>
      </w:r>
      <w:proofErr w:type="spellStart"/>
      <w:r w:rsidRPr="00000461">
        <w:rPr>
          <w:rFonts w:ascii="Museo Slab 100" w:eastAsia="Times New Roman" w:hAnsi="Museo Slab 100" w:cs="Times New Roman"/>
          <w:b/>
          <w:bCs/>
          <w:kern w:val="0"/>
          <w:szCs w:val="24"/>
          <w:lang w:eastAsia="de-AT"/>
          <w14:ligatures w14:val="none"/>
        </w:rPr>
        <w:t>avora.digital</w:t>
      </w:r>
      <w:proofErr w:type="spellEnd"/>
      <w:r w:rsidRPr="00000461">
        <w:rPr>
          <w:rFonts w:ascii="Museo Slab 100" w:eastAsia="Times New Roman" w:hAnsi="Museo Slab 100" w:cs="Times New Roman"/>
          <w:kern w:val="0"/>
          <w:szCs w:val="24"/>
          <w:lang w:eastAsia="de-AT"/>
          <w14:ligatures w14:val="none"/>
        </w:rPr>
        <w:t xml:space="preserve">. Er verriet, dass bereits zahlreiche neue „Spotlights“ mit inspirierenden Unternehmerpersönlichkeiten in Vorbereitung sind. Parallel dazu entstehen in enger Zusammenarbeit mit Branchengrößen wie </w:t>
      </w:r>
      <w:r w:rsidRPr="00000461">
        <w:rPr>
          <w:rFonts w:ascii="Museo Slab 100" w:eastAsia="Times New Roman" w:hAnsi="Museo Slab 100" w:cs="Times New Roman"/>
          <w:b/>
          <w:bCs/>
          <w:kern w:val="0"/>
          <w:szCs w:val="24"/>
          <w:lang w:eastAsia="de-AT"/>
          <w14:ligatures w14:val="none"/>
        </w:rPr>
        <w:t xml:space="preserve">Mario </w:t>
      </w:r>
      <w:proofErr w:type="spellStart"/>
      <w:r w:rsidRPr="00000461">
        <w:rPr>
          <w:rFonts w:ascii="Museo Slab 100" w:eastAsia="Times New Roman" w:hAnsi="Museo Slab 100" w:cs="Times New Roman"/>
          <w:b/>
          <w:bCs/>
          <w:kern w:val="0"/>
          <w:szCs w:val="24"/>
          <w:lang w:eastAsia="de-AT"/>
          <w14:ligatures w14:val="none"/>
        </w:rPr>
        <w:t>Eckmaier</w:t>
      </w:r>
      <w:proofErr w:type="spellEnd"/>
      <w:r w:rsidRPr="00000461">
        <w:rPr>
          <w:rFonts w:ascii="Museo Slab 100" w:eastAsia="Times New Roman" w:hAnsi="Museo Slab 100" w:cs="Times New Roman"/>
          <w:b/>
          <w:bCs/>
          <w:kern w:val="0"/>
          <w:szCs w:val="24"/>
          <w:lang w:eastAsia="de-AT"/>
          <w14:ligatures w14:val="none"/>
        </w:rPr>
        <w:t xml:space="preserve"> (Marketing Brains)</w:t>
      </w:r>
      <w:r w:rsidRPr="00000461">
        <w:rPr>
          <w:rFonts w:ascii="Museo Slab 100" w:eastAsia="Times New Roman" w:hAnsi="Museo Slab 100" w:cs="Times New Roman"/>
          <w:kern w:val="0"/>
          <w:szCs w:val="24"/>
          <w:lang w:eastAsia="de-AT"/>
          <w14:ligatures w14:val="none"/>
        </w:rPr>
        <w:t xml:space="preserve"> und </w:t>
      </w:r>
      <w:r w:rsidRPr="00000461">
        <w:rPr>
          <w:rFonts w:ascii="Museo Slab 100" w:eastAsia="Times New Roman" w:hAnsi="Museo Slab 100" w:cs="Times New Roman"/>
          <w:b/>
          <w:bCs/>
          <w:kern w:val="0"/>
          <w:szCs w:val="24"/>
          <w:lang w:eastAsia="de-AT"/>
          <w14:ligatures w14:val="none"/>
        </w:rPr>
        <w:t xml:space="preserve">E-Commerce-Experte Thomas </w:t>
      </w:r>
      <w:proofErr w:type="spellStart"/>
      <w:r w:rsidRPr="00000461">
        <w:rPr>
          <w:rFonts w:ascii="Museo Slab 100" w:eastAsia="Times New Roman" w:hAnsi="Museo Slab 100" w:cs="Times New Roman"/>
          <w:b/>
          <w:bCs/>
          <w:kern w:val="0"/>
          <w:szCs w:val="24"/>
          <w:lang w:eastAsia="de-AT"/>
          <w14:ligatures w14:val="none"/>
        </w:rPr>
        <w:t>Leskowsky</w:t>
      </w:r>
      <w:proofErr w:type="spellEnd"/>
      <w:r w:rsidRPr="00000461">
        <w:rPr>
          <w:rFonts w:ascii="Museo Slab 100" w:eastAsia="Times New Roman" w:hAnsi="Museo Slab 100" w:cs="Times New Roman"/>
          <w:b/>
          <w:bCs/>
          <w:kern w:val="0"/>
          <w:szCs w:val="24"/>
          <w:lang w:eastAsia="de-AT"/>
          <w14:ligatures w14:val="none"/>
        </w:rPr>
        <w:t xml:space="preserve"> (</w:t>
      </w:r>
      <w:proofErr w:type="spellStart"/>
      <w:r w:rsidRPr="00000461">
        <w:rPr>
          <w:rFonts w:ascii="Museo Slab 100" w:eastAsia="Times New Roman" w:hAnsi="Museo Slab 100" w:cs="Times New Roman"/>
          <w:b/>
          <w:bCs/>
          <w:kern w:val="0"/>
          <w:szCs w:val="24"/>
          <w:lang w:eastAsia="de-AT"/>
          <w14:ligatures w14:val="none"/>
        </w:rPr>
        <w:t>exvomo</w:t>
      </w:r>
      <w:proofErr w:type="spellEnd"/>
      <w:r w:rsidRPr="00000461">
        <w:rPr>
          <w:rFonts w:ascii="Museo Slab 100" w:eastAsia="Times New Roman" w:hAnsi="Museo Slab 100" w:cs="Times New Roman"/>
          <w:b/>
          <w:bCs/>
          <w:kern w:val="0"/>
          <w:szCs w:val="24"/>
          <w:lang w:eastAsia="de-AT"/>
          <w14:ligatures w14:val="none"/>
        </w:rPr>
        <w:t>)</w:t>
      </w:r>
      <w:r w:rsidRPr="00000461">
        <w:rPr>
          <w:rFonts w:ascii="Museo Slab 100" w:eastAsia="Times New Roman" w:hAnsi="Museo Slab 100" w:cs="Times New Roman"/>
          <w:kern w:val="0"/>
          <w:szCs w:val="24"/>
          <w:lang w:eastAsia="de-AT"/>
          <w14:ligatures w14:val="none"/>
        </w:rPr>
        <w:t xml:space="preserve"> tiefgehende </w:t>
      </w:r>
      <w:proofErr w:type="spellStart"/>
      <w:r w:rsidRPr="00000461">
        <w:rPr>
          <w:rFonts w:ascii="Museo Slab 100" w:eastAsia="Times New Roman" w:hAnsi="Museo Slab 100" w:cs="Times New Roman"/>
          <w:kern w:val="0"/>
          <w:szCs w:val="24"/>
          <w:lang w:eastAsia="de-AT"/>
          <w14:ligatures w14:val="none"/>
        </w:rPr>
        <w:t>Masterclasses</w:t>
      </w:r>
      <w:proofErr w:type="spellEnd"/>
      <w:r w:rsidRPr="00000461">
        <w:rPr>
          <w:rFonts w:ascii="Museo Slab 100" w:eastAsia="Times New Roman" w:hAnsi="Museo Slab 100" w:cs="Times New Roman"/>
          <w:kern w:val="0"/>
          <w:szCs w:val="24"/>
          <w:lang w:eastAsia="de-AT"/>
          <w14:ligatures w14:val="none"/>
        </w:rPr>
        <w:t xml:space="preserve"> und Lerninhalte. </w:t>
      </w:r>
    </w:p>
    <w:p w14:paraId="0C05CAE5" w14:textId="1B30C917" w:rsidR="00CA65B7" w:rsidRPr="00000461" w:rsidRDefault="00563E7E">
      <w:pPr>
        <w:rPr>
          <w:rFonts w:ascii="Museo Slab 100" w:eastAsia="Times New Roman" w:hAnsi="Museo Slab 100" w:cs="Times New Roman"/>
          <w:kern w:val="0"/>
          <w:szCs w:val="24"/>
          <w:lang w:eastAsia="de-AT"/>
          <w14:ligatures w14:val="none"/>
        </w:rPr>
      </w:pPr>
      <w:r w:rsidRPr="00000461">
        <w:rPr>
          <w:rFonts w:ascii="Museo Slab 100" w:eastAsia="Times New Roman" w:hAnsi="Museo Slab 100" w:cs="Times New Roman"/>
          <w:kern w:val="0"/>
          <w:szCs w:val="24"/>
          <w:lang w:eastAsia="de-AT"/>
          <w14:ligatures w14:val="none"/>
        </w:rPr>
        <w:t xml:space="preserve">Jenewein schloss mit einer Einladung an alle Anwesenden: Die </w:t>
      </w:r>
      <w:r w:rsidRPr="00000461">
        <w:rPr>
          <w:rFonts w:ascii="Museo Slab 100" w:eastAsia="Times New Roman" w:hAnsi="Museo Slab 100" w:cs="Times New Roman"/>
          <w:b/>
          <w:bCs/>
          <w:kern w:val="0"/>
          <w:szCs w:val="24"/>
          <w:lang w:eastAsia="de-AT"/>
          <w14:ligatures w14:val="none"/>
        </w:rPr>
        <w:t>Beta-Version</w:t>
      </w:r>
      <w:r w:rsidRPr="00000461">
        <w:rPr>
          <w:rFonts w:ascii="Museo Slab 100" w:eastAsia="Times New Roman" w:hAnsi="Museo Slab 100" w:cs="Times New Roman"/>
          <w:kern w:val="0"/>
          <w:szCs w:val="24"/>
          <w:lang w:eastAsia="de-AT"/>
          <w14:ligatures w14:val="none"/>
        </w:rPr>
        <w:t xml:space="preserve"> der Plattform steht ab jetzt bis zum finalen Release kostenlos zur Verfügung, um die Zukunft von </w:t>
      </w:r>
      <w:proofErr w:type="spellStart"/>
      <w:r w:rsidRPr="00000461">
        <w:rPr>
          <w:rFonts w:ascii="Museo Slab 100" w:eastAsia="Times New Roman" w:hAnsi="Museo Slab 100" w:cs="Times New Roman"/>
          <w:kern w:val="0"/>
          <w:szCs w:val="24"/>
          <w:lang w:eastAsia="de-AT"/>
          <w14:ligatures w14:val="none"/>
        </w:rPr>
        <w:t>Avora</w:t>
      </w:r>
      <w:proofErr w:type="spellEnd"/>
      <w:r w:rsidRPr="00000461">
        <w:rPr>
          <w:rFonts w:ascii="Museo Slab 100" w:eastAsia="Times New Roman" w:hAnsi="Museo Slab 100" w:cs="Times New Roman"/>
          <w:kern w:val="0"/>
          <w:szCs w:val="24"/>
          <w:lang w:eastAsia="de-AT"/>
          <w14:ligatures w14:val="none"/>
        </w:rPr>
        <w:t xml:space="preserve"> aktiv mitzugestalten.</w:t>
      </w:r>
    </w:p>
    <w:p w14:paraId="75821A1D" w14:textId="77777777" w:rsidR="00563E7E" w:rsidRPr="00000461" w:rsidRDefault="00563E7E"/>
    <w:p w14:paraId="55457162" w14:textId="77777777" w:rsidR="00CA65B7" w:rsidRPr="00CA65B7" w:rsidRDefault="00CA65B7" w:rsidP="00CA65B7">
      <w:pPr>
        <w:spacing w:before="100" w:beforeAutospacing="1" w:after="100" w:afterAutospacing="1" w:line="240" w:lineRule="auto"/>
        <w:rPr>
          <w:rFonts w:ascii="Museo Slab 100" w:eastAsia="Times New Roman" w:hAnsi="Museo Slab 100" w:cs="Times New Roman"/>
          <w:kern w:val="0"/>
          <w:szCs w:val="24"/>
          <w:lang w:eastAsia="de-AT"/>
          <w14:ligatures w14:val="none"/>
        </w:rPr>
      </w:pPr>
      <w:r w:rsidRPr="00000461">
        <w:rPr>
          <w:rFonts w:ascii="Museo Slab 100" w:eastAsia="Times New Roman" w:hAnsi="Museo Slab 100" w:cs="Times New Roman"/>
          <w:b/>
          <w:kern w:val="0"/>
          <w:szCs w:val="24"/>
          <w:lang w:eastAsia="de-AT"/>
          <w14:ligatures w14:val="none"/>
        </w:rPr>
        <w:t xml:space="preserve">Zitat Fabian Jenewein, Gründer &amp; CEO von </w:t>
      </w:r>
      <w:proofErr w:type="spellStart"/>
      <w:r w:rsidRPr="00000461">
        <w:rPr>
          <w:rFonts w:ascii="Museo Slab 100" w:eastAsia="Times New Roman" w:hAnsi="Museo Slab 100" w:cs="Times New Roman"/>
          <w:b/>
          <w:kern w:val="0"/>
          <w:szCs w:val="24"/>
          <w:lang w:eastAsia="de-AT"/>
          <w14:ligatures w14:val="none"/>
        </w:rPr>
        <w:t>Avora</w:t>
      </w:r>
      <w:proofErr w:type="spellEnd"/>
      <w:r w:rsidRPr="00000461">
        <w:rPr>
          <w:rFonts w:ascii="Museo Slab 100" w:eastAsia="Times New Roman" w:hAnsi="Museo Slab 100" w:cs="Times New Roman"/>
          <w:b/>
          <w:kern w:val="0"/>
          <w:szCs w:val="24"/>
          <w:lang w:eastAsia="de-AT"/>
          <w14:ligatures w14:val="none"/>
        </w:rPr>
        <w:t>:</w:t>
      </w:r>
      <w:r w:rsidRPr="00000461">
        <w:rPr>
          <w:rFonts w:ascii="Museo Slab 100" w:eastAsia="Times New Roman" w:hAnsi="Museo Slab 100" w:cs="Times New Roman"/>
          <w:b/>
          <w:kern w:val="0"/>
          <w:szCs w:val="24"/>
          <w:lang w:eastAsia="de-AT"/>
          <w14:ligatures w14:val="none"/>
        </w:rPr>
        <w:br/>
      </w:r>
      <w:r w:rsidRPr="00000461">
        <w:rPr>
          <w:rFonts w:ascii="Museo Slab 100" w:eastAsia="Times New Roman" w:hAnsi="Museo Slab 100" w:cs="Times New Roman"/>
          <w:kern w:val="0"/>
          <w:szCs w:val="24"/>
          <w:lang w:eastAsia="de-AT"/>
          <w14:ligatures w14:val="none"/>
        </w:rPr>
        <w:t>„</w:t>
      </w:r>
      <w:proofErr w:type="spellStart"/>
      <w:r w:rsidRPr="00000461">
        <w:rPr>
          <w:rFonts w:ascii="Museo Slab 100" w:eastAsia="Times New Roman" w:hAnsi="Museo Slab 100" w:cs="Times New Roman"/>
          <w:kern w:val="0"/>
          <w:szCs w:val="24"/>
          <w:lang w:eastAsia="de-AT"/>
          <w14:ligatures w14:val="none"/>
        </w:rPr>
        <w:t>Avora</w:t>
      </w:r>
      <w:proofErr w:type="spellEnd"/>
      <w:r w:rsidRPr="00000461">
        <w:rPr>
          <w:rFonts w:ascii="Museo Slab 100" w:eastAsia="Times New Roman" w:hAnsi="Museo Slab 100" w:cs="Times New Roman"/>
          <w:kern w:val="0"/>
          <w:szCs w:val="24"/>
          <w:lang w:eastAsia="de-AT"/>
          <w14:ligatures w14:val="none"/>
        </w:rPr>
        <w:t xml:space="preserve"> ist die Lernplattform für unternehmerischen Erfolg. Und das ist so plakativ – jeder will erfolgreich sein. Die Frage ist, ob jeder Lernen will, aber ich glaube, mit diesem Event heute haben wir gezeigt, wie cool Lernen auch sein kann. Und genau das wollen wir transportieren: Wir wollen eine Hilfestellung bieten, wie sich Unternehmen</w:t>
      </w:r>
      <w:bookmarkStart w:id="0" w:name="_GoBack"/>
      <w:bookmarkEnd w:id="0"/>
      <w:r w:rsidRPr="00CA65B7">
        <w:rPr>
          <w:rFonts w:ascii="Museo Slab 100" w:eastAsia="Times New Roman" w:hAnsi="Museo Slab 100" w:cs="Times New Roman"/>
          <w:kern w:val="0"/>
          <w:szCs w:val="24"/>
          <w:lang w:eastAsia="de-AT"/>
          <w14:ligatures w14:val="none"/>
        </w:rPr>
        <w:t xml:space="preserve"> aktiv weiterbilden können und aktiv an ihrer Zukunft arbeiten können."</w:t>
      </w:r>
    </w:p>
    <w:p w14:paraId="641B8D4C" w14:textId="77777777" w:rsidR="00CA65B7" w:rsidRPr="00CA65B7" w:rsidRDefault="00CA65B7" w:rsidP="00CA65B7">
      <w:pPr>
        <w:spacing w:before="100" w:beforeAutospacing="1" w:after="100" w:afterAutospacing="1" w:line="240" w:lineRule="auto"/>
        <w:rPr>
          <w:rFonts w:ascii="Museo Slab 100" w:eastAsia="Times New Roman" w:hAnsi="Museo Slab 100" w:cs="Times New Roman"/>
          <w:kern w:val="0"/>
          <w:szCs w:val="24"/>
          <w:lang w:eastAsia="de-AT"/>
          <w14:ligatures w14:val="none"/>
        </w:rPr>
      </w:pPr>
      <w:r w:rsidRPr="00CA65B7">
        <w:rPr>
          <w:rFonts w:ascii="Museo Slab 100" w:eastAsia="Times New Roman" w:hAnsi="Museo Slab 100" w:cs="Times New Roman"/>
          <w:b/>
          <w:kern w:val="0"/>
          <w:szCs w:val="24"/>
          <w:lang w:eastAsia="de-AT"/>
          <w14:ligatures w14:val="none"/>
        </w:rPr>
        <w:t>Zitat Ralf Kleber, ehemaliger CEO Amazon Deutschland:</w:t>
      </w:r>
      <w:r w:rsidRPr="00CA65B7">
        <w:rPr>
          <w:rFonts w:ascii="Museo Slab 100" w:eastAsia="Times New Roman" w:hAnsi="Museo Slab 100" w:cs="Times New Roman"/>
          <w:b/>
          <w:kern w:val="0"/>
          <w:szCs w:val="24"/>
          <w:lang w:eastAsia="de-AT"/>
          <w14:ligatures w14:val="none"/>
        </w:rPr>
        <w:br/>
      </w:r>
      <w:r w:rsidRPr="00CA65B7">
        <w:rPr>
          <w:rFonts w:ascii="Museo Slab 100" w:eastAsia="Times New Roman" w:hAnsi="Museo Slab 100" w:cs="Times New Roman"/>
          <w:kern w:val="0"/>
          <w:szCs w:val="24"/>
          <w:lang w:eastAsia="de-AT"/>
          <w14:ligatures w14:val="none"/>
        </w:rPr>
        <w:t xml:space="preserve">"Plattformen wie </w:t>
      </w:r>
      <w:proofErr w:type="spellStart"/>
      <w:r w:rsidRPr="00CA65B7">
        <w:rPr>
          <w:rFonts w:ascii="Museo Slab 100" w:eastAsia="Times New Roman" w:hAnsi="Museo Slab 100" w:cs="Times New Roman"/>
          <w:kern w:val="0"/>
          <w:szCs w:val="24"/>
          <w:lang w:eastAsia="de-AT"/>
          <w14:ligatures w14:val="none"/>
        </w:rPr>
        <w:t>Avora</w:t>
      </w:r>
      <w:proofErr w:type="spellEnd"/>
      <w:r w:rsidRPr="00CA65B7">
        <w:rPr>
          <w:rFonts w:ascii="Museo Slab 100" w:eastAsia="Times New Roman" w:hAnsi="Museo Slab 100" w:cs="Times New Roman"/>
          <w:kern w:val="0"/>
          <w:szCs w:val="24"/>
          <w:lang w:eastAsia="de-AT"/>
          <w14:ligatures w14:val="none"/>
        </w:rPr>
        <w:t xml:space="preserve"> helfen ein Bewusstsein zu schaffen, dass wir lernen, zeigen Wege auf wie man lernt, schaffen Netzwerke aus denen und mit denen man lernt und stellen Verbindungen her zu Teams, die das Lernen noch leichter machen – auch in technischer Hinsicht. Ich freu mich, dass es euch gibt."</w:t>
      </w:r>
    </w:p>
    <w:p w14:paraId="10088E81" w14:textId="77777777" w:rsidR="00CA65B7" w:rsidRDefault="00CA65B7" w:rsidP="00CA65B7">
      <w:pPr>
        <w:spacing w:before="100" w:beforeAutospacing="1" w:after="100" w:afterAutospacing="1" w:line="240" w:lineRule="auto"/>
        <w:rPr>
          <w:rFonts w:ascii="Museo Slab 100" w:eastAsia="Times New Roman" w:hAnsi="Museo Slab 100" w:cs="Times New Roman"/>
          <w:kern w:val="0"/>
          <w:szCs w:val="24"/>
          <w:lang w:eastAsia="de-AT"/>
          <w14:ligatures w14:val="none"/>
        </w:rPr>
      </w:pPr>
      <w:r w:rsidRPr="00CA65B7">
        <w:rPr>
          <w:rFonts w:ascii="Museo Slab 100" w:eastAsia="Times New Roman" w:hAnsi="Museo Slab 100" w:cs="Times New Roman"/>
          <w:b/>
          <w:kern w:val="0"/>
          <w:szCs w:val="24"/>
          <w:lang w:eastAsia="de-AT"/>
          <w14:ligatures w14:val="none"/>
        </w:rPr>
        <w:t>Über die Naturparkregion Reutte:</w:t>
      </w:r>
      <w:r w:rsidRPr="00CA65B7">
        <w:rPr>
          <w:rFonts w:ascii="Museo Slab 100" w:eastAsia="Times New Roman" w:hAnsi="Museo Slab 100" w:cs="Times New Roman"/>
          <w:b/>
          <w:kern w:val="0"/>
          <w:szCs w:val="24"/>
          <w:lang w:eastAsia="de-AT"/>
          <w14:ligatures w14:val="none"/>
        </w:rPr>
        <w:br/>
      </w:r>
      <w:r w:rsidRPr="00CA65B7">
        <w:rPr>
          <w:rFonts w:ascii="Museo Slab 100" w:eastAsia="Times New Roman" w:hAnsi="Museo Slab 100" w:cs="Times New Roman"/>
          <w:kern w:val="0"/>
          <w:szCs w:val="24"/>
          <w:lang w:eastAsia="de-AT"/>
          <w14:ligatures w14:val="none"/>
        </w:rPr>
        <w:t xml:space="preserve">Die Naturparkregion Reutte liegt im Herzen der Tiroler Alpen an der Grenze zu Bayern. Geprägt vom wilden Lech, einem der letzten weitgehend unberührten Wildflüsse Europas, bietet sie das ganze Jahr über Raum für echte Naturerlebnisse und Erholung. Von Weitwanderwegen wie dem </w:t>
      </w:r>
      <w:proofErr w:type="spellStart"/>
      <w:r w:rsidRPr="00CA65B7">
        <w:rPr>
          <w:rFonts w:ascii="Museo Slab 100" w:eastAsia="Times New Roman" w:hAnsi="Museo Slab 100" w:cs="Times New Roman"/>
          <w:kern w:val="0"/>
          <w:szCs w:val="24"/>
          <w:lang w:eastAsia="de-AT"/>
          <w14:ligatures w14:val="none"/>
        </w:rPr>
        <w:t>Lechweg</w:t>
      </w:r>
      <w:proofErr w:type="spellEnd"/>
      <w:r w:rsidRPr="00CA65B7">
        <w:rPr>
          <w:rFonts w:ascii="Museo Slab 100" w:eastAsia="Times New Roman" w:hAnsi="Museo Slab 100" w:cs="Times New Roman"/>
          <w:kern w:val="0"/>
          <w:szCs w:val="24"/>
          <w:lang w:eastAsia="de-AT"/>
          <w14:ligatures w14:val="none"/>
        </w:rPr>
        <w:t xml:space="preserve"> bis zu innovativen Outdoor-Angeboten wie </w:t>
      </w:r>
      <w:proofErr w:type="spellStart"/>
      <w:r w:rsidRPr="00CA65B7">
        <w:rPr>
          <w:rFonts w:ascii="Museo Slab 100" w:eastAsia="Times New Roman" w:hAnsi="Museo Slab 100" w:cs="Times New Roman"/>
          <w:kern w:val="0"/>
          <w:szCs w:val="24"/>
          <w:lang w:eastAsia="de-AT"/>
          <w14:ligatures w14:val="none"/>
        </w:rPr>
        <w:t>Gravel.Tirol</w:t>
      </w:r>
      <w:proofErr w:type="spellEnd"/>
      <w:r w:rsidRPr="00CA65B7">
        <w:rPr>
          <w:rFonts w:ascii="Museo Slab 100" w:eastAsia="Times New Roman" w:hAnsi="Museo Slab 100" w:cs="Times New Roman"/>
          <w:kern w:val="0"/>
          <w:szCs w:val="24"/>
          <w:lang w:eastAsia="de-AT"/>
          <w14:ligatures w14:val="none"/>
        </w:rPr>
        <w:t xml:space="preserve"> reicht die Vielfalt der Aktivitäten. Historische Orte wie die Burgenwelt Ehrenberg verbinden Tradition und Moderne und machen die Region zu einem lebendigen, zukunftsorientierten Lebens- und Erlebnisraum.</w:t>
      </w:r>
    </w:p>
    <w:p w14:paraId="334FA1F0" w14:textId="77777777" w:rsidR="00CA65B7" w:rsidRPr="00CA65B7" w:rsidRDefault="00CA65B7" w:rsidP="00CA65B7">
      <w:pPr>
        <w:spacing w:before="100" w:beforeAutospacing="1" w:after="100" w:afterAutospacing="1" w:line="240" w:lineRule="auto"/>
        <w:rPr>
          <w:rFonts w:ascii="Museo Slab 100" w:eastAsia="Times New Roman" w:hAnsi="Museo Slab 100" w:cs="Times New Roman"/>
          <w:kern w:val="0"/>
          <w:szCs w:val="24"/>
          <w:lang w:eastAsia="de-AT"/>
          <w14:ligatures w14:val="none"/>
        </w:rPr>
      </w:pPr>
      <w:r w:rsidRPr="00CA65B7">
        <w:rPr>
          <w:rFonts w:ascii="Museo Slab 100" w:eastAsia="Times New Roman" w:hAnsi="Museo Slab 100" w:cs="Times New Roman"/>
          <w:b/>
          <w:kern w:val="0"/>
          <w:szCs w:val="24"/>
          <w:lang w:eastAsia="de-AT"/>
          <w14:ligatures w14:val="none"/>
        </w:rPr>
        <w:t xml:space="preserve">Über </w:t>
      </w:r>
      <w:proofErr w:type="spellStart"/>
      <w:r w:rsidRPr="00CA65B7">
        <w:rPr>
          <w:rFonts w:ascii="Museo Slab 100" w:eastAsia="Times New Roman" w:hAnsi="Museo Slab 100" w:cs="Times New Roman"/>
          <w:b/>
          <w:kern w:val="0"/>
          <w:szCs w:val="24"/>
          <w:lang w:eastAsia="de-AT"/>
          <w14:ligatures w14:val="none"/>
        </w:rPr>
        <w:t>Avora</w:t>
      </w:r>
      <w:proofErr w:type="spellEnd"/>
      <w:r w:rsidRPr="00CA65B7">
        <w:rPr>
          <w:rFonts w:ascii="Museo Slab 100" w:eastAsia="Times New Roman" w:hAnsi="Museo Slab 100" w:cs="Times New Roman"/>
          <w:b/>
          <w:kern w:val="0"/>
          <w:szCs w:val="24"/>
          <w:lang w:eastAsia="de-AT"/>
          <w14:ligatures w14:val="none"/>
        </w:rPr>
        <w:t>:</w:t>
      </w:r>
      <w:r w:rsidRPr="00CA65B7">
        <w:rPr>
          <w:rFonts w:ascii="Museo Slab 100" w:eastAsia="Times New Roman" w:hAnsi="Museo Slab 100" w:cs="Times New Roman"/>
          <w:b/>
          <w:kern w:val="0"/>
          <w:szCs w:val="24"/>
          <w:lang w:eastAsia="de-AT"/>
          <w14:ligatures w14:val="none"/>
        </w:rPr>
        <w:br/>
      </w:r>
      <w:proofErr w:type="spellStart"/>
      <w:r w:rsidRPr="00CA65B7">
        <w:rPr>
          <w:rFonts w:ascii="Museo Slab 100" w:eastAsia="Times New Roman" w:hAnsi="Museo Slab 100" w:cs="Times New Roman"/>
          <w:kern w:val="0"/>
          <w:szCs w:val="24"/>
          <w:lang w:eastAsia="de-AT"/>
          <w14:ligatures w14:val="none"/>
        </w:rPr>
        <w:t>Avora</w:t>
      </w:r>
      <w:proofErr w:type="spellEnd"/>
      <w:r w:rsidRPr="00CA65B7">
        <w:rPr>
          <w:rFonts w:ascii="Museo Slab 100" w:eastAsia="Times New Roman" w:hAnsi="Museo Slab 100" w:cs="Times New Roman"/>
          <w:kern w:val="0"/>
          <w:szCs w:val="24"/>
          <w:lang w:eastAsia="de-AT"/>
          <w14:ligatures w14:val="none"/>
        </w:rPr>
        <w:t xml:space="preserve"> ist die Lern- und Strategieplattform für unternehmerischen Erfolg im deutschsprachigen Raum. Sie verbindet authentische Einblicke von Digital </w:t>
      </w:r>
      <w:proofErr w:type="spellStart"/>
      <w:r w:rsidRPr="00CA65B7">
        <w:rPr>
          <w:rFonts w:ascii="Museo Slab 100" w:eastAsia="Times New Roman" w:hAnsi="Museo Slab 100" w:cs="Times New Roman"/>
          <w:kern w:val="0"/>
          <w:szCs w:val="24"/>
          <w:lang w:eastAsia="de-AT"/>
          <w14:ligatures w14:val="none"/>
        </w:rPr>
        <w:t>Pioneers</w:t>
      </w:r>
      <w:proofErr w:type="spellEnd"/>
      <w:r w:rsidRPr="00CA65B7">
        <w:rPr>
          <w:rFonts w:ascii="Museo Slab 100" w:eastAsia="Times New Roman" w:hAnsi="Museo Slab 100" w:cs="Times New Roman"/>
          <w:kern w:val="0"/>
          <w:szCs w:val="24"/>
          <w:lang w:eastAsia="de-AT"/>
          <w14:ligatures w14:val="none"/>
        </w:rPr>
        <w:t xml:space="preserve"> („Spotlights“), zielgerichtete Lerninhalte, einen intelligenten KI-Coach zur Erstellung einer persönlichen digitalen Roadmap und direkten Zugang zu einem exklusiven Expertennetzwerk.</w:t>
      </w:r>
    </w:p>
    <w:p w14:paraId="11043B13" w14:textId="77777777" w:rsidR="00CA65B7" w:rsidRPr="00CA65B7" w:rsidRDefault="00CA65B7" w:rsidP="00CA65B7">
      <w:pPr>
        <w:spacing w:before="100" w:beforeAutospacing="1" w:after="100" w:afterAutospacing="1" w:line="240" w:lineRule="auto"/>
        <w:rPr>
          <w:rFonts w:ascii="Museo Slab 100" w:eastAsia="Times New Roman" w:hAnsi="Museo Slab 100" w:cs="Times New Roman"/>
          <w:kern w:val="0"/>
          <w:szCs w:val="24"/>
          <w:lang w:eastAsia="de-AT"/>
          <w14:ligatures w14:val="none"/>
        </w:rPr>
      </w:pPr>
      <w:r w:rsidRPr="00CA65B7">
        <w:rPr>
          <w:rFonts w:ascii="Museo Slab 100" w:eastAsia="Times New Roman" w:hAnsi="Museo Slab 100" w:cs="Times New Roman"/>
          <w:kern w:val="0"/>
          <w:szCs w:val="24"/>
          <w:lang w:eastAsia="de-AT"/>
          <w14:ligatures w14:val="none"/>
        </w:rPr>
        <w:t>Pressekontakt:</w:t>
      </w:r>
      <w:r w:rsidRPr="00CA65B7">
        <w:rPr>
          <w:rFonts w:ascii="Museo Slab 100" w:eastAsia="Times New Roman" w:hAnsi="Museo Slab 100" w:cs="Times New Roman"/>
          <w:kern w:val="0"/>
          <w:szCs w:val="24"/>
          <w:lang w:eastAsia="de-AT"/>
          <w14:ligatures w14:val="none"/>
        </w:rPr>
        <w:br/>
        <w:t>Tourismusverband Naturparkregion Reutte</w:t>
      </w:r>
      <w:r w:rsidRPr="00CA65B7">
        <w:rPr>
          <w:rFonts w:ascii="Museo Slab 100" w:eastAsia="Times New Roman" w:hAnsi="Museo Slab 100" w:cs="Times New Roman"/>
          <w:kern w:val="0"/>
          <w:szCs w:val="24"/>
          <w:lang w:eastAsia="de-AT"/>
          <w14:ligatures w14:val="none"/>
        </w:rPr>
        <w:br/>
        <w:t xml:space="preserve">E-Mail: </w:t>
      </w:r>
      <w:hyperlink r:id="rId4" w:history="1">
        <w:r w:rsidRPr="00D4711B">
          <w:rPr>
            <w:rStyle w:val="Hyperlink"/>
            <w:rFonts w:ascii="Museo Slab 100" w:eastAsia="Times New Roman" w:hAnsi="Museo Slab 100" w:cs="Times New Roman"/>
            <w:kern w:val="0"/>
            <w:szCs w:val="24"/>
            <w:lang w:eastAsia="de-AT"/>
            <w14:ligatures w14:val="none"/>
          </w:rPr>
          <w:t>marketing@reutte.com</w:t>
        </w:r>
      </w:hyperlink>
      <w:r w:rsidRPr="00CA65B7">
        <w:rPr>
          <w:rFonts w:ascii="Museo Slab 100" w:eastAsia="Times New Roman" w:hAnsi="Museo Slab 100" w:cs="Times New Roman"/>
          <w:kern w:val="0"/>
          <w:szCs w:val="24"/>
          <w:lang w:eastAsia="de-AT"/>
          <w14:ligatures w14:val="none"/>
        </w:rPr>
        <w:br/>
        <w:t>Website: reutte.com</w:t>
      </w:r>
    </w:p>
    <w:p w14:paraId="6A5AF4EF" w14:textId="77777777" w:rsidR="00CA65B7" w:rsidRPr="00CA65B7" w:rsidRDefault="00CA65B7" w:rsidP="00CA65B7">
      <w:pPr>
        <w:spacing w:before="100" w:beforeAutospacing="1" w:after="100" w:afterAutospacing="1" w:line="240" w:lineRule="auto"/>
        <w:rPr>
          <w:rFonts w:ascii="Museo Slab 100" w:eastAsia="Times New Roman" w:hAnsi="Museo Slab 100" w:cs="Times New Roman"/>
          <w:kern w:val="0"/>
          <w:szCs w:val="24"/>
          <w:lang w:eastAsia="de-AT"/>
          <w14:ligatures w14:val="none"/>
        </w:rPr>
      </w:pPr>
      <w:r w:rsidRPr="00CA65B7">
        <w:rPr>
          <w:rFonts w:ascii="Museo Slab 100" w:eastAsia="Times New Roman" w:hAnsi="Museo Slab 100" w:cs="Times New Roman"/>
          <w:kern w:val="0"/>
          <w:szCs w:val="24"/>
          <w:lang w:eastAsia="de-AT"/>
          <w14:ligatures w14:val="none"/>
        </w:rPr>
        <w:lastRenderedPageBreak/>
        <w:t>Fabian Jenewein, Geschäftsführer</w:t>
      </w:r>
      <w:r w:rsidRPr="00CA65B7">
        <w:rPr>
          <w:rFonts w:ascii="Museo Slab 100" w:eastAsia="Times New Roman" w:hAnsi="Museo Slab 100" w:cs="Times New Roman"/>
          <w:kern w:val="0"/>
          <w:szCs w:val="24"/>
          <w:lang w:eastAsia="de-AT"/>
          <w14:ligatures w14:val="none"/>
        </w:rPr>
        <w:br/>
      </w:r>
      <w:proofErr w:type="spellStart"/>
      <w:r w:rsidRPr="00CA65B7">
        <w:rPr>
          <w:rFonts w:ascii="Museo Slab 100" w:eastAsia="Times New Roman" w:hAnsi="Museo Slab 100" w:cs="Times New Roman"/>
          <w:kern w:val="0"/>
          <w:szCs w:val="24"/>
          <w:lang w:eastAsia="de-AT"/>
          <w14:ligatures w14:val="none"/>
        </w:rPr>
        <w:t>Avora</w:t>
      </w:r>
      <w:proofErr w:type="spellEnd"/>
      <w:r w:rsidRPr="00CA65B7">
        <w:rPr>
          <w:rFonts w:ascii="Museo Slab 100" w:eastAsia="Times New Roman" w:hAnsi="Museo Slab 100" w:cs="Times New Roman"/>
          <w:kern w:val="0"/>
          <w:szCs w:val="24"/>
          <w:lang w:eastAsia="de-AT"/>
          <w14:ligatures w14:val="none"/>
        </w:rPr>
        <w:t xml:space="preserve"> </w:t>
      </w:r>
      <w:proofErr w:type="spellStart"/>
      <w:r w:rsidRPr="00CA65B7">
        <w:rPr>
          <w:rFonts w:ascii="Museo Slab 100" w:eastAsia="Times New Roman" w:hAnsi="Museo Slab 100" w:cs="Times New Roman"/>
          <w:kern w:val="0"/>
          <w:szCs w:val="24"/>
          <w:lang w:eastAsia="de-AT"/>
          <w14:ligatures w14:val="none"/>
        </w:rPr>
        <w:t>FlexCo</w:t>
      </w:r>
      <w:proofErr w:type="spellEnd"/>
      <w:r w:rsidRPr="00CA65B7">
        <w:rPr>
          <w:rFonts w:ascii="Museo Slab 100" w:eastAsia="Times New Roman" w:hAnsi="Museo Slab 100" w:cs="Times New Roman"/>
          <w:kern w:val="0"/>
          <w:szCs w:val="24"/>
          <w:lang w:eastAsia="de-AT"/>
          <w14:ligatures w14:val="none"/>
        </w:rPr>
        <w:br/>
        <w:t xml:space="preserve">E-Mail: </w:t>
      </w:r>
      <w:hyperlink r:id="rId5" w:tgtFrame="_blank" w:history="1">
        <w:r w:rsidRPr="00CA65B7">
          <w:rPr>
            <w:rFonts w:ascii="Museo Slab 100" w:eastAsia="Times New Roman" w:hAnsi="Museo Slab 100" w:cs="Times New Roman"/>
            <w:kern w:val="0"/>
            <w:szCs w:val="24"/>
            <w:lang w:eastAsia="de-AT"/>
            <w14:ligatures w14:val="none"/>
          </w:rPr>
          <w:t>fabian@avora.at</w:t>
        </w:r>
      </w:hyperlink>
      <w:r w:rsidRPr="00CA65B7">
        <w:rPr>
          <w:rFonts w:ascii="Museo Slab 100" w:eastAsia="Times New Roman" w:hAnsi="Museo Slab 100" w:cs="Times New Roman"/>
          <w:kern w:val="0"/>
          <w:szCs w:val="24"/>
          <w:lang w:eastAsia="de-AT"/>
          <w14:ligatures w14:val="none"/>
        </w:rPr>
        <w:br/>
        <w:t xml:space="preserve">Website: </w:t>
      </w:r>
      <w:proofErr w:type="spellStart"/>
      <w:r w:rsidRPr="00CA65B7">
        <w:rPr>
          <w:rFonts w:ascii="Museo Slab 100" w:eastAsia="Times New Roman" w:hAnsi="Museo Slab 100" w:cs="Times New Roman"/>
          <w:kern w:val="0"/>
          <w:szCs w:val="24"/>
          <w:lang w:eastAsia="de-AT"/>
          <w14:ligatures w14:val="none"/>
        </w:rPr>
        <w:t>avora.digital</w:t>
      </w:r>
      <w:proofErr w:type="spellEnd"/>
    </w:p>
    <w:p w14:paraId="3E735508" w14:textId="77777777" w:rsidR="00CA65B7" w:rsidRDefault="00CA65B7"/>
    <w:sectPr w:rsidR="00CA65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useo Slab 100">
    <w:panose1 w:val="02000000000000000000"/>
    <w:charset w:val="00"/>
    <w:family w:val="modern"/>
    <w:notTrueType/>
    <w:pitch w:val="variable"/>
    <w:sig w:usb0="A00000AF" w:usb1="4000004B" w:usb2="00000000" w:usb3="00000000" w:csb0="00000093"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EB9"/>
    <w:rsid w:val="00000461"/>
    <w:rsid w:val="001D17B4"/>
    <w:rsid w:val="002C5A53"/>
    <w:rsid w:val="004F4B6C"/>
    <w:rsid w:val="00512FDC"/>
    <w:rsid w:val="00563E7E"/>
    <w:rsid w:val="00666CD6"/>
    <w:rsid w:val="00951EB9"/>
    <w:rsid w:val="009D17DA"/>
    <w:rsid w:val="00C110F1"/>
    <w:rsid w:val="00CA65B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6FDA"/>
  <w15:chartTrackingRefBased/>
  <w15:docId w15:val="{B60786BF-D046-4107-93E7-ED42AE9B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51EB9"/>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character" w:styleId="Fett">
    <w:name w:val="Strong"/>
    <w:basedOn w:val="Absatz-Standardschriftart"/>
    <w:uiPriority w:val="22"/>
    <w:qFormat/>
    <w:rsid w:val="00951EB9"/>
    <w:rPr>
      <w:b/>
      <w:bCs/>
    </w:rPr>
  </w:style>
  <w:style w:type="character" w:styleId="Hervorhebung">
    <w:name w:val="Emphasis"/>
    <w:basedOn w:val="Absatz-Standardschriftart"/>
    <w:uiPriority w:val="20"/>
    <w:qFormat/>
    <w:rsid w:val="00951EB9"/>
    <w:rPr>
      <w:i/>
      <w:iCs/>
    </w:rPr>
  </w:style>
  <w:style w:type="character" w:styleId="Hyperlink">
    <w:name w:val="Hyperlink"/>
    <w:basedOn w:val="Absatz-Standardschriftart"/>
    <w:uiPriority w:val="99"/>
    <w:unhideWhenUsed/>
    <w:rsid w:val="00CA65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283882">
      <w:bodyDiv w:val="1"/>
      <w:marLeft w:val="0"/>
      <w:marRight w:val="0"/>
      <w:marTop w:val="0"/>
      <w:marBottom w:val="0"/>
      <w:divBdr>
        <w:top w:val="none" w:sz="0" w:space="0" w:color="auto"/>
        <w:left w:val="none" w:sz="0" w:space="0" w:color="auto"/>
        <w:bottom w:val="none" w:sz="0" w:space="0" w:color="auto"/>
        <w:right w:val="none" w:sz="0" w:space="0" w:color="auto"/>
      </w:divBdr>
      <w:divsChild>
        <w:div w:id="213262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156977">
          <w:blockQuote w:val="1"/>
          <w:marLeft w:val="720"/>
          <w:marRight w:val="720"/>
          <w:marTop w:val="100"/>
          <w:marBottom w:val="100"/>
          <w:divBdr>
            <w:top w:val="none" w:sz="0" w:space="0" w:color="auto"/>
            <w:left w:val="none" w:sz="0" w:space="0" w:color="auto"/>
            <w:bottom w:val="none" w:sz="0" w:space="0" w:color="auto"/>
            <w:right w:val="none" w:sz="0" w:space="0" w:color="auto"/>
          </w:divBdr>
        </w:div>
        <w:div w:id="447748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rl?sa=E&amp;q=mailto%3Afabian%40avora.at" TargetMode="External"/><Relationship Id="rId4" Type="http://schemas.openxmlformats.org/officeDocument/2006/relationships/hyperlink" Target="mailto:marketing@reutte.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5010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Mader</dc:creator>
  <cp:keywords/>
  <dc:description/>
  <cp:lastModifiedBy>Silke Mader</cp:lastModifiedBy>
  <cp:revision>3</cp:revision>
  <dcterms:created xsi:type="dcterms:W3CDTF">2025-11-07T12:51:00Z</dcterms:created>
  <dcterms:modified xsi:type="dcterms:W3CDTF">2025-11-07T12:56:00Z</dcterms:modified>
</cp:coreProperties>
</file>