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D6F4" w14:textId="77777777" w:rsidR="005302D4" w:rsidRPr="005302D4" w:rsidRDefault="005302D4" w:rsidP="005302D4">
      <w:pPr>
        <w:rPr>
          <w:sz w:val="30"/>
          <w:szCs w:val="30"/>
        </w:rPr>
      </w:pPr>
      <w:r w:rsidRPr="005302D4">
        <w:rPr>
          <w:b/>
          <w:bCs/>
          <w:sz w:val="30"/>
          <w:szCs w:val="30"/>
          <w:lang w:val="de-DE"/>
        </w:rPr>
        <w:t>67. Stefani Pferderennen in St. Johann in Tirol</w:t>
      </w:r>
    </w:p>
    <w:p w14:paraId="593E3524" w14:textId="77777777" w:rsidR="005302D4" w:rsidRPr="005302D4" w:rsidRDefault="005302D4" w:rsidP="005302D4">
      <w:r w:rsidRPr="005302D4">
        <w:t> </w:t>
      </w:r>
    </w:p>
    <w:p w14:paraId="42899280" w14:textId="15A7DC78" w:rsidR="005302D4" w:rsidRPr="005302D4" w:rsidRDefault="005302D4" w:rsidP="005302D4">
      <w:pPr>
        <w:rPr>
          <w:i/>
          <w:iCs/>
          <w:sz w:val="26"/>
          <w:szCs w:val="26"/>
        </w:rPr>
      </w:pPr>
      <w:r w:rsidRPr="005302D4">
        <w:rPr>
          <w:b/>
          <w:bCs/>
          <w:i/>
          <w:iCs/>
          <w:sz w:val="26"/>
          <w:szCs w:val="26"/>
          <w:lang w:val="de-DE"/>
        </w:rPr>
        <w:t>Bereits zum 67. Mal findet am 28. Dezember</w:t>
      </w:r>
      <w:r>
        <w:rPr>
          <w:b/>
          <w:bCs/>
          <w:i/>
          <w:iCs/>
          <w:sz w:val="26"/>
          <w:szCs w:val="26"/>
          <w:lang w:val="de-DE"/>
        </w:rPr>
        <w:t xml:space="preserve"> 2025, </w:t>
      </w:r>
      <w:r w:rsidRPr="005302D4">
        <w:rPr>
          <w:b/>
          <w:bCs/>
          <w:i/>
          <w:iCs/>
          <w:sz w:val="26"/>
          <w:szCs w:val="26"/>
          <w:lang w:val="de-DE"/>
        </w:rPr>
        <w:t xml:space="preserve">ab 13:00 Uhr auf der Trabrennbahn </w:t>
      </w:r>
      <w:proofErr w:type="spellStart"/>
      <w:r w:rsidRPr="005302D4">
        <w:rPr>
          <w:b/>
          <w:bCs/>
          <w:i/>
          <w:iCs/>
          <w:sz w:val="26"/>
          <w:szCs w:val="26"/>
          <w:lang w:val="de-DE"/>
        </w:rPr>
        <w:t>Lafferhof</w:t>
      </w:r>
      <w:proofErr w:type="spellEnd"/>
      <w:r w:rsidRPr="005302D4">
        <w:rPr>
          <w:b/>
          <w:bCs/>
          <w:i/>
          <w:iCs/>
          <w:sz w:val="26"/>
          <w:szCs w:val="26"/>
          <w:lang w:val="de-DE"/>
        </w:rPr>
        <w:t xml:space="preserve"> das traditionelle Pferderennen statt.</w:t>
      </w:r>
      <w:r w:rsidRPr="005302D4">
        <w:rPr>
          <w:i/>
          <w:iCs/>
          <w:sz w:val="26"/>
          <w:szCs w:val="26"/>
        </w:rPr>
        <w:t> </w:t>
      </w:r>
    </w:p>
    <w:p w14:paraId="32C60BF9" w14:textId="77777777" w:rsidR="005302D4" w:rsidRPr="005302D4" w:rsidRDefault="005302D4" w:rsidP="005302D4">
      <w:r w:rsidRPr="005302D4">
        <w:t> </w:t>
      </w:r>
    </w:p>
    <w:p w14:paraId="72C61044" w14:textId="2F9222DC" w:rsidR="005302D4" w:rsidRPr="005302D4" w:rsidRDefault="005302D4" w:rsidP="005302D4">
      <w:pPr>
        <w:rPr>
          <w:sz w:val="22"/>
          <w:szCs w:val="22"/>
        </w:rPr>
      </w:pPr>
      <w:r w:rsidRPr="005302D4">
        <w:rPr>
          <w:sz w:val="22"/>
          <w:szCs w:val="22"/>
          <w:lang w:val="de-DE"/>
        </w:rPr>
        <w:t xml:space="preserve">Jedes Jahr trifft sich traditionell ein bunt gemischtes Publikum beim großen Stefani Pferdeschlittenrennen in St. Johann in Tirol. Am 28. Dezember ab 13:00 Uhr starten die Rennen auf der Trabrennbahn </w:t>
      </w:r>
      <w:proofErr w:type="spellStart"/>
      <w:r w:rsidRPr="005302D4">
        <w:rPr>
          <w:sz w:val="22"/>
          <w:szCs w:val="22"/>
          <w:lang w:val="de-DE"/>
        </w:rPr>
        <w:t>Lafferhof</w:t>
      </w:r>
      <w:proofErr w:type="spellEnd"/>
      <w:r w:rsidRPr="005302D4">
        <w:rPr>
          <w:sz w:val="22"/>
          <w:szCs w:val="22"/>
          <w:lang w:val="de-DE"/>
        </w:rPr>
        <w:t xml:space="preserve"> in St. Johann in Tirol. Erneut wird dabei um die heiß begehrte Siegertrophäe – die gelb-schwarze </w:t>
      </w:r>
      <w:proofErr w:type="spellStart"/>
      <w:r w:rsidRPr="005302D4">
        <w:rPr>
          <w:sz w:val="22"/>
          <w:szCs w:val="22"/>
          <w:lang w:val="de-DE"/>
        </w:rPr>
        <w:t>Stefanidecke</w:t>
      </w:r>
      <w:proofErr w:type="spellEnd"/>
      <w:r w:rsidRPr="005302D4">
        <w:rPr>
          <w:sz w:val="22"/>
          <w:szCs w:val="22"/>
          <w:lang w:val="de-DE"/>
        </w:rPr>
        <w:t xml:space="preserve"> – </w:t>
      </w:r>
      <w:proofErr w:type="spellStart"/>
      <w:r w:rsidRPr="005302D4">
        <w:rPr>
          <w:sz w:val="22"/>
          <w:szCs w:val="22"/>
          <w:lang w:val="de-DE"/>
        </w:rPr>
        <w:t>gerittert</w:t>
      </w:r>
      <w:proofErr w:type="spellEnd"/>
      <w:r w:rsidRPr="005302D4">
        <w:rPr>
          <w:sz w:val="22"/>
          <w:szCs w:val="22"/>
          <w:lang w:val="de-DE"/>
        </w:rPr>
        <w:t>. Insgesamt warten sechs Trabrennen auf die Zuschauer und Zuschauerinnen. Die Bestplatzierten aus den ersten vier Trabrennen kämpfen schlussendlich um den Sieg. Weitere Trabrennen mit österreichischen und internationalen Spitzenpferden und ein Galopprennen mit Reitpferden runden das Rennprogramm dieses Jahr ab. Zusätzlich werden die Gäste mit einem traumhaften Ausblick auf das Kitzbüheler Horn und den Wilden Kaiser belohnt und in der „Traberrast“ mit warmen Speisen und Getränken versorgt.</w:t>
      </w:r>
      <w:r w:rsidRPr="005302D4">
        <w:rPr>
          <w:sz w:val="22"/>
          <w:szCs w:val="22"/>
        </w:rPr>
        <w:t> </w:t>
      </w:r>
    </w:p>
    <w:p w14:paraId="336B057A" w14:textId="77777777" w:rsidR="005302D4" w:rsidRPr="005302D4" w:rsidRDefault="005302D4" w:rsidP="005302D4">
      <w:pPr>
        <w:rPr>
          <w:sz w:val="22"/>
          <w:szCs w:val="22"/>
        </w:rPr>
      </w:pPr>
      <w:r w:rsidRPr="005302D4">
        <w:rPr>
          <w:sz w:val="22"/>
          <w:szCs w:val="22"/>
        </w:rPr>
        <w:t> </w:t>
      </w:r>
    </w:p>
    <w:p w14:paraId="2BBDEE11" w14:textId="77777777" w:rsidR="005302D4" w:rsidRPr="005302D4" w:rsidRDefault="005302D4" w:rsidP="005302D4">
      <w:pPr>
        <w:rPr>
          <w:sz w:val="22"/>
          <w:szCs w:val="22"/>
        </w:rPr>
      </w:pPr>
      <w:r w:rsidRPr="005302D4">
        <w:rPr>
          <w:sz w:val="22"/>
          <w:szCs w:val="22"/>
          <w:lang w:val="de-DE"/>
        </w:rPr>
        <w:t>Die Organisatoren freuen sich über zahlreiche Zuschauer!</w:t>
      </w:r>
      <w:r w:rsidRPr="005302D4">
        <w:rPr>
          <w:sz w:val="22"/>
          <w:szCs w:val="22"/>
        </w:rPr>
        <w:t> </w:t>
      </w:r>
    </w:p>
    <w:p w14:paraId="3062C65D" w14:textId="77777777" w:rsidR="005302D4" w:rsidRPr="005302D4" w:rsidRDefault="005302D4" w:rsidP="005302D4">
      <w:pPr>
        <w:rPr>
          <w:sz w:val="22"/>
          <w:szCs w:val="22"/>
        </w:rPr>
      </w:pPr>
      <w:r w:rsidRPr="005302D4">
        <w:rPr>
          <w:sz w:val="22"/>
          <w:szCs w:val="22"/>
          <w:lang w:val="de-DE"/>
        </w:rPr>
        <w:t xml:space="preserve">Mehr Informationen auf </w:t>
      </w:r>
      <w:hyperlink r:id="rId4" w:tgtFrame="_blank" w:history="1">
        <w:r w:rsidRPr="005302D4">
          <w:rPr>
            <w:rStyle w:val="Hyperlink"/>
            <w:sz w:val="22"/>
            <w:szCs w:val="22"/>
            <w:lang w:val="de-DE"/>
          </w:rPr>
          <w:t>www.trabrennbahn.at</w:t>
        </w:r>
      </w:hyperlink>
      <w:r w:rsidRPr="005302D4">
        <w:rPr>
          <w:sz w:val="22"/>
          <w:szCs w:val="22"/>
          <w:lang w:val="de-DE"/>
        </w:rPr>
        <w:t>  </w:t>
      </w:r>
      <w:r w:rsidRPr="005302D4">
        <w:rPr>
          <w:sz w:val="22"/>
          <w:szCs w:val="22"/>
        </w:rPr>
        <w:t> </w:t>
      </w:r>
    </w:p>
    <w:p w14:paraId="6A57C40C" w14:textId="77777777" w:rsidR="00BB3F8C" w:rsidRDefault="00BB3F8C"/>
    <w:sectPr w:rsidR="00BB3F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7B"/>
    <w:rsid w:val="0008277B"/>
    <w:rsid w:val="005302D4"/>
    <w:rsid w:val="00AB39C5"/>
    <w:rsid w:val="00B05A05"/>
    <w:rsid w:val="00BB3F8C"/>
    <w:rsid w:val="00E773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0391"/>
  <w15:chartTrackingRefBased/>
  <w15:docId w15:val="{1DBFF1DB-34B1-48B3-AF0E-92B956FD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82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82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8277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8277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8277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8277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8277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8277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8277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277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8277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8277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8277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8277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8277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8277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8277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8277B"/>
    <w:rPr>
      <w:rFonts w:eastAsiaTheme="majorEastAsia" w:cstheme="majorBidi"/>
      <w:color w:val="272727" w:themeColor="text1" w:themeTint="D8"/>
    </w:rPr>
  </w:style>
  <w:style w:type="paragraph" w:styleId="Titel">
    <w:name w:val="Title"/>
    <w:basedOn w:val="Standard"/>
    <w:next w:val="Standard"/>
    <w:link w:val="TitelZchn"/>
    <w:uiPriority w:val="10"/>
    <w:qFormat/>
    <w:rsid w:val="00082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8277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8277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8277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8277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8277B"/>
    <w:rPr>
      <w:i/>
      <w:iCs/>
      <w:color w:val="404040" w:themeColor="text1" w:themeTint="BF"/>
    </w:rPr>
  </w:style>
  <w:style w:type="paragraph" w:styleId="Listenabsatz">
    <w:name w:val="List Paragraph"/>
    <w:basedOn w:val="Standard"/>
    <w:uiPriority w:val="34"/>
    <w:qFormat/>
    <w:rsid w:val="0008277B"/>
    <w:pPr>
      <w:ind w:left="720"/>
      <w:contextualSpacing/>
    </w:pPr>
  </w:style>
  <w:style w:type="character" w:styleId="IntensiveHervorhebung">
    <w:name w:val="Intense Emphasis"/>
    <w:basedOn w:val="Absatz-Standardschriftart"/>
    <w:uiPriority w:val="21"/>
    <w:qFormat/>
    <w:rsid w:val="0008277B"/>
    <w:rPr>
      <w:i/>
      <w:iCs/>
      <w:color w:val="0F4761" w:themeColor="accent1" w:themeShade="BF"/>
    </w:rPr>
  </w:style>
  <w:style w:type="paragraph" w:styleId="IntensivesZitat">
    <w:name w:val="Intense Quote"/>
    <w:basedOn w:val="Standard"/>
    <w:next w:val="Standard"/>
    <w:link w:val="IntensivesZitatZchn"/>
    <w:uiPriority w:val="30"/>
    <w:qFormat/>
    <w:rsid w:val="00082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8277B"/>
    <w:rPr>
      <w:i/>
      <w:iCs/>
      <w:color w:val="0F4761" w:themeColor="accent1" w:themeShade="BF"/>
    </w:rPr>
  </w:style>
  <w:style w:type="character" w:styleId="IntensiverVerweis">
    <w:name w:val="Intense Reference"/>
    <w:basedOn w:val="Absatz-Standardschriftart"/>
    <w:uiPriority w:val="32"/>
    <w:qFormat/>
    <w:rsid w:val="0008277B"/>
    <w:rPr>
      <w:b/>
      <w:bCs/>
      <w:smallCaps/>
      <w:color w:val="0F4761" w:themeColor="accent1" w:themeShade="BF"/>
      <w:spacing w:val="5"/>
    </w:rPr>
  </w:style>
  <w:style w:type="character" w:styleId="Hyperlink">
    <w:name w:val="Hyperlink"/>
    <w:basedOn w:val="Absatz-Standardschriftart"/>
    <w:uiPriority w:val="99"/>
    <w:unhideWhenUsed/>
    <w:rsid w:val="005302D4"/>
    <w:rPr>
      <w:color w:val="467886" w:themeColor="hyperlink"/>
      <w:u w:val="single"/>
    </w:rPr>
  </w:style>
  <w:style w:type="character" w:styleId="NichtaufgelsteErwhnung">
    <w:name w:val="Unresolved Mention"/>
    <w:basedOn w:val="Absatz-Standardschriftart"/>
    <w:uiPriority w:val="99"/>
    <w:semiHidden/>
    <w:unhideWhenUsed/>
    <w:rsid w:val="00530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abrennbahn.at" TargetMode="Externa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F7D26687398045B14C3EAC71D9C7D5" ma:contentTypeVersion="19" ma:contentTypeDescription="Ein neues Dokument erstellen." ma:contentTypeScope="" ma:versionID="ad9e21a01433913440320020281ffd84">
  <xsd:schema xmlns:xsd="http://www.w3.org/2001/XMLSchema" xmlns:xs="http://www.w3.org/2001/XMLSchema" xmlns:p="http://schemas.microsoft.com/office/2006/metadata/properties" xmlns:ns2="bb8d82e5-d381-4988-b7ea-3f4c2f49eec8" xmlns:ns3="de626fa1-617c-4273-a142-b44a49d6d460" targetNamespace="http://schemas.microsoft.com/office/2006/metadata/properties" ma:root="true" ma:fieldsID="e270a348ed0e5586ba0fd9de47f42d63" ns2:_="" ns3:_="">
    <xsd:import namespace="bb8d82e5-d381-4988-b7ea-3f4c2f49eec8"/>
    <xsd:import namespace="de626fa1-617c-4273-a142-b44a49d6d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82e5-d381-4988-b7ea-3f4c2f49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b409b4-ad5b-4495-b8a9-8ec005186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26fa1-617c-4273-a142-b44a49d6d46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8a5357-9bd4-4ced-bf58-9da7f7ee6f46}" ma:internalName="TaxCatchAll" ma:showField="CatchAllData" ma:web="de626fa1-617c-4273-a142-b44a49d6d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626fa1-617c-4273-a142-b44a49d6d460" xsi:nil="true"/>
    <lcf76f155ced4ddcb4097134ff3c332f xmlns="bb8d82e5-d381-4988-b7ea-3f4c2f49ee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7C603C-00DD-4810-951F-BC7BC6EF7834}"/>
</file>

<file path=customXml/itemProps2.xml><?xml version="1.0" encoding="utf-8"?>
<ds:datastoreItem xmlns:ds="http://schemas.openxmlformats.org/officeDocument/2006/customXml" ds:itemID="{116EB3E9-415F-4154-8410-6699C5EA8FB8}"/>
</file>

<file path=customXml/itemProps3.xml><?xml version="1.0" encoding="utf-8"?>
<ds:datastoreItem xmlns:ds="http://schemas.openxmlformats.org/officeDocument/2006/customXml" ds:itemID="{C6521326-1651-4DF2-8038-53458B13BAB3}"/>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1011</Characters>
  <Application>Microsoft Office Word</Application>
  <DocSecurity>0</DocSecurity>
  <Lines>8</Lines>
  <Paragraphs>2</Paragraphs>
  <ScaleCrop>false</ScaleCrop>
  <Company>Kitzbüheler Alpen St. Johann in Tirol</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Hager - Kitzbüheler Alpen St. Johann in Tirol</dc:creator>
  <cp:keywords/>
  <dc:description/>
  <cp:lastModifiedBy>Theresa Hager - Kitzbüheler Alpen St. Johann in Tirol</cp:lastModifiedBy>
  <cp:revision>3</cp:revision>
  <dcterms:created xsi:type="dcterms:W3CDTF">2025-12-15T06:16:00Z</dcterms:created>
  <dcterms:modified xsi:type="dcterms:W3CDTF">2025-12-15T06:16:00Z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0x010100B5F7D26687398045B14C3EAC71D9C7D5</vt:lpwstr>
  </property>
</Properties>
</file>