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30659" w14:textId="5DAD6AEE" w:rsidR="00063813" w:rsidRPr="00063813" w:rsidRDefault="00586AD7" w:rsidP="0006381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 xml:space="preserve">Vom </w:t>
      </w:r>
      <w:r w:rsidR="00063813" w:rsidRPr="00063813">
        <w:rPr>
          <w:rFonts w:ascii="Georgia" w:hAnsi="Georgia"/>
          <w:b/>
          <w:bCs/>
          <w:sz w:val="28"/>
          <w:szCs w:val="28"/>
        </w:rPr>
        <w:t xml:space="preserve">Nachtskifahren </w:t>
      </w:r>
      <w:r>
        <w:rPr>
          <w:rFonts w:ascii="Georgia" w:hAnsi="Georgia"/>
          <w:b/>
          <w:bCs/>
          <w:sz w:val="28"/>
          <w:szCs w:val="28"/>
        </w:rPr>
        <w:t>zum</w:t>
      </w:r>
      <w:r w:rsidR="00063813" w:rsidRPr="00063813">
        <w:rPr>
          <w:rFonts w:ascii="Georgia" w:hAnsi="Georgia"/>
          <w:b/>
          <w:bCs/>
          <w:sz w:val="28"/>
          <w:szCs w:val="28"/>
        </w:rPr>
        <w:t xml:space="preserve"> Early Morning </w:t>
      </w:r>
      <w:proofErr w:type="spellStart"/>
      <w:r w:rsidR="00063813" w:rsidRPr="00063813">
        <w:rPr>
          <w:rFonts w:ascii="Georgia" w:hAnsi="Georgia"/>
          <w:b/>
          <w:bCs/>
          <w:sz w:val="28"/>
          <w:szCs w:val="28"/>
        </w:rPr>
        <w:t>Skiing</w:t>
      </w:r>
      <w:proofErr w:type="spellEnd"/>
      <w:r w:rsidR="00063813" w:rsidRPr="00063813">
        <w:rPr>
          <w:rFonts w:ascii="Georgia" w:hAnsi="Georgia"/>
          <w:b/>
          <w:bCs/>
          <w:sz w:val="28"/>
          <w:szCs w:val="28"/>
        </w:rPr>
        <w:t xml:space="preserve"> auf der Bergeralm</w:t>
      </w:r>
    </w:p>
    <w:p w14:paraId="1355DCF4" w14:textId="6CDD2C98" w:rsidR="00586AD7" w:rsidRPr="00586AD7" w:rsidRDefault="00EC452B" w:rsidP="00586AD7">
      <w:pPr>
        <w:rPr>
          <w:rFonts w:ascii="Georgia" w:hAnsi="Georgia"/>
          <w:sz w:val="18"/>
          <w:szCs w:val="18"/>
        </w:rPr>
      </w:pPr>
      <w:r w:rsidRPr="00EC452B">
        <w:rPr>
          <w:rFonts w:ascii="Georgia" w:hAnsi="Georgia"/>
        </w:rPr>
        <w:t xml:space="preserve">Die Bergeralm im Wipptal bietet auch in der Wintersaison 2025/26 besondere Skierlebnisse zu außergewöhnlichen Zeiten. Das Nachtskifahren läuft noch bis Anfang März und sorgt in den verbleibenden Wochen für stimmungsvolle Winterabende unter Flutlicht. Im Anschluss übernimmt das Early Morning </w:t>
      </w:r>
      <w:proofErr w:type="spellStart"/>
      <w:r w:rsidRPr="00EC452B">
        <w:rPr>
          <w:rFonts w:ascii="Georgia" w:hAnsi="Georgia"/>
        </w:rPr>
        <w:t>Skiing</w:t>
      </w:r>
      <w:proofErr w:type="spellEnd"/>
      <w:r w:rsidRPr="00EC452B">
        <w:rPr>
          <w:rFonts w:ascii="Georgia" w:hAnsi="Georgia"/>
        </w:rPr>
        <w:t xml:space="preserve"> und bildet mit den frühen Morgenstunden einen besonderen Ausklang der Wintersaison.</w:t>
      </w:r>
      <w:r>
        <w:rPr>
          <w:rFonts w:ascii="Georgia" w:hAnsi="Georgia"/>
        </w:rPr>
        <w:br/>
      </w:r>
      <w:r>
        <w:rPr>
          <w:rFonts w:ascii="Georgia" w:hAnsi="Georgia"/>
        </w:rPr>
        <w:br/>
      </w:r>
      <w:r w:rsidR="00586AD7" w:rsidRPr="00586AD7">
        <w:rPr>
          <w:rFonts w:ascii="Georgia" w:hAnsi="Georgia"/>
          <w:noProof/>
        </w:rPr>
        <w:drawing>
          <wp:inline distT="0" distB="0" distL="0" distR="0" wp14:anchorId="318D4326" wp14:editId="79C9D813">
            <wp:extent cx="576072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AD7">
        <w:rPr>
          <w:rFonts w:ascii="Georgia" w:hAnsi="Georgia"/>
        </w:rPr>
        <w:br/>
      </w:r>
      <w:r w:rsidR="00586AD7" w:rsidRPr="00586AD7">
        <w:rPr>
          <w:rFonts w:ascii="Georgia" w:hAnsi="Georgia"/>
          <w:sz w:val="18"/>
          <w:szCs w:val="18"/>
        </w:rPr>
        <w:t xml:space="preserve">Early Morning </w:t>
      </w:r>
      <w:proofErr w:type="spellStart"/>
      <w:r w:rsidR="00586AD7" w:rsidRPr="00586AD7">
        <w:rPr>
          <w:rFonts w:ascii="Georgia" w:hAnsi="Georgia"/>
          <w:sz w:val="18"/>
          <w:szCs w:val="18"/>
        </w:rPr>
        <w:t>Skiing</w:t>
      </w:r>
      <w:proofErr w:type="spellEnd"/>
      <w:r w:rsidR="00586AD7" w:rsidRPr="00586AD7">
        <w:rPr>
          <w:rFonts w:ascii="Georgia" w:hAnsi="Georgia"/>
          <w:sz w:val="18"/>
          <w:szCs w:val="18"/>
        </w:rPr>
        <w:t xml:space="preserve"> - perfekte Bedingungen für die ersten Schwünge am frühen Morgen.</w:t>
      </w:r>
    </w:p>
    <w:p w14:paraId="4C8BB258" w14:textId="5AA8FECB" w:rsidR="0008331B" w:rsidRDefault="0008331B" w:rsidP="00063813">
      <w:pPr>
        <w:rPr>
          <w:rFonts w:ascii="Georgia" w:hAnsi="Georgia"/>
        </w:rPr>
      </w:pPr>
      <w:r w:rsidRPr="0008331B">
        <w:rPr>
          <w:rFonts w:ascii="Georgia" w:hAnsi="Georgia"/>
          <w:b/>
          <w:bCs/>
        </w:rPr>
        <w:t>Endspurt beim Nachtskifahren – die letzten Abende unter Flutlicht</w:t>
      </w:r>
      <w:r w:rsidRPr="0008331B">
        <w:rPr>
          <w:rFonts w:ascii="Georgia" w:hAnsi="Georgia"/>
          <w:b/>
          <w:bCs/>
        </w:rPr>
        <w:br/>
      </w:r>
      <w:r w:rsidRPr="0008331B">
        <w:rPr>
          <w:rFonts w:ascii="Georgia" w:hAnsi="Georgia"/>
        </w:rPr>
        <w:t>Noch bis 7. März 2026 heißt es auf der Bergeralm: Skivergnügen unter Flutlicht genießen. Jeweils Mittwoch, Freitag und Samstag sind die beleuchteten Pisten von 18:30 Uhr bis 21:30 Uhr in Betrieb. Mit über neun Kilometern ausgeleuchteter Abfahrten zählt die Bergeralm zu den größten Nachtski-Gebieten Europas. Jetzt bietet sich die letzte Gelegenheit in dieser Saison, die besondere Abendatmosphäre und die abwechslungsreichen Pisten noch einmal auszukosten, bevor das Nachtskifahren in die Saisonpause geht</w:t>
      </w:r>
      <w:r>
        <w:rPr>
          <w:rFonts w:ascii="Georgia" w:hAnsi="Georgia"/>
        </w:rPr>
        <w:t>.</w:t>
      </w:r>
    </w:p>
    <w:p w14:paraId="0BF22219" w14:textId="7C755345" w:rsidR="006100C8" w:rsidRPr="006100C8" w:rsidRDefault="006100C8" w:rsidP="00CA2272">
      <w:pPr>
        <w:jc w:val="center"/>
        <w:rPr>
          <w:rFonts w:ascii="Georgia" w:hAnsi="Georgia"/>
          <w:sz w:val="18"/>
          <w:szCs w:val="18"/>
        </w:rPr>
      </w:pPr>
      <w:r w:rsidRPr="006100C8">
        <w:rPr>
          <w:rFonts w:ascii="Georgia" w:hAnsi="Georgia"/>
        </w:rPr>
        <w:lastRenderedPageBreak/>
        <w:drawing>
          <wp:inline distT="0" distB="0" distL="0" distR="0" wp14:anchorId="34E68E69" wp14:editId="0CC78104">
            <wp:extent cx="4741545" cy="3161030"/>
            <wp:effectExtent l="0" t="0" r="1905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81" cy="316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 w:rsidRPr="00376F1F">
        <w:rPr>
          <w:rFonts w:ascii="Georgia" w:hAnsi="Georgia"/>
          <w:sz w:val="18"/>
          <w:szCs w:val="18"/>
        </w:rPr>
        <w:t>Mit</w:t>
      </w:r>
      <w:r w:rsidRPr="00376F1F">
        <w:rPr>
          <w:rFonts w:ascii="Georgia" w:hAnsi="Georgia"/>
          <w:sz w:val="18"/>
          <w:szCs w:val="18"/>
        </w:rPr>
        <w:t xml:space="preserve"> der Gondel hinauf zu</w:t>
      </w:r>
      <w:r w:rsidRPr="00376F1F">
        <w:rPr>
          <w:rFonts w:ascii="Georgia" w:hAnsi="Georgia"/>
          <w:sz w:val="18"/>
          <w:szCs w:val="18"/>
        </w:rPr>
        <w:t xml:space="preserve">m </w:t>
      </w:r>
      <w:r w:rsidRPr="00376F1F">
        <w:rPr>
          <w:rFonts w:ascii="Georgia" w:hAnsi="Georgia"/>
          <w:sz w:val="18"/>
          <w:szCs w:val="18"/>
        </w:rPr>
        <w:t xml:space="preserve">Early Morning </w:t>
      </w:r>
      <w:proofErr w:type="spellStart"/>
      <w:r w:rsidRPr="00376F1F">
        <w:rPr>
          <w:rFonts w:ascii="Georgia" w:hAnsi="Georgia"/>
          <w:sz w:val="18"/>
          <w:szCs w:val="18"/>
        </w:rPr>
        <w:t>Skiing</w:t>
      </w:r>
      <w:proofErr w:type="spellEnd"/>
      <w:r w:rsidRPr="00376F1F">
        <w:rPr>
          <w:rFonts w:ascii="Georgia" w:hAnsi="Georgia"/>
          <w:sz w:val="18"/>
          <w:szCs w:val="18"/>
        </w:rPr>
        <w:t xml:space="preserve"> vor beeindruckender Alpenkulisse</w:t>
      </w:r>
      <w:r w:rsidRPr="00376F1F">
        <w:rPr>
          <w:rFonts w:ascii="Georgia" w:hAnsi="Georgia"/>
          <w:sz w:val="18"/>
          <w:szCs w:val="18"/>
        </w:rPr>
        <w:t>.</w:t>
      </w:r>
    </w:p>
    <w:p w14:paraId="7AFDA031" w14:textId="1DDA7B2D" w:rsidR="00BC6BC0" w:rsidRDefault="00063813" w:rsidP="00063813">
      <w:pPr>
        <w:rPr>
          <w:rFonts w:ascii="Georgia" w:hAnsi="Georgia"/>
        </w:rPr>
      </w:pPr>
      <w:r w:rsidRPr="00063813">
        <w:rPr>
          <w:rFonts w:ascii="Georgia" w:hAnsi="Georgia"/>
          <w:b/>
          <w:bCs/>
        </w:rPr>
        <w:t xml:space="preserve">Early Morning </w:t>
      </w:r>
      <w:proofErr w:type="spellStart"/>
      <w:r w:rsidRPr="00063813">
        <w:rPr>
          <w:rFonts w:ascii="Georgia" w:hAnsi="Georgia"/>
          <w:b/>
          <w:bCs/>
        </w:rPr>
        <w:t>Skiing</w:t>
      </w:r>
      <w:proofErr w:type="spellEnd"/>
      <w:r w:rsidRPr="00063813">
        <w:rPr>
          <w:rFonts w:ascii="Georgia" w:hAnsi="Georgia"/>
          <w:b/>
          <w:bCs/>
        </w:rPr>
        <w:t xml:space="preserve"> – der Wechsel in die Morgensonne</w:t>
      </w:r>
      <w:r w:rsidRPr="00063813">
        <w:rPr>
          <w:rFonts w:ascii="Georgia" w:hAnsi="Georgia"/>
        </w:rPr>
        <w:br/>
      </w:r>
      <w:r w:rsidR="00BC6BC0" w:rsidRPr="00BC6BC0">
        <w:rPr>
          <w:rFonts w:ascii="Georgia" w:hAnsi="Georgia"/>
        </w:rPr>
        <w:t xml:space="preserve">Im Anschluss an die Nachtskifahr-Saison startet ab 14. März 2026 das Early Morning </w:t>
      </w:r>
      <w:proofErr w:type="spellStart"/>
      <w:r w:rsidR="00BC6BC0" w:rsidRPr="00BC6BC0">
        <w:rPr>
          <w:rFonts w:ascii="Georgia" w:hAnsi="Georgia"/>
        </w:rPr>
        <w:t>Skiing</w:t>
      </w:r>
      <w:proofErr w:type="spellEnd"/>
      <w:r w:rsidR="00BC6BC0" w:rsidRPr="00BC6BC0">
        <w:rPr>
          <w:rFonts w:ascii="Georgia" w:hAnsi="Georgia"/>
        </w:rPr>
        <w:t xml:space="preserve"> und löst das Abendangebot ab. Jeden Samstag und Sonntag beginnt der Skitag bereits um 06:30 Uhr. Frühaufsteher genießen frisch präparierte Pisten und die besondere Stimmung des Sonnenaufgangs am Berg. Für alle, die das Early Morning </w:t>
      </w:r>
      <w:proofErr w:type="spellStart"/>
      <w:r w:rsidR="00BC6BC0" w:rsidRPr="00BC6BC0">
        <w:rPr>
          <w:rFonts w:ascii="Georgia" w:hAnsi="Georgia"/>
        </w:rPr>
        <w:t>Skiing</w:t>
      </w:r>
      <w:proofErr w:type="spellEnd"/>
      <w:r w:rsidR="00BC6BC0" w:rsidRPr="00BC6BC0">
        <w:rPr>
          <w:rFonts w:ascii="Georgia" w:hAnsi="Georgia"/>
        </w:rPr>
        <w:t xml:space="preserve"> nutzen, ist ein Frühstück mit Kaffee und Croissant inkludiert – ein genussvoller Start in einen aktiven Tag.</w:t>
      </w:r>
    </w:p>
    <w:p w14:paraId="43ABD010" w14:textId="50CEC06A" w:rsidR="006100C8" w:rsidRPr="006100C8" w:rsidRDefault="006100C8" w:rsidP="00CA2272">
      <w:pPr>
        <w:jc w:val="center"/>
        <w:rPr>
          <w:rFonts w:ascii="Georgia" w:hAnsi="Georgia"/>
          <w:sz w:val="18"/>
          <w:szCs w:val="18"/>
        </w:rPr>
      </w:pPr>
      <w:r w:rsidRPr="006100C8">
        <w:rPr>
          <w:rFonts w:ascii="Georgia" w:hAnsi="Georgia"/>
        </w:rPr>
        <w:drawing>
          <wp:inline distT="0" distB="0" distL="0" distR="0" wp14:anchorId="5BE38D2D" wp14:editId="4209CB42">
            <wp:extent cx="4722495" cy="3148851"/>
            <wp:effectExtent l="0" t="0" r="190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45" cy="31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F">
        <w:rPr>
          <w:rFonts w:ascii="Georgia" w:hAnsi="Georgia"/>
        </w:rPr>
        <w:br/>
      </w:r>
      <w:r w:rsidR="00376F1F" w:rsidRPr="00376F1F">
        <w:rPr>
          <w:rFonts w:ascii="Georgia" w:hAnsi="Georgia"/>
          <w:sz w:val="18"/>
          <w:szCs w:val="18"/>
        </w:rPr>
        <w:t>Frühaufsteher genießen frisch präparierte Pisten und die besondere Stimmung des Sonnenaufgangs am Berg.</w:t>
      </w:r>
    </w:p>
    <w:p w14:paraId="370A5DC6" w14:textId="5EA3D30D" w:rsidR="00063813" w:rsidRDefault="00063813" w:rsidP="00063813">
      <w:pPr>
        <w:rPr>
          <w:rFonts w:ascii="Georgia" w:hAnsi="Georgia"/>
        </w:rPr>
      </w:pPr>
      <w:r w:rsidRPr="00063813">
        <w:rPr>
          <w:rFonts w:ascii="Georgia" w:hAnsi="Georgia"/>
        </w:rPr>
        <w:t xml:space="preserve">Mit dem fließenden Übergang vom Nachtskifahren zum Early Morning </w:t>
      </w:r>
      <w:proofErr w:type="spellStart"/>
      <w:r w:rsidRPr="00063813">
        <w:rPr>
          <w:rFonts w:ascii="Georgia" w:hAnsi="Georgia"/>
        </w:rPr>
        <w:t>Skiing</w:t>
      </w:r>
      <w:proofErr w:type="spellEnd"/>
      <w:r w:rsidRPr="00063813">
        <w:rPr>
          <w:rFonts w:ascii="Georgia" w:hAnsi="Georgia"/>
        </w:rPr>
        <w:t xml:space="preserve"> bietet die Bergeralm ein vielseitiges Wintererlebnis im Wipptal – vom Abendlicht bis in die ersten Stunden des Tages.</w:t>
      </w:r>
    </w:p>
    <w:p w14:paraId="755CB5C7" w14:textId="6E5C1BCF" w:rsidR="00755B16" w:rsidRPr="00BC6BC0" w:rsidRDefault="0008331B">
      <w:pPr>
        <w:rPr>
          <w:rFonts w:ascii="Georgia" w:hAnsi="Georgia"/>
        </w:rPr>
      </w:pPr>
      <w:r w:rsidRPr="0008331B">
        <w:rPr>
          <w:rFonts w:ascii="Georgia" w:hAnsi="Georgia"/>
        </w:rPr>
        <w:t xml:space="preserve">Alle Informationen rund um die Bergeralm, aktuelle Betriebszeiten sowie Details zu Nachtskifahren und Early Morning </w:t>
      </w:r>
      <w:proofErr w:type="spellStart"/>
      <w:r w:rsidRPr="0008331B">
        <w:rPr>
          <w:rFonts w:ascii="Georgia" w:hAnsi="Georgia"/>
        </w:rPr>
        <w:t>Skiing</w:t>
      </w:r>
      <w:proofErr w:type="spellEnd"/>
      <w:r w:rsidRPr="0008331B">
        <w:rPr>
          <w:rFonts w:ascii="Georgia" w:hAnsi="Georgia"/>
        </w:rPr>
        <w:t xml:space="preserve"> </w:t>
      </w:r>
      <w:r>
        <w:rPr>
          <w:rFonts w:ascii="Georgia" w:hAnsi="Georgia"/>
        </w:rPr>
        <w:t>gib es</w:t>
      </w:r>
      <w:r w:rsidRPr="0008331B">
        <w:rPr>
          <w:rFonts w:ascii="Georgia" w:hAnsi="Georgia"/>
        </w:rPr>
        <w:t xml:space="preserve"> unter </w:t>
      </w:r>
      <w:hyperlink r:id="rId7" w:tgtFrame="_new" w:history="1">
        <w:r w:rsidRPr="0008331B">
          <w:rPr>
            <w:rStyle w:val="Hyperlink"/>
            <w:rFonts w:ascii="Georgia" w:hAnsi="Georgia"/>
          </w:rPr>
          <w:t>www.bergeralm.net</w:t>
        </w:r>
      </w:hyperlink>
    </w:p>
    <w:sectPr w:rsidR="00755B16" w:rsidRPr="00BC6B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813"/>
    <w:rsid w:val="00063813"/>
    <w:rsid w:val="0008331B"/>
    <w:rsid w:val="001D7DE8"/>
    <w:rsid w:val="00376F1F"/>
    <w:rsid w:val="00586AD7"/>
    <w:rsid w:val="0059118E"/>
    <w:rsid w:val="006100C8"/>
    <w:rsid w:val="00755B16"/>
    <w:rsid w:val="008C3DDF"/>
    <w:rsid w:val="009954B0"/>
    <w:rsid w:val="00B62BBD"/>
    <w:rsid w:val="00BC6BC0"/>
    <w:rsid w:val="00CA2272"/>
    <w:rsid w:val="00D36C8D"/>
    <w:rsid w:val="00DB1E49"/>
    <w:rsid w:val="00EC452B"/>
    <w:rsid w:val="00E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3C39E"/>
  <w15:chartTrackingRefBased/>
  <w15:docId w15:val="{396B1850-AF30-49B2-B638-C379BC963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638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638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638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38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638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638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638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638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638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638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638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638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381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6381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6381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6381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6381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381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638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638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38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38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638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6381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6381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6381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38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381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638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08331B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3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6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0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07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3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90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6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9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3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3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5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6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8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4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ergeralm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7</cp:revision>
  <cp:lastPrinted>2026-02-17T10:13:00Z</cp:lastPrinted>
  <dcterms:created xsi:type="dcterms:W3CDTF">2026-02-16T10:57:00Z</dcterms:created>
  <dcterms:modified xsi:type="dcterms:W3CDTF">2026-02-23T13:28:00Z</dcterms:modified>
</cp:coreProperties>
</file>