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8783" w14:textId="0CBD5521" w:rsidR="00B02A38" w:rsidRPr="00217107" w:rsidRDefault="003729F9" w:rsidP="0021710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3729F9">
        <w:rPr>
          <w:rFonts w:ascii="Arial" w:hAnsi="Arial" w:cs="Arial"/>
          <w:b/>
          <w:bCs/>
          <w:sz w:val="22"/>
          <w:szCs w:val="22"/>
          <w:lang w:val="it-IT"/>
        </w:rPr>
        <w:t>INNSBRUCK ALPINE TRAILRUN FESTIVAL: LA CAPITALE DELLE ALPI PRONTA AL SOLD OUT PER L</w:t>
      </w:r>
      <w:r w:rsidRPr="003729F9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3729F9">
        <w:rPr>
          <w:rFonts w:ascii="Arial" w:hAnsi="Arial" w:cs="Arial"/>
          <w:b/>
          <w:bCs/>
          <w:sz w:val="22"/>
          <w:szCs w:val="22"/>
          <w:lang w:val="it-IT"/>
        </w:rPr>
        <w:t>INIZIO DELLA STAGIONE EUROPEA DEL TRAIL</w:t>
      </w:r>
    </w:p>
    <w:p w14:paraId="3AEC45EB" w14:textId="535C86BC" w:rsidR="00A73F9B" w:rsidRPr="008F7AC3" w:rsidRDefault="003729F9" w:rsidP="00C9009C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3729F9">
        <w:rPr>
          <w:rFonts w:ascii="Arial" w:hAnsi="Arial" w:cs="Arial"/>
          <w:b/>
          <w:bCs/>
          <w:sz w:val="22"/>
          <w:szCs w:val="22"/>
          <w:lang w:val="it-IT"/>
        </w:rPr>
        <w:t>Con oltre 8.000 iscritti da 70 nazioni, l'</w:t>
      </w:r>
      <w:proofErr w:type="gramStart"/>
      <w:r w:rsidRPr="003729F9">
        <w:rPr>
          <w:rFonts w:ascii="Arial" w:hAnsi="Arial" w:cs="Arial"/>
          <w:b/>
          <w:bCs/>
          <w:sz w:val="22"/>
          <w:szCs w:val="22"/>
          <w:lang w:val="it-IT"/>
        </w:rPr>
        <w:t>11°</w:t>
      </w:r>
      <w:proofErr w:type="gramEnd"/>
      <w:r w:rsidRPr="003729F9">
        <w:rPr>
          <w:rFonts w:ascii="Arial" w:hAnsi="Arial" w:cs="Arial"/>
          <w:b/>
          <w:bCs/>
          <w:sz w:val="22"/>
          <w:szCs w:val="22"/>
          <w:lang w:val="it-IT"/>
        </w:rPr>
        <w:t xml:space="preserve"> edizione </w:t>
      </w:r>
      <w:proofErr w:type="spellStart"/>
      <w:r w:rsidRPr="003729F9">
        <w:rPr>
          <w:rFonts w:ascii="Arial" w:hAnsi="Arial" w:cs="Arial"/>
          <w:b/>
          <w:bCs/>
          <w:sz w:val="22"/>
          <w:szCs w:val="22"/>
          <w:lang w:val="it-IT"/>
        </w:rPr>
        <w:t>dell</w:t>
      </w:r>
      <w:proofErr w:type="spellEnd"/>
      <w:r w:rsidRPr="003729F9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3729F9">
        <w:rPr>
          <w:rFonts w:ascii="Arial" w:hAnsi="Arial" w:cs="Arial"/>
          <w:b/>
          <w:bCs/>
          <w:sz w:val="22"/>
          <w:szCs w:val="22"/>
          <w:lang w:val="it-IT"/>
        </w:rPr>
        <w:t xml:space="preserve">Adidas Innsbruck Alpine Trailrun Festival (IATF) si conferma l'evento leader </w:t>
      </w:r>
      <w:proofErr w:type="spellStart"/>
      <w:r w:rsidRPr="003729F9">
        <w:rPr>
          <w:rFonts w:ascii="Arial" w:hAnsi="Arial" w:cs="Arial"/>
          <w:b/>
          <w:bCs/>
          <w:sz w:val="22"/>
          <w:szCs w:val="22"/>
          <w:lang w:val="it-IT"/>
        </w:rPr>
        <w:t>dell</w:t>
      </w:r>
      <w:proofErr w:type="spellEnd"/>
      <w:r w:rsidRPr="003729F9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3729F9">
        <w:rPr>
          <w:rFonts w:ascii="Arial" w:hAnsi="Arial" w:cs="Arial"/>
          <w:b/>
          <w:bCs/>
          <w:sz w:val="22"/>
          <w:szCs w:val="22"/>
          <w:lang w:val="it-IT"/>
        </w:rPr>
        <w:t>area di lingua tedesca. Dal 29 aprile al 2 maggio, la città imperiale si trasforma nella Mecca mondiale della corsa in natura, tra nuove sfide per l’élite internazionale e percorsi accessibili a ogni livello.</w:t>
      </w:r>
    </w:p>
    <w:p w14:paraId="5A46B42B" w14:textId="60D4668A" w:rsidR="003729F9" w:rsidRDefault="008F7AC3" w:rsidP="00C9009C">
      <w:pPr>
        <w:rPr>
          <w:rFonts w:ascii="Arial" w:hAnsi="Arial" w:cs="Arial"/>
          <w:sz w:val="22"/>
          <w:szCs w:val="22"/>
          <w:lang w:val="it-IT"/>
        </w:rPr>
      </w:pPr>
      <w:r w:rsidRPr="008F7AC3">
        <w:rPr>
          <w:rFonts w:ascii="Arial" w:hAnsi="Arial" w:cs="Arial"/>
          <w:sz w:val="22"/>
          <w:szCs w:val="22"/>
          <w:lang w:val="it-IT"/>
        </w:rPr>
        <w:t xml:space="preserve">Innsbruck, 26 marzo 2026 - La primavera alpina non sboccia solo nei prati della Valle </w:t>
      </w:r>
      <w:proofErr w:type="spellStart"/>
      <w:r w:rsidRPr="008F7AC3">
        <w:rPr>
          <w:rFonts w:ascii="Arial" w:hAnsi="Arial" w:cs="Arial"/>
          <w:sz w:val="22"/>
          <w:szCs w:val="22"/>
          <w:lang w:val="it-IT"/>
        </w:rPr>
        <w:t>dell</w:t>
      </w:r>
      <w:proofErr w:type="spellEnd"/>
      <w:r w:rsidRPr="008F7AC3">
        <w:rPr>
          <w:rFonts w:ascii="Arial" w:hAnsi="Arial" w:cs="Arial"/>
          <w:sz w:val="22"/>
          <w:szCs w:val="22"/>
          <w:rtl/>
          <w:lang w:val="it-IT"/>
        </w:rPr>
        <w:t>’</w:t>
      </w:r>
      <w:r w:rsidRPr="008F7AC3">
        <w:rPr>
          <w:rFonts w:ascii="Arial" w:hAnsi="Arial" w:cs="Arial"/>
          <w:sz w:val="22"/>
          <w:szCs w:val="22"/>
          <w:lang w:val="it-IT"/>
        </w:rPr>
        <w:t xml:space="preserve">Inn, ma esplode con il ritmo cadenzato di migliaia di scarpe da </w:t>
      </w:r>
      <w:proofErr w:type="spellStart"/>
      <w:r w:rsidRPr="008F7AC3">
        <w:rPr>
          <w:rFonts w:ascii="Arial" w:hAnsi="Arial" w:cs="Arial"/>
          <w:sz w:val="22"/>
          <w:szCs w:val="22"/>
          <w:lang w:val="it-IT"/>
        </w:rPr>
        <w:t>trail</w:t>
      </w:r>
      <w:proofErr w:type="spellEnd"/>
      <w:r w:rsidRPr="008F7AC3">
        <w:rPr>
          <w:rFonts w:ascii="Arial" w:hAnsi="Arial" w:cs="Arial"/>
          <w:sz w:val="22"/>
          <w:szCs w:val="22"/>
          <w:lang w:val="it-IT"/>
        </w:rPr>
        <w:t xml:space="preserve"> che scalpitano sulla linea di partenza. Manca poco più di un mese all'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Adidas Innsbruck Alpine Trailrun Festival (IATF)</w:t>
      </w:r>
      <w:r w:rsidRPr="008F7AC3">
        <w:rPr>
          <w:rFonts w:ascii="Arial" w:hAnsi="Arial" w:cs="Arial"/>
          <w:sz w:val="22"/>
          <w:szCs w:val="22"/>
          <w:lang w:val="it-IT"/>
        </w:rPr>
        <w:t> e l'entusiasmo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ha già superato i confini della competizione sportiva per diventare un fenomeno di costume e turismo senza precedenti.</w:t>
      </w:r>
      <w:r w:rsidRPr="008F7AC3">
        <w:rPr>
          <w:rFonts w:ascii="Arial" w:hAnsi="Arial" w:cs="Arial"/>
          <w:sz w:val="22"/>
          <w:szCs w:val="22"/>
          <w:lang w:val="it-IT"/>
        </w:rPr>
        <w:t> Con una partecipazione che ha già infranto il tetto degli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8.000 iscritti,</w:t>
      </w:r>
      <w:r w:rsidRPr="008F7AC3">
        <w:rPr>
          <w:rFonts w:ascii="Arial" w:hAnsi="Arial" w:cs="Arial"/>
          <w:sz w:val="22"/>
          <w:szCs w:val="22"/>
          <w:lang w:val="it-IT"/>
        </w:rPr>
        <w:t xml:space="preserve"> superando i numeri da record </w:t>
      </w:r>
      <w:proofErr w:type="spellStart"/>
      <w:r w:rsidRPr="008F7AC3">
        <w:rPr>
          <w:rFonts w:ascii="Arial" w:hAnsi="Arial" w:cs="Arial"/>
          <w:sz w:val="22"/>
          <w:szCs w:val="22"/>
          <w:lang w:val="it-IT"/>
        </w:rPr>
        <w:t>dell</w:t>
      </w:r>
      <w:proofErr w:type="spellEnd"/>
      <w:r w:rsidRPr="008F7AC3">
        <w:rPr>
          <w:rFonts w:ascii="Arial" w:hAnsi="Arial" w:cs="Arial"/>
          <w:sz w:val="22"/>
          <w:szCs w:val="22"/>
          <w:rtl/>
          <w:lang w:val="it-IT"/>
        </w:rPr>
        <w:t>’</w:t>
      </w:r>
      <w:r w:rsidRPr="008F7AC3">
        <w:rPr>
          <w:rFonts w:ascii="Arial" w:hAnsi="Arial" w:cs="Arial"/>
          <w:sz w:val="22"/>
          <w:szCs w:val="22"/>
          <w:lang w:val="it-IT"/>
        </w:rPr>
        <w:t>edizione giubilare dello scorso anno, l'evento si posiziona stabilmente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 xml:space="preserve">sul podio dei tre festival di </w:t>
      </w:r>
      <w:proofErr w:type="spellStart"/>
      <w:r w:rsidRPr="008F7AC3">
        <w:rPr>
          <w:rFonts w:ascii="Arial" w:hAnsi="Arial" w:cs="Arial"/>
          <w:b/>
          <w:bCs/>
          <w:sz w:val="22"/>
          <w:szCs w:val="22"/>
          <w:lang w:val="it-IT"/>
        </w:rPr>
        <w:t>trail</w:t>
      </w:r>
      <w:proofErr w:type="spellEnd"/>
      <w:r w:rsidRPr="008F7AC3">
        <w:rPr>
          <w:rFonts w:ascii="Arial" w:hAnsi="Arial" w:cs="Arial"/>
          <w:b/>
          <w:bCs/>
          <w:sz w:val="22"/>
          <w:szCs w:val="22"/>
          <w:lang w:val="it-IT"/>
        </w:rPr>
        <w:t xml:space="preserve"> running più grandi d</w:t>
      </w:r>
      <w:r w:rsidRPr="008F7AC3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Europa</w:t>
      </w:r>
      <w:r w:rsidRPr="008F7AC3">
        <w:rPr>
          <w:rFonts w:ascii="Arial" w:hAnsi="Arial" w:cs="Arial"/>
          <w:sz w:val="22"/>
          <w:szCs w:val="22"/>
          <w:lang w:val="it-IT"/>
        </w:rPr>
        <w:t>.</w:t>
      </w:r>
    </w:p>
    <w:p w14:paraId="6935FBCF" w14:textId="77777777" w:rsidR="008F7AC3" w:rsidRDefault="008F7AC3" w:rsidP="008F7AC3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75104B74" w14:textId="43A69885" w:rsidR="008F7AC3" w:rsidRPr="008F7AC3" w:rsidRDefault="008F7AC3" w:rsidP="008F7AC3">
      <w:pPr>
        <w:rPr>
          <w:rFonts w:ascii="Arial" w:hAnsi="Arial" w:cs="Arial"/>
          <w:sz w:val="22"/>
          <w:szCs w:val="22"/>
          <w:lang w:val="it-IT"/>
        </w:rPr>
      </w:pPr>
      <w:r w:rsidRPr="008F7AC3">
        <w:rPr>
          <w:rFonts w:ascii="Arial" w:hAnsi="Arial" w:cs="Arial"/>
          <w:b/>
          <w:bCs/>
          <w:sz w:val="22"/>
          <w:szCs w:val="22"/>
          <w:lang w:val="it-IT"/>
        </w:rPr>
        <w:t>Lo spirito del Trail: un ponte tra l'asfalto urbano e le rocce della Nordkette</w:t>
      </w:r>
    </w:p>
    <w:p w14:paraId="5B2A7D8C" w14:textId="1809BBF5" w:rsidR="008F7AC3" w:rsidRPr="008F7AC3" w:rsidRDefault="008F7AC3" w:rsidP="008F7AC3">
      <w:pPr>
        <w:rPr>
          <w:rFonts w:ascii="Arial" w:hAnsi="Arial" w:cs="Arial"/>
          <w:sz w:val="22"/>
          <w:szCs w:val="22"/>
          <w:lang w:val="it-IT"/>
        </w:rPr>
      </w:pPr>
      <w:r w:rsidRPr="008F7AC3">
        <w:rPr>
          <w:rFonts w:ascii="Arial" w:hAnsi="Arial" w:cs="Arial"/>
          <w:sz w:val="22"/>
          <w:szCs w:val="22"/>
          <w:lang w:val="it-IT"/>
        </w:rPr>
        <w:t>Innsbruck possiede una dote rara: la capacità di offrire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un'esperienza "alpine-urban"</w:t>
      </w:r>
      <w:r w:rsidRPr="008F7AC3">
        <w:rPr>
          <w:rFonts w:ascii="Arial" w:hAnsi="Arial" w:cs="Arial"/>
          <w:sz w:val="22"/>
          <w:szCs w:val="22"/>
          <w:lang w:val="it-IT"/>
        </w:rPr>
        <w:t> in cui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il Tettuccio d'Oro e i sentieri tecnici dei Campionati Mondiali 2023 distano solo pochi minuti di corsa</w:t>
      </w:r>
      <w:r w:rsidRPr="008F7AC3">
        <w:rPr>
          <w:rFonts w:ascii="Arial" w:hAnsi="Arial" w:cs="Arial"/>
          <w:sz w:val="22"/>
          <w:szCs w:val="22"/>
          <w:lang w:val="it-IT"/>
        </w:rPr>
        <w:t xml:space="preserve">. Il cuore pulsante della manifestazione sarà, ancora una volta, la piazza davanti al </w:t>
      </w:r>
      <w:proofErr w:type="spellStart"/>
      <w:r w:rsidRPr="008F7AC3">
        <w:rPr>
          <w:rFonts w:ascii="Arial" w:hAnsi="Arial" w:cs="Arial"/>
          <w:sz w:val="22"/>
          <w:szCs w:val="22"/>
          <w:lang w:val="it-IT"/>
        </w:rPr>
        <w:t>Landestheater</w:t>
      </w:r>
      <w:proofErr w:type="spellEnd"/>
      <w:r w:rsidRPr="008F7AC3">
        <w:rPr>
          <w:rFonts w:ascii="Arial" w:hAnsi="Arial" w:cs="Arial"/>
          <w:sz w:val="22"/>
          <w:szCs w:val="22"/>
          <w:lang w:val="it-IT"/>
        </w:rPr>
        <w:t xml:space="preserve">, nel centro storico del capoluogo tirolese. È qui che lo spirito della community si fonde con l'agonismo, trasformando la città in un villaggio olimpico del </w:t>
      </w:r>
      <w:proofErr w:type="spellStart"/>
      <w:r w:rsidRPr="008F7AC3">
        <w:rPr>
          <w:rFonts w:ascii="Arial" w:hAnsi="Arial" w:cs="Arial"/>
          <w:sz w:val="22"/>
          <w:szCs w:val="22"/>
          <w:lang w:val="it-IT"/>
        </w:rPr>
        <w:t>trail</w:t>
      </w:r>
      <w:proofErr w:type="spellEnd"/>
      <w:r w:rsidRPr="008F7AC3">
        <w:rPr>
          <w:rFonts w:ascii="Arial" w:hAnsi="Arial" w:cs="Arial"/>
          <w:sz w:val="22"/>
          <w:szCs w:val="22"/>
          <w:lang w:val="it-IT"/>
        </w:rPr>
        <w:t>.</w:t>
      </w:r>
    </w:p>
    <w:p w14:paraId="081F571A" w14:textId="77777777" w:rsidR="008F7AC3" w:rsidRPr="008F7AC3" w:rsidRDefault="008F7AC3" w:rsidP="008F7AC3">
      <w:pPr>
        <w:rPr>
          <w:rFonts w:ascii="Arial" w:hAnsi="Arial" w:cs="Arial"/>
          <w:sz w:val="22"/>
          <w:szCs w:val="22"/>
          <w:lang w:val="it-IT"/>
        </w:rPr>
      </w:pPr>
      <w:r w:rsidRPr="008F7AC3">
        <w:rPr>
          <w:rFonts w:ascii="Arial" w:hAnsi="Arial" w:cs="Arial"/>
          <w:sz w:val="22"/>
          <w:szCs w:val="22"/>
          <w:lang w:val="it-IT"/>
        </w:rPr>
        <w:t>L'offerta sportiva è una piramide che accoglie tutti: dalla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Young Talents Race</w:t>
      </w:r>
      <w:r w:rsidRPr="008F7AC3">
        <w:rPr>
          <w:rFonts w:ascii="Arial" w:hAnsi="Arial" w:cs="Arial"/>
          <w:sz w:val="22"/>
          <w:szCs w:val="22"/>
          <w:lang w:val="it-IT"/>
        </w:rPr>
        <w:t> e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il K7 </w:t>
      </w:r>
      <w:r w:rsidRPr="008F7AC3">
        <w:rPr>
          <w:rFonts w:ascii="Arial" w:hAnsi="Arial" w:cs="Arial"/>
          <w:sz w:val="22"/>
          <w:szCs w:val="22"/>
          <w:lang w:val="it-IT"/>
        </w:rPr>
        <w:t>(perfetti per i neofiti o per chi vuole testare la velocità pura su distanze brevi) fino alle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prove di resistenza estrema come la K85</w:t>
      </w:r>
      <w:r w:rsidRPr="008F7AC3">
        <w:rPr>
          <w:rFonts w:ascii="Arial" w:hAnsi="Arial" w:cs="Arial"/>
          <w:sz w:val="22"/>
          <w:szCs w:val="22"/>
          <w:lang w:val="it-IT"/>
        </w:rPr>
        <w:t> e </w:t>
      </w:r>
      <w:r w:rsidRPr="008F7AC3">
        <w:rPr>
          <w:rFonts w:ascii="Arial" w:hAnsi="Arial" w:cs="Arial"/>
          <w:b/>
          <w:bCs/>
          <w:sz w:val="22"/>
          <w:szCs w:val="22"/>
          <w:lang w:val="it-IT"/>
        </w:rPr>
        <w:t>la leggendaria K110 Masters of Innsbruck</w:t>
      </w:r>
      <w:r w:rsidRPr="008F7AC3">
        <w:rPr>
          <w:rFonts w:ascii="Arial" w:hAnsi="Arial" w:cs="Arial"/>
          <w:sz w:val="22"/>
          <w:szCs w:val="22"/>
          <w:lang w:val="it-IT"/>
        </w:rPr>
        <w:t>, con i suoi 5.600 metri di dislivello positivo. Se le gare più sfidanti sono sold out da settimane, restano gli ultimi pettorali per la Trail Hunt e le distanze brevi.</w:t>
      </w:r>
    </w:p>
    <w:p w14:paraId="355D41DC" w14:textId="77777777" w:rsidR="008F7AC3" w:rsidRPr="008F7AC3" w:rsidRDefault="008F7AC3" w:rsidP="008F7AC3">
      <w:pPr>
        <w:rPr>
          <w:rFonts w:ascii="Arial" w:hAnsi="Arial" w:cs="Arial"/>
          <w:sz w:val="22"/>
          <w:szCs w:val="22"/>
          <w:lang w:val="it-IT"/>
        </w:rPr>
      </w:pPr>
      <w:r w:rsidRPr="008F7AC3">
        <w:rPr>
          <w:rFonts w:ascii="Arial" w:hAnsi="Arial" w:cs="Arial"/>
          <w:b/>
          <w:bCs/>
          <w:sz w:val="22"/>
          <w:szCs w:val="22"/>
          <w:lang w:val="it-IT"/>
        </w:rPr>
        <w:t> </w:t>
      </w:r>
    </w:p>
    <w:p w14:paraId="64EE0F80" w14:textId="4CE2FD92" w:rsidR="001D6CA4" w:rsidRPr="001D6CA4" w:rsidRDefault="001D6CA4" w:rsidP="001D6CA4">
      <w:pPr>
        <w:rPr>
          <w:rFonts w:ascii="Arial" w:hAnsi="Arial" w:cs="Arial"/>
          <w:sz w:val="22"/>
          <w:szCs w:val="22"/>
          <w:lang w:val="it-IT"/>
        </w:rPr>
      </w:pPr>
      <w:r w:rsidRPr="001D6CA4">
        <w:rPr>
          <w:rFonts w:ascii="Arial" w:hAnsi="Arial" w:cs="Arial"/>
          <w:b/>
          <w:bCs/>
          <w:sz w:val="22"/>
          <w:szCs w:val="22"/>
          <w:lang w:val="it-IT"/>
        </w:rPr>
        <w:t>"Trail Hunt": l'élite mondiale a caccia di gloria sulla Nordkette</w:t>
      </w:r>
    </w:p>
    <w:p w14:paraId="1BD57C2A" w14:textId="77777777" w:rsidR="001D6CA4" w:rsidRPr="001D6CA4" w:rsidRDefault="001D6CA4" w:rsidP="001D6CA4">
      <w:pPr>
        <w:rPr>
          <w:rFonts w:ascii="Arial" w:hAnsi="Arial" w:cs="Arial"/>
          <w:sz w:val="22"/>
          <w:szCs w:val="22"/>
          <w:lang w:val="it-IT"/>
        </w:rPr>
      </w:pPr>
      <w:r w:rsidRPr="001D6CA4">
        <w:rPr>
          <w:rFonts w:ascii="Arial" w:hAnsi="Arial" w:cs="Arial"/>
          <w:sz w:val="22"/>
          <w:szCs w:val="22"/>
          <w:lang w:val="it-IT"/>
        </w:rPr>
        <w:t>Il pezzo forte del 2026 è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un formato inedito</w:t>
      </w:r>
      <w:r w:rsidRPr="001D6CA4">
        <w:rPr>
          <w:rFonts w:ascii="Arial" w:hAnsi="Arial" w:cs="Arial"/>
          <w:sz w:val="22"/>
          <w:szCs w:val="22"/>
          <w:lang w:val="it-IT"/>
        </w:rPr>
        <w:t xml:space="preserve"> che promette di riscrivere le regole dello spettacolo nel </w:t>
      </w:r>
      <w:proofErr w:type="spellStart"/>
      <w:r w:rsidRPr="001D6CA4">
        <w:rPr>
          <w:rFonts w:ascii="Arial" w:hAnsi="Arial" w:cs="Arial"/>
          <w:sz w:val="22"/>
          <w:szCs w:val="22"/>
          <w:lang w:val="it-IT"/>
        </w:rPr>
        <w:t>trail</w:t>
      </w:r>
      <w:proofErr w:type="spellEnd"/>
      <w:r w:rsidRPr="001D6CA4">
        <w:rPr>
          <w:rFonts w:ascii="Arial" w:hAnsi="Arial" w:cs="Arial"/>
          <w:sz w:val="22"/>
          <w:szCs w:val="22"/>
          <w:lang w:val="it-IT"/>
        </w:rPr>
        <w:t xml:space="preserve"> running: </w:t>
      </w:r>
      <w:r w:rsidRPr="001D6CA4">
        <w:rPr>
          <w:rFonts w:ascii="Arial" w:hAnsi="Arial" w:cs="Arial"/>
          <w:b/>
          <w:bCs/>
          <w:sz w:val="22"/>
          <w:szCs w:val="22"/>
          <w:lang w:val="pt-PT"/>
        </w:rPr>
        <w:t>la Trail Hunt.</w:t>
      </w:r>
      <w:r w:rsidRPr="001D6CA4">
        <w:rPr>
          <w:rFonts w:ascii="Arial" w:hAnsi="Arial" w:cs="Arial"/>
          <w:sz w:val="22"/>
          <w:szCs w:val="22"/>
          <w:lang w:val="it-IT"/>
        </w:rPr>
        <w:t xml:space="preserve"> Presentata dagli organizzatori di </w:t>
      </w:r>
      <w:proofErr w:type="spellStart"/>
      <w:r w:rsidRPr="001D6CA4">
        <w:rPr>
          <w:rFonts w:ascii="Arial" w:hAnsi="Arial" w:cs="Arial"/>
          <w:sz w:val="22"/>
          <w:szCs w:val="22"/>
          <w:lang w:val="it-IT"/>
        </w:rPr>
        <w:t>Laufwerkstatt</w:t>
      </w:r>
      <w:proofErr w:type="spellEnd"/>
      <w:r w:rsidRPr="001D6CA4">
        <w:rPr>
          <w:rFonts w:ascii="Arial" w:hAnsi="Arial" w:cs="Arial"/>
          <w:sz w:val="22"/>
          <w:szCs w:val="22"/>
          <w:lang w:val="it-IT"/>
        </w:rPr>
        <w:t xml:space="preserve"> e guidata da Alexander Pittl, questa competizione d'élite in formato inseguimento mette in palio un montepremi di 30.000 euro. Il programma della "caccia" è serrato e brutale: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 xml:space="preserve">si inizia il 29 aprile con il </w:t>
      </w:r>
      <w:proofErr w:type="spellStart"/>
      <w:r w:rsidRPr="001D6CA4">
        <w:rPr>
          <w:rFonts w:ascii="Arial" w:hAnsi="Arial" w:cs="Arial"/>
          <w:b/>
          <w:bCs/>
          <w:sz w:val="22"/>
          <w:szCs w:val="22"/>
          <w:lang w:val="it-IT"/>
        </w:rPr>
        <w:t>Nighttrail</w:t>
      </w:r>
      <w:proofErr w:type="spellEnd"/>
      <w:r w:rsidRPr="001D6CA4">
        <w:rPr>
          <w:rFonts w:ascii="Arial" w:hAnsi="Arial" w:cs="Arial"/>
          <w:sz w:val="22"/>
          <w:szCs w:val="22"/>
          <w:lang w:val="it-IT"/>
        </w:rPr>
        <w:t> per proseguire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il 30 aprile </w:t>
      </w:r>
      <w:r w:rsidRPr="001D6CA4">
        <w:rPr>
          <w:rFonts w:ascii="Arial" w:hAnsi="Arial" w:cs="Arial"/>
          <w:sz w:val="22"/>
          <w:szCs w:val="22"/>
          <w:lang w:val="it-IT"/>
        </w:rPr>
        <w:t>con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un Vertical mozzafiato da 7,4 chilometri e 1.330 metri di dislivello positivo</w:t>
      </w:r>
      <w:r w:rsidRPr="001D6CA4">
        <w:rPr>
          <w:rFonts w:ascii="Arial" w:hAnsi="Arial" w:cs="Arial"/>
          <w:sz w:val="22"/>
          <w:szCs w:val="22"/>
          <w:lang w:val="it-IT"/>
        </w:rPr>
        <w:t>, per poi proseguire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il giorno successivo </w:t>
      </w:r>
      <w:r w:rsidRPr="001D6CA4">
        <w:rPr>
          <w:rFonts w:ascii="Arial" w:hAnsi="Arial" w:cs="Arial"/>
          <w:sz w:val="22"/>
          <w:szCs w:val="22"/>
          <w:lang w:val="it-IT"/>
        </w:rPr>
        <w:t>con una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gara a inseguimento di 25 chilometri</w:t>
      </w:r>
      <w:r w:rsidRPr="001D6CA4">
        <w:rPr>
          <w:rFonts w:ascii="Arial" w:hAnsi="Arial" w:cs="Arial"/>
          <w:sz w:val="22"/>
          <w:szCs w:val="22"/>
          <w:lang w:val="it-IT"/>
        </w:rPr>
        <w:t> lungo i crinali tecnici della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Nordkette</w:t>
      </w:r>
      <w:r w:rsidRPr="001D6CA4">
        <w:rPr>
          <w:rFonts w:ascii="Arial" w:hAnsi="Arial" w:cs="Arial"/>
          <w:sz w:val="22"/>
          <w:szCs w:val="22"/>
          <w:lang w:val="it-IT"/>
        </w:rPr>
        <w:t>. È un omaggio ai percorsi dei Mondiali 2023 di Innsbruck-Stubai, riportando i migliori atleti del pianeta su sentieri che sono già entrati nella storia della disciplina.</w:t>
      </w:r>
    </w:p>
    <w:p w14:paraId="32058CDF" w14:textId="77777777" w:rsidR="003729F9" w:rsidRDefault="003729F9" w:rsidP="00C9009C">
      <w:pPr>
        <w:rPr>
          <w:rFonts w:ascii="Arial" w:hAnsi="Arial" w:cs="Arial"/>
          <w:sz w:val="22"/>
          <w:szCs w:val="22"/>
          <w:lang w:val="it-IT"/>
        </w:rPr>
      </w:pPr>
    </w:p>
    <w:p w14:paraId="5663A9A6" w14:textId="77777777" w:rsidR="001D6CA4" w:rsidRDefault="001D6CA4" w:rsidP="00C9009C">
      <w:pPr>
        <w:rPr>
          <w:rFonts w:ascii="Arial" w:hAnsi="Arial" w:cs="Arial"/>
          <w:sz w:val="22"/>
          <w:szCs w:val="22"/>
          <w:lang w:val="it-IT"/>
        </w:rPr>
      </w:pPr>
    </w:p>
    <w:p w14:paraId="562292C7" w14:textId="61495D9C" w:rsidR="001D6CA4" w:rsidRPr="001D6CA4" w:rsidRDefault="001D6CA4" w:rsidP="001D6CA4">
      <w:pPr>
        <w:rPr>
          <w:rFonts w:ascii="Arial" w:hAnsi="Arial" w:cs="Arial"/>
          <w:sz w:val="22"/>
          <w:szCs w:val="22"/>
          <w:lang w:val="it-IT"/>
        </w:rPr>
      </w:pPr>
      <w:r w:rsidRPr="001D6CA4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>Più di una gara: un motore economico e culturale per il territorio</w:t>
      </w:r>
    </w:p>
    <w:p w14:paraId="65F771C7" w14:textId="57F4B7DE" w:rsidR="001D6CA4" w:rsidRPr="001D6CA4" w:rsidRDefault="001D6CA4" w:rsidP="001D6CA4">
      <w:pPr>
        <w:rPr>
          <w:rFonts w:ascii="Arial" w:hAnsi="Arial" w:cs="Arial"/>
          <w:sz w:val="22"/>
          <w:szCs w:val="22"/>
          <w:lang w:val="it-IT"/>
        </w:rPr>
      </w:pPr>
      <w:r w:rsidRPr="001D6CA4">
        <w:rPr>
          <w:rFonts w:ascii="Arial" w:hAnsi="Arial" w:cs="Arial"/>
          <w:sz w:val="22"/>
          <w:szCs w:val="22"/>
          <w:lang w:val="it-IT"/>
        </w:rPr>
        <w:t xml:space="preserve">Il successo dello IATF non si misura solo in cronometri e medaglie. Un recente studio condotto </w:t>
      </w:r>
      <w:proofErr w:type="spellStart"/>
      <w:r w:rsidRPr="001D6CA4">
        <w:rPr>
          <w:rFonts w:ascii="Arial" w:hAnsi="Arial" w:cs="Arial"/>
          <w:sz w:val="22"/>
          <w:szCs w:val="22"/>
          <w:lang w:val="it-IT"/>
        </w:rPr>
        <w:t>dall</w:t>
      </w:r>
      <w:proofErr w:type="spellEnd"/>
      <w:r w:rsidRPr="001D6CA4">
        <w:rPr>
          <w:rFonts w:ascii="Arial" w:hAnsi="Arial" w:cs="Arial"/>
          <w:sz w:val="22"/>
          <w:szCs w:val="22"/>
          <w:rtl/>
          <w:lang w:val="it-IT"/>
        </w:rPr>
        <w:t>’</w:t>
      </w:r>
      <w:r w:rsidRPr="001D6CA4">
        <w:rPr>
          <w:rFonts w:ascii="Arial" w:hAnsi="Arial" w:cs="Arial"/>
          <w:sz w:val="22"/>
          <w:szCs w:val="22"/>
          <w:lang w:val="it-IT"/>
        </w:rPr>
        <w:t xml:space="preserve">Università di Innsbruck ha analizzato l'impatto turistico dell'evento, rivelando cifre impressionanti: circa 30.000 pernottamenti generati e un indotto primario di 3,6 milioni di euro per il settore alberghiero e gastronomico regionale. «In quanto evento di </w:t>
      </w:r>
      <w:proofErr w:type="spellStart"/>
      <w:r w:rsidRPr="001D6CA4">
        <w:rPr>
          <w:rFonts w:ascii="Arial" w:hAnsi="Arial" w:cs="Arial"/>
          <w:sz w:val="22"/>
          <w:szCs w:val="22"/>
          <w:lang w:val="it-IT"/>
        </w:rPr>
        <w:t>trail</w:t>
      </w:r>
      <w:proofErr w:type="spellEnd"/>
      <w:r w:rsidRPr="001D6CA4">
        <w:rPr>
          <w:rFonts w:ascii="Arial" w:hAnsi="Arial" w:cs="Arial"/>
          <w:sz w:val="22"/>
          <w:szCs w:val="22"/>
          <w:lang w:val="it-IT"/>
        </w:rPr>
        <w:t xml:space="preserve"> running più importante dell'area di lingua tedesca, lo IATF genera forti impulsi e valore aggiunto per il territorio - sottolinea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Barbara Plattner, direttrice di Innsbruck Tourismus</w:t>
      </w:r>
      <w:r w:rsidRPr="001D6CA4">
        <w:rPr>
          <w:rFonts w:ascii="Arial" w:hAnsi="Arial" w:cs="Arial"/>
          <w:sz w:val="22"/>
          <w:szCs w:val="22"/>
          <w:lang w:val="it-IT"/>
        </w:rPr>
        <w:t> -.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Quasi il 70% dei partecipanti proviene da fuori Tirolo</w:t>
      </w:r>
      <w:r w:rsidRPr="001D6CA4">
        <w:rPr>
          <w:rFonts w:ascii="Arial" w:hAnsi="Arial" w:cs="Arial"/>
          <w:sz w:val="22"/>
          <w:szCs w:val="22"/>
          <w:lang w:val="it-IT"/>
        </w:rPr>
        <w:t>, il che contribuisce in modo decisivo alla visibilità internazionale della regione come destinazione outdoor d'eccellenza».</w:t>
      </w:r>
    </w:p>
    <w:p w14:paraId="60D4CCC3" w14:textId="77777777" w:rsidR="001D6CA4" w:rsidRPr="001D6CA4" w:rsidRDefault="001D6CA4" w:rsidP="001D6CA4">
      <w:pPr>
        <w:rPr>
          <w:rFonts w:ascii="Arial" w:hAnsi="Arial" w:cs="Arial"/>
          <w:sz w:val="22"/>
          <w:szCs w:val="22"/>
          <w:lang w:val="it-IT"/>
        </w:rPr>
      </w:pPr>
      <w:r w:rsidRPr="001D6CA4">
        <w:rPr>
          <w:rFonts w:ascii="Arial" w:hAnsi="Arial" w:cs="Arial"/>
          <w:sz w:val="22"/>
          <w:szCs w:val="22"/>
          <w:lang w:val="it-IT"/>
        </w:rPr>
        <w:t xml:space="preserve">L'edizione 2026 vedrà anche una crescita esponenziale </w:t>
      </w:r>
      <w:proofErr w:type="spellStart"/>
      <w:r w:rsidRPr="001D6CA4">
        <w:rPr>
          <w:rFonts w:ascii="Arial" w:hAnsi="Arial" w:cs="Arial"/>
          <w:sz w:val="22"/>
          <w:szCs w:val="22"/>
          <w:lang w:val="it-IT"/>
        </w:rPr>
        <w:t>dell</w:t>
      </w:r>
      <w:proofErr w:type="spellEnd"/>
      <w:r w:rsidRPr="001D6CA4">
        <w:rPr>
          <w:rFonts w:ascii="Arial" w:hAnsi="Arial" w:cs="Arial"/>
          <w:sz w:val="22"/>
          <w:szCs w:val="22"/>
          <w:rtl/>
          <w:lang w:val="it-IT"/>
        </w:rPr>
        <w:t>’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area Expo</w:t>
      </w:r>
      <w:r w:rsidRPr="001D6CA4">
        <w:rPr>
          <w:rFonts w:ascii="Arial" w:hAnsi="Arial" w:cs="Arial"/>
          <w:sz w:val="22"/>
          <w:szCs w:val="22"/>
          <w:lang w:val="it-IT"/>
        </w:rPr>
        <w:t>, che passa da 35 a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oltre 50 espositori</w:t>
      </w:r>
      <w:r w:rsidRPr="001D6CA4">
        <w:rPr>
          <w:rFonts w:ascii="Arial" w:hAnsi="Arial" w:cs="Arial"/>
          <w:sz w:val="22"/>
          <w:szCs w:val="22"/>
          <w:lang w:val="it-IT"/>
        </w:rPr>
        <w:t>, ospitando i marchi più prestigiosi del panorama mondiale. Parallelamente alle gare, l'</w:t>
      </w:r>
      <w:proofErr w:type="spellStart"/>
      <w:r w:rsidRPr="001D6CA4">
        <w:rPr>
          <w:rFonts w:ascii="Arial" w:hAnsi="Arial" w:cs="Arial"/>
          <w:b/>
          <w:bCs/>
          <w:sz w:val="22"/>
          <w:szCs w:val="22"/>
          <w:lang w:val="it-IT"/>
        </w:rPr>
        <w:t>European</w:t>
      </w:r>
      <w:proofErr w:type="spellEnd"/>
      <w:r w:rsidRPr="001D6CA4">
        <w:rPr>
          <w:rFonts w:ascii="Arial" w:hAnsi="Arial" w:cs="Arial"/>
          <w:b/>
          <w:bCs/>
          <w:sz w:val="22"/>
          <w:szCs w:val="22"/>
          <w:lang w:val="it-IT"/>
        </w:rPr>
        <w:t xml:space="preserve"> Outdoor Film Tour</w:t>
      </w:r>
      <w:r w:rsidRPr="001D6CA4">
        <w:rPr>
          <w:rFonts w:ascii="Arial" w:hAnsi="Arial" w:cs="Arial"/>
          <w:sz w:val="22"/>
          <w:szCs w:val="22"/>
          <w:lang w:val="it-IT"/>
        </w:rPr>
        <w:t> offrirà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serate di cinema d'autore</w:t>
      </w:r>
      <w:r w:rsidRPr="001D6CA4">
        <w:rPr>
          <w:rFonts w:ascii="Arial" w:hAnsi="Arial" w:cs="Arial"/>
          <w:sz w:val="22"/>
          <w:szCs w:val="22"/>
          <w:lang w:val="it-IT"/>
        </w:rPr>
        <w:t> dedicate all'avventura, completando </w:t>
      </w:r>
      <w:r w:rsidRPr="001D6CA4">
        <w:rPr>
          <w:rFonts w:ascii="Arial" w:hAnsi="Arial" w:cs="Arial"/>
          <w:b/>
          <w:bCs/>
          <w:sz w:val="22"/>
          <w:szCs w:val="22"/>
          <w:lang w:val="it-IT"/>
        </w:rPr>
        <w:t>un programma che attende oltre 60.000 visitatori complessivi</w:t>
      </w:r>
      <w:r w:rsidRPr="001D6CA4">
        <w:rPr>
          <w:rFonts w:ascii="Arial" w:hAnsi="Arial" w:cs="Arial"/>
          <w:sz w:val="22"/>
          <w:szCs w:val="22"/>
          <w:lang w:val="it-IT"/>
        </w:rPr>
        <w:t>.</w:t>
      </w:r>
    </w:p>
    <w:p w14:paraId="5EC03D23" w14:textId="77777777" w:rsidR="001D6CA4" w:rsidRPr="001D6CA4" w:rsidRDefault="001D6CA4" w:rsidP="001D6CA4">
      <w:pPr>
        <w:rPr>
          <w:rFonts w:ascii="Arial" w:hAnsi="Arial" w:cs="Arial"/>
          <w:sz w:val="22"/>
          <w:szCs w:val="22"/>
          <w:lang w:val="it-IT"/>
        </w:rPr>
      </w:pPr>
      <w:r w:rsidRPr="001D6CA4">
        <w:rPr>
          <w:rFonts w:ascii="Arial" w:hAnsi="Arial" w:cs="Arial"/>
          <w:sz w:val="22"/>
          <w:szCs w:val="22"/>
          <w:lang w:val="it-IT"/>
        </w:rPr>
        <w:t> </w:t>
      </w:r>
    </w:p>
    <w:p w14:paraId="0C11248B" w14:textId="63D8D76D" w:rsidR="00301B14" w:rsidRPr="00301B14" w:rsidRDefault="00301B14" w:rsidP="00301B14">
      <w:pPr>
        <w:rPr>
          <w:rFonts w:ascii="Arial" w:hAnsi="Arial" w:cs="Arial"/>
          <w:sz w:val="22"/>
          <w:szCs w:val="22"/>
          <w:lang w:val="it-IT"/>
        </w:rPr>
      </w:pPr>
      <w:r w:rsidRPr="00301B14">
        <w:rPr>
          <w:rFonts w:ascii="Arial" w:hAnsi="Arial" w:cs="Arial"/>
          <w:b/>
          <w:bCs/>
          <w:sz w:val="22"/>
          <w:szCs w:val="22"/>
          <w:lang w:val="it-IT"/>
        </w:rPr>
        <w:t xml:space="preserve">Allenarsi nella Mecca del </w:t>
      </w:r>
      <w:proofErr w:type="spellStart"/>
      <w:r w:rsidRPr="00301B14">
        <w:rPr>
          <w:rFonts w:ascii="Arial" w:hAnsi="Arial" w:cs="Arial"/>
          <w:b/>
          <w:bCs/>
          <w:sz w:val="22"/>
          <w:szCs w:val="22"/>
          <w:lang w:val="it-IT"/>
        </w:rPr>
        <w:t>trail</w:t>
      </w:r>
      <w:proofErr w:type="spellEnd"/>
      <w:r w:rsidRPr="00301B14">
        <w:rPr>
          <w:rFonts w:ascii="Arial" w:hAnsi="Arial" w:cs="Arial"/>
          <w:b/>
          <w:bCs/>
          <w:sz w:val="22"/>
          <w:szCs w:val="22"/>
          <w:lang w:val="it-IT"/>
        </w:rPr>
        <w:t>: i sentieri imperdibili</w:t>
      </w:r>
    </w:p>
    <w:p w14:paraId="08B3A5B7" w14:textId="77777777" w:rsidR="00301B14" w:rsidRPr="00301B14" w:rsidRDefault="00301B14" w:rsidP="00301B14">
      <w:pPr>
        <w:rPr>
          <w:rFonts w:ascii="Arial" w:hAnsi="Arial" w:cs="Arial"/>
          <w:sz w:val="22"/>
          <w:szCs w:val="22"/>
          <w:lang w:val="it-IT"/>
        </w:rPr>
      </w:pPr>
      <w:r w:rsidRPr="00301B14">
        <w:rPr>
          <w:rFonts w:ascii="Arial" w:hAnsi="Arial" w:cs="Arial"/>
          <w:sz w:val="22"/>
          <w:szCs w:val="22"/>
          <w:lang w:val="it-IT"/>
        </w:rPr>
        <w:t>Che si tratti di sfidare i giganti della K110 o di fare il tifo nel cuore della città, l'Innsbruck Alpine Trailrun Festival è l'appuntamento che definisce i nuovi standard della stagione. Ma per chi non riuscisse ad accaparrarsi un pettorale, </w:t>
      </w:r>
      <w:r w:rsidRPr="00301B14">
        <w:rPr>
          <w:rFonts w:ascii="Arial" w:hAnsi="Arial" w:cs="Arial"/>
          <w:b/>
          <w:bCs/>
          <w:sz w:val="22"/>
          <w:szCs w:val="22"/>
          <w:lang w:val="it-IT"/>
        </w:rPr>
        <w:t>la regione di Innsbruck resta una palestra a cielo aperto fruibile tutto l'anno</w:t>
      </w:r>
      <w:r w:rsidRPr="00301B14">
        <w:rPr>
          <w:rFonts w:ascii="Arial" w:hAnsi="Arial" w:cs="Arial"/>
          <w:sz w:val="22"/>
          <w:szCs w:val="22"/>
          <w:lang w:val="it-IT"/>
        </w:rPr>
        <w:t>, con itinerari mappati che offrono gradi di sfida differenti. Il </w:t>
      </w:r>
      <w:proofErr w:type="spellStart"/>
      <w:r w:rsidRPr="00301B14">
        <w:rPr>
          <w:rFonts w:ascii="Arial" w:hAnsi="Arial" w:cs="Arial"/>
          <w:b/>
          <w:bCs/>
          <w:sz w:val="22"/>
          <w:szCs w:val="22"/>
          <w:lang w:val="it-IT"/>
        </w:rPr>
        <w:t>Sillschlucht</w:t>
      </w:r>
      <w:proofErr w:type="spellEnd"/>
      <w:r w:rsidRPr="00301B14">
        <w:rPr>
          <w:rFonts w:ascii="Arial" w:hAnsi="Arial" w:cs="Arial"/>
          <w:b/>
          <w:bCs/>
          <w:sz w:val="22"/>
          <w:szCs w:val="22"/>
          <w:lang w:val="it-IT"/>
        </w:rPr>
        <w:t>-Trail</w:t>
      </w:r>
      <w:r w:rsidRPr="00301B14">
        <w:rPr>
          <w:rFonts w:ascii="Arial" w:hAnsi="Arial" w:cs="Arial"/>
          <w:sz w:val="22"/>
          <w:szCs w:val="22"/>
          <w:lang w:val="it-IT"/>
        </w:rPr>
        <w:t>, ad esempio, regala 6 chilometri di natura selvaggia seguendo parte del tracciato ufficiale del festival a pochi minuti dal centro cittadino. Chi cerca pendenze più marcate può affrontare i 7,3 chilometri del </w:t>
      </w:r>
      <w:proofErr w:type="spellStart"/>
      <w:r w:rsidRPr="00301B14">
        <w:rPr>
          <w:rFonts w:ascii="Arial" w:hAnsi="Arial" w:cs="Arial"/>
          <w:b/>
          <w:bCs/>
          <w:sz w:val="22"/>
          <w:szCs w:val="22"/>
          <w:lang w:val="it-IT"/>
        </w:rPr>
        <w:t>Knappentrail</w:t>
      </w:r>
      <w:proofErr w:type="spellEnd"/>
      <w:r w:rsidRPr="00301B14">
        <w:rPr>
          <w:rFonts w:ascii="Arial" w:hAnsi="Arial" w:cs="Arial"/>
          <w:sz w:val="22"/>
          <w:szCs w:val="22"/>
          <w:lang w:val="it-IT"/>
        </w:rPr>
        <w:t>, un percorso tecnico che conduce alla vista panoramica di </w:t>
      </w:r>
      <w:proofErr w:type="spellStart"/>
      <w:r w:rsidRPr="00301B14">
        <w:rPr>
          <w:rFonts w:ascii="Arial" w:hAnsi="Arial" w:cs="Arial"/>
          <w:b/>
          <w:bCs/>
          <w:sz w:val="22"/>
          <w:szCs w:val="22"/>
          <w:lang w:val="it-IT"/>
        </w:rPr>
        <w:t>Rauschbrunnen</w:t>
      </w:r>
      <w:proofErr w:type="spellEnd"/>
      <w:r w:rsidRPr="00301B14">
        <w:rPr>
          <w:rFonts w:ascii="Arial" w:hAnsi="Arial" w:cs="Arial"/>
          <w:sz w:val="22"/>
          <w:szCs w:val="22"/>
          <w:lang w:val="it-IT"/>
        </w:rPr>
        <w:t>. Per un'esperienza di pura altitudine, il circuito dei tre laghi a </w:t>
      </w:r>
      <w:r w:rsidRPr="00301B14">
        <w:rPr>
          <w:rFonts w:ascii="Arial" w:hAnsi="Arial" w:cs="Arial"/>
          <w:b/>
          <w:bCs/>
          <w:sz w:val="22"/>
          <w:szCs w:val="22"/>
          <w:lang w:val="it-IT"/>
        </w:rPr>
        <w:t>Kühtai</w:t>
      </w:r>
      <w:r w:rsidRPr="00301B14">
        <w:rPr>
          <w:rFonts w:ascii="Arial" w:hAnsi="Arial" w:cs="Arial"/>
          <w:sz w:val="22"/>
          <w:szCs w:val="22"/>
          <w:lang w:val="it-IT"/>
        </w:rPr>
        <w:t> si snoda a 2.020 metri di quota tra specchi d'acqua color smeraldo, mentre il sentiero panoramico sul </w:t>
      </w:r>
      <w:r w:rsidRPr="00301B14">
        <w:rPr>
          <w:rFonts w:ascii="Arial" w:hAnsi="Arial" w:cs="Arial"/>
          <w:b/>
          <w:bCs/>
          <w:sz w:val="22"/>
          <w:szCs w:val="22"/>
          <w:lang w:val="it-IT"/>
        </w:rPr>
        <w:t>Patscherkofel</w:t>
      </w:r>
      <w:r w:rsidRPr="00301B14">
        <w:rPr>
          <w:rFonts w:ascii="Arial" w:hAnsi="Arial" w:cs="Arial"/>
          <w:sz w:val="22"/>
          <w:szCs w:val="22"/>
          <w:lang w:val="it-IT"/>
        </w:rPr>
        <w:t xml:space="preserve"> si conferma il balcone ideale per i principianti che vogliono correre ammirando le montagne circostanti. Il </w:t>
      </w:r>
      <w:proofErr w:type="spellStart"/>
      <w:r w:rsidRPr="00301B14">
        <w:rPr>
          <w:rFonts w:ascii="Arial" w:hAnsi="Arial" w:cs="Arial"/>
          <w:sz w:val="22"/>
          <w:szCs w:val="22"/>
          <w:lang w:val="it-IT"/>
        </w:rPr>
        <w:t>trail</w:t>
      </w:r>
      <w:proofErr w:type="spellEnd"/>
      <w:r w:rsidRPr="00301B14">
        <w:rPr>
          <w:rFonts w:ascii="Arial" w:hAnsi="Arial" w:cs="Arial"/>
          <w:sz w:val="22"/>
          <w:szCs w:val="22"/>
          <w:lang w:val="it-IT"/>
        </w:rPr>
        <w:t xml:space="preserve"> running è ormai una disciplina candidata al palcoscenico olimpico e Innsbruck, con le sue competenze nella ricerca e le possibilità di allenamento in quota, si candida a essere il centro gravitazionale di questo movimento.</w:t>
      </w:r>
    </w:p>
    <w:p w14:paraId="4893252C" w14:textId="77777777" w:rsidR="00A73F9B" w:rsidRDefault="00A73F9B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</w:p>
    <w:p w14:paraId="2A7C0166" w14:textId="77777777" w:rsidR="00301B14" w:rsidRDefault="00301B14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</w:p>
    <w:p w14:paraId="27CFF4A6" w14:textId="15430E95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Link correlati</w:t>
      </w:r>
    </w:p>
    <w:p w14:paraId="3224BDBF" w14:textId="433CF80E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Blog: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"http://www.innsbruck.info/blog"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www.innsbruck.info/blog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Facebook: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"http://www.facebook.com/Innsbruck"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www.facebook.com/Innsbruck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Instagram: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"http://www.instagram.com/innsbrucktourism"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www.instagram.com/innsbrucktourism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X (voorm.Twitter):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"https://twitter.com/InnsbruckTVB"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https://twitter.com/InnsbruckTVB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YouTube: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"http://www.youtube.com/user/InnsbruckTVB"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www.youtube.com/user/InnsbruckTVB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Pinterest: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"http://www.pinterest.at/innsbrucktvb/_created"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www.pinterest.at/innsbrucktvb/_created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</w:p>
    <w:p w14:paraId="46901304" w14:textId="77777777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> </w:t>
      </w:r>
    </w:p>
    <w:p w14:paraId="45EC32EF" w14:textId="77777777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C9009C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Informazioni</w:t>
      </w:r>
      <w:proofErr w:type="spellEnd"/>
    </w:p>
    <w:p w14:paraId="5584567D" w14:textId="23BA0C96" w:rsidR="00C9009C" w:rsidRPr="00646C01" w:rsidRDefault="00C9009C" w:rsidP="00C9009C">
      <w:pPr>
        <w:rPr>
          <w:rFonts w:ascii="Arial" w:hAnsi="Arial" w:cs="Arial"/>
          <w:i/>
          <w:iCs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Innsbruck Tourismus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Stephanie Schennach, MA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Market Management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Burggraben 3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A-6020 Innsbruck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 xml:space="preserve">+43 512 53 56 </w:t>
      </w:r>
      <w:r w:rsidRPr="00646C01">
        <w:rPr>
          <w:rFonts w:ascii="Arial" w:hAnsi="Arial" w:cs="Arial"/>
          <w:sz w:val="22"/>
          <w:szCs w:val="22"/>
        </w:rPr>
        <w:br/>
      </w:r>
      <w:hyperlink r:id="rId10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www.innsbruck.info</w:t>
        </w:r>
      </w:hyperlink>
      <w:r w:rsidRPr="00646C01">
        <w:rPr>
          <w:rFonts w:ascii="Arial" w:hAnsi="Arial" w:cs="Arial"/>
          <w:sz w:val="22"/>
          <w:szCs w:val="22"/>
        </w:rPr>
        <w:br/>
      </w:r>
      <w:hyperlink r:id="rId11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s.schennach@innsbruck.info</w:t>
        </w:r>
      </w:hyperlink>
    </w:p>
    <w:p w14:paraId="50F6CE61" w14:textId="77777777" w:rsidR="00C9009C" w:rsidRPr="00646C01" w:rsidRDefault="00C9009C" w:rsidP="00C9009C">
      <w:pPr>
        <w:rPr>
          <w:rFonts w:ascii="Arial" w:hAnsi="Arial" w:cs="Arial"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 </w:t>
      </w:r>
    </w:p>
    <w:p w14:paraId="3190B95B" w14:textId="77777777" w:rsidR="00C9009C" w:rsidRPr="00C9009C" w:rsidRDefault="00C9009C" w:rsidP="00C9009C">
      <w:pPr>
        <w:rPr>
          <w:rFonts w:ascii="Arial" w:hAnsi="Arial" w:cs="Arial"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i/>
          <w:iCs/>
          <w:sz w:val="22"/>
          <w:szCs w:val="22"/>
          <w:lang w:val="it-IT"/>
        </w:rPr>
        <w:t>Archivio immagini (download gratuito):</w:t>
      </w:r>
    </w:p>
    <w:p w14:paraId="598D40D1" w14:textId="33E1C02E" w:rsidR="00556AAF" w:rsidRPr="00646C01" w:rsidRDefault="00C9009C" w:rsidP="00646C01">
      <w:pPr>
        <w:rPr>
          <w:rFonts w:ascii="Arial" w:hAnsi="Arial" w:cs="Arial"/>
          <w:sz w:val="22"/>
          <w:szCs w:val="22"/>
          <w:lang w:val="it-IT"/>
        </w:rPr>
      </w:pPr>
      <w:hyperlink r:id="rId12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www.innsbruckphoto.at</w:t>
        </w:r>
      </w:hyperlink>
      <w:r w:rsidRPr="00646C01">
        <w:rPr>
          <w:rFonts w:ascii="Arial" w:hAnsi="Arial" w:cs="Arial"/>
          <w:sz w:val="22"/>
          <w:szCs w:val="22"/>
          <w:lang w:val="it-IT"/>
        </w:rPr>
        <w:br/>
      </w:r>
      <w:hyperlink r:id="rId13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www.innsbruck.newsroom.pr</w:t>
        </w:r>
      </w:hyperlink>
    </w:p>
    <w:sectPr w:rsidR="00556AAF" w:rsidRPr="00646C01" w:rsidSect="00346290">
      <w:headerReference w:type="default" r:id="rId14"/>
      <w:pgSz w:w="11900" w:h="16840"/>
      <w:pgMar w:top="709" w:right="987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7F63" w14:textId="77777777" w:rsidR="005554FD" w:rsidRDefault="005554FD">
      <w:pPr>
        <w:spacing w:after="0"/>
      </w:pPr>
      <w:r>
        <w:separator/>
      </w:r>
    </w:p>
  </w:endnote>
  <w:endnote w:type="continuationSeparator" w:id="0">
    <w:p w14:paraId="4C67B708" w14:textId="77777777" w:rsidR="005554FD" w:rsidRDefault="005554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o C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to Con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o Con L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lto Con Nor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AC4F" w14:textId="77777777" w:rsidR="005554FD" w:rsidRDefault="005554FD">
      <w:pPr>
        <w:spacing w:after="0"/>
      </w:pPr>
      <w:r>
        <w:separator/>
      </w:r>
    </w:p>
  </w:footnote>
  <w:footnote w:type="continuationSeparator" w:id="0">
    <w:p w14:paraId="55DA6E5B" w14:textId="77777777" w:rsidR="005554FD" w:rsidRDefault="005554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8E1A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59A03BF5" w14:textId="77777777" w:rsidR="00C83C46" w:rsidRPr="00C66D92" w:rsidRDefault="001C15E3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FC8DE3F" wp14:editId="2802DB39">
          <wp:simplePos x="0" y="0"/>
          <wp:positionH relativeFrom="margin">
            <wp:align>right</wp:align>
          </wp:positionH>
          <wp:positionV relativeFrom="margin">
            <wp:posOffset>-1332230</wp:posOffset>
          </wp:positionV>
          <wp:extent cx="995680" cy="48069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90EE7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092D9926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33D0D372" w14:textId="2DFC59DA" w:rsidR="00C83C46" w:rsidRDefault="00C9009C" w:rsidP="0003364B">
    <w:pPr>
      <w:pStyle w:val="p1"/>
      <w:spacing w:line="240" w:lineRule="auto"/>
      <w:rPr>
        <w:rFonts w:ascii="Arial" w:hAnsi="Arial" w:cs="Arial"/>
        <w:b/>
        <w:bCs/>
        <w:color w:val="7F7F7F"/>
        <w:sz w:val="18"/>
        <w:szCs w:val="18"/>
        <w:lang w:val="it-IT"/>
      </w:rPr>
    </w:pPr>
    <w:r>
      <w:rPr>
        <w:rFonts w:ascii="Arial" w:hAnsi="Arial" w:cs="Arial"/>
        <w:b/>
        <w:bCs/>
        <w:color w:val="7F7F7F"/>
        <w:sz w:val="18"/>
        <w:szCs w:val="18"/>
        <w:lang w:val="it-IT"/>
      </w:rPr>
      <w:t>Comunicato Stampa</w:t>
    </w:r>
  </w:p>
  <w:p w14:paraId="0A99EF0D" w14:textId="65131BD1" w:rsidR="00C9009C" w:rsidRPr="00C9009C" w:rsidRDefault="00C9009C" w:rsidP="0003364B">
    <w:pPr>
      <w:pStyle w:val="p1"/>
      <w:spacing w:line="240" w:lineRule="auto"/>
      <w:rPr>
        <w:rStyle w:val="s1"/>
        <w:rFonts w:ascii="Arial" w:hAnsi="Arial" w:cs="Arial"/>
        <w:color w:val="7F7F7F"/>
        <w:sz w:val="18"/>
        <w:szCs w:val="18"/>
      </w:rPr>
    </w:pPr>
    <w:r w:rsidRPr="00C9009C">
      <w:rPr>
        <w:rFonts w:ascii="Arial" w:hAnsi="Arial" w:cs="Arial"/>
        <w:color w:val="7F7F7F"/>
        <w:sz w:val="18"/>
        <w:szCs w:val="18"/>
        <w:lang w:val="it-IT"/>
      </w:rPr>
      <w:t>Innsbruck Tourismus</w:t>
    </w:r>
  </w:p>
  <w:p w14:paraId="6D4C9919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9A485F" w14:textId="77777777" w:rsidR="00C83C46" w:rsidRPr="00BD0350" w:rsidRDefault="00C83C46" w:rsidP="00146EB2">
    <w:pPr>
      <w:pStyle w:val="p1"/>
      <w:spacing w:line="240" w:lineRule="auto"/>
      <w:jc w:val="center"/>
      <w:rPr>
        <w:rStyle w:val="s1"/>
        <w:rFonts w:ascii="Arial Narrow" w:hAnsi="Arial Narrow"/>
        <w:color w:val="7F7F7F"/>
        <w:sz w:val="16"/>
        <w:szCs w:val="16"/>
      </w:rPr>
    </w:pPr>
    <w:proofErr w:type="spellStart"/>
    <w:r w:rsidRPr="00BD0350">
      <w:rPr>
        <w:rFonts w:ascii="Arial Narrow" w:hAnsi="Arial Narrow"/>
        <w:color w:val="000000"/>
        <w:spacing w:val="61"/>
        <w:sz w:val="22"/>
        <w:szCs w:val="22"/>
        <w:lang w:eastAsia="en-US"/>
      </w:rPr>
      <w:t>unlimited</w:t>
    </w:r>
    <w:proofErr w:type="spellEnd"/>
  </w:p>
  <w:p w14:paraId="6FD73AC0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F5DA94" w14:textId="77777777" w:rsidR="00C83C46" w:rsidRPr="00C66D92" w:rsidRDefault="00C83C46" w:rsidP="0003364B">
    <w:pPr>
      <w:pStyle w:val="p1"/>
      <w:spacing w:line="240" w:lineRule="auto"/>
      <w:rPr>
        <w:rFonts w:ascii="Alto Con Lt" w:hAnsi="Alto Con L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56E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567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308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69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0A4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A7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60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284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00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62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625015">
    <w:abstractNumId w:val="9"/>
  </w:num>
  <w:num w:numId="2" w16cid:durableId="1603999257">
    <w:abstractNumId w:val="7"/>
  </w:num>
  <w:num w:numId="3" w16cid:durableId="1623682722">
    <w:abstractNumId w:val="6"/>
  </w:num>
  <w:num w:numId="4" w16cid:durableId="43216908">
    <w:abstractNumId w:val="5"/>
  </w:num>
  <w:num w:numId="5" w16cid:durableId="1250849639">
    <w:abstractNumId w:val="4"/>
  </w:num>
  <w:num w:numId="6" w16cid:durableId="34892234">
    <w:abstractNumId w:val="8"/>
  </w:num>
  <w:num w:numId="7" w16cid:durableId="1208300935">
    <w:abstractNumId w:val="3"/>
  </w:num>
  <w:num w:numId="8" w16cid:durableId="1180464657">
    <w:abstractNumId w:val="2"/>
  </w:num>
  <w:num w:numId="9" w16cid:durableId="1032389342">
    <w:abstractNumId w:val="1"/>
  </w:num>
  <w:num w:numId="10" w16cid:durableId="8584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9C"/>
    <w:rsid w:val="00016999"/>
    <w:rsid w:val="000242B6"/>
    <w:rsid w:val="0003364B"/>
    <w:rsid w:val="000A3ACF"/>
    <w:rsid w:val="000B1678"/>
    <w:rsid w:val="000D2F1D"/>
    <w:rsid w:val="000F4EE2"/>
    <w:rsid w:val="00131573"/>
    <w:rsid w:val="00145D9E"/>
    <w:rsid w:val="00146EB2"/>
    <w:rsid w:val="00194213"/>
    <w:rsid w:val="001A47C2"/>
    <w:rsid w:val="001B2D0F"/>
    <w:rsid w:val="001C15E3"/>
    <w:rsid w:val="001C5F88"/>
    <w:rsid w:val="001D6CA4"/>
    <w:rsid w:val="001E3BD1"/>
    <w:rsid w:val="001E6607"/>
    <w:rsid w:val="001F3BDD"/>
    <w:rsid w:val="00217107"/>
    <w:rsid w:val="00222F48"/>
    <w:rsid w:val="00231BF4"/>
    <w:rsid w:val="00241760"/>
    <w:rsid w:val="002960AC"/>
    <w:rsid w:val="002A2D7A"/>
    <w:rsid w:val="002A7D40"/>
    <w:rsid w:val="002B68FA"/>
    <w:rsid w:val="002E59C2"/>
    <w:rsid w:val="00301B14"/>
    <w:rsid w:val="00315685"/>
    <w:rsid w:val="003259A4"/>
    <w:rsid w:val="003344B5"/>
    <w:rsid w:val="00346290"/>
    <w:rsid w:val="00352F2B"/>
    <w:rsid w:val="00367869"/>
    <w:rsid w:val="003729F9"/>
    <w:rsid w:val="00395BB7"/>
    <w:rsid w:val="003A3CFB"/>
    <w:rsid w:val="003C0E1C"/>
    <w:rsid w:val="003C3664"/>
    <w:rsid w:val="003D1FAE"/>
    <w:rsid w:val="00437670"/>
    <w:rsid w:val="004833A4"/>
    <w:rsid w:val="004B5A12"/>
    <w:rsid w:val="004D58AA"/>
    <w:rsid w:val="00527AEF"/>
    <w:rsid w:val="00550129"/>
    <w:rsid w:val="005554FD"/>
    <w:rsid w:val="00556AAF"/>
    <w:rsid w:val="00587232"/>
    <w:rsid w:val="005A669C"/>
    <w:rsid w:val="005E0538"/>
    <w:rsid w:val="005E3370"/>
    <w:rsid w:val="00602A86"/>
    <w:rsid w:val="006178B5"/>
    <w:rsid w:val="00646C01"/>
    <w:rsid w:val="00664E8F"/>
    <w:rsid w:val="006C52BD"/>
    <w:rsid w:val="006D779C"/>
    <w:rsid w:val="006E1D7F"/>
    <w:rsid w:val="00705846"/>
    <w:rsid w:val="00736B7B"/>
    <w:rsid w:val="0074637B"/>
    <w:rsid w:val="00793C96"/>
    <w:rsid w:val="007B671F"/>
    <w:rsid w:val="007C624C"/>
    <w:rsid w:val="008240AB"/>
    <w:rsid w:val="0087786B"/>
    <w:rsid w:val="00885D05"/>
    <w:rsid w:val="008A22C6"/>
    <w:rsid w:val="008B36E9"/>
    <w:rsid w:val="008B6C9B"/>
    <w:rsid w:val="008F7AC3"/>
    <w:rsid w:val="009111B5"/>
    <w:rsid w:val="00912630"/>
    <w:rsid w:val="00922727"/>
    <w:rsid w:val="009760B5"/>
    <w:rsid w:val="00992396"/>
    <w:rsid w:val="009B556C"/>
    <w:rsid w:val="009C6B19"/>
    <w:rsid w:val="009F07E5"/>
    <w:rsid w:val="00A133B8"/>
    <w:rsid w:val="00A73F9B"/>
    <w:rsid w:val="00AB20CF"/>
    <w:rsid w:val="00AF7D84"/>
    <w:rsid w:val="00B02A38"/>
    <w:rsid w:val="00B11E2C"/>
    <w:rsid w:val="00B41E83"/>
    <w:rsid w:val="00B55DB9"/>
    <w:rsid w:val="00BA3CEC"/>
    <w:rsid w:val="00BA5E49"/>
    <w:rsid w:val="00BD0350"/>
    <w:rsid w:val="00C04BBB"/>
    <w:rsid w:val="00C2603B"/>
    <w:rsid w:val="00C44B8A"/>
    <w:rsid w:val="00C57C54"/>
    <w:rsid w:val="00C63289"/>
    <w:rsid w:val="00C66D92"/>
    <w:rsid w:val="00C74200"/>
    <w:rsid w:val="00C83C46"/>
    <w:rsid w:val="00C9009C"/>
    <w:rsid w:val="00CA57C9"/>
    <w:rsid w:val="00D02051"/>
    <w:rsid w:val="00D042F2"/>
    <w:rsid w:val="00D25B01"/>
    <w:rsid w:val="00D70684"/>
    <w:rsid w:val="00D70869"/>
    <w:rsid w:val="00D8132A"/>
    <w:rsid w:val="00DF61E7"/>
    <w:rsid w:val="00E00945"/>
    <w:rsid w:val="00E015F8"/>
    <w:rsid w:val="00E1737C"/>
    <w:rsid w:val="00E21AF0"/>
    <w:rsid w:val="00E37722"/>
    <w:rsid w:val="00E43A35"/>
    <w:rsid w:val="00E46778"/>
    <w:rsid w:val="00E51676"/>
    <w:rsid w:val="00E84CAD"/>
    <w:rsid w:val="00EA21E5"/>
    <w:rsid w:val="00EB3F88"/>
    <w:rsid w:val="00EB4922"/>
    <w:rsid w:val="00EC5B3A"/>
    <w:rsid w:val="00ED7D55"/>
    <w:rsid w:val="00F03087"/>
    <w:rsid w:val="00F10C8D"/>
    <w:rsid w:val="00F17676"/>
    <w:rsid w:val="00F41553"/>
    <w:rsid w:val="00F54A6D"/>
    <w:rsid w:val="00F75BE9"/>
    <w:rsid w:val="00F94D1D"/>
    <w:rsid w:val="00FA20D7"/>
    <w:rsid w:val="00FA3EF1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439A5"/>
  <w15:docId w15:val="{4FD1373D-57A3-4867-8F37-503D1E3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09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locked/>
    <w:rsid w:val="0024176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locked/>
    <w:rsid w:val="00241760"/>
    <w:rPr>
      <w:rFonts w:cs="Times New Roman"/>
    </w:rPr>
  </w:style>
  <w:style w:type="paragraph" w:customStyle="1" w:styleId="p1">
    <w:name w:val="p1"/>
    <w:basedOn w:val="Standard"/>
    <w:uiPriority w:val="99"/>
    <w:rsid w:val="000D2F1D"/>
    <w:pPr>
      <w:spacing w:after="0" w:line="158" w:lineRule="atLeast"/>
    </w:pPr>
    <w:rPr>
      <w:rFonts w:ascii="Alto Con" w:hAnsi="Alto Con"/>
      <w:sz w:val="12"/>
      <w:szCs w:val="12"/>
      <w:lang w:eastAsia="de-DE"/>
    </w:rPr>
  </w:style>
  <w:style w:type="character" w:customStyle="1" w:styleId="s2">
    <w:name w:val="s2"/>
    <w:uiPriority w:val="99"/>
    <w:rsid w:val="000D2F1D"/>
    <w:rPr>
      <w:rFonts w:cs="Times New Roman"/>
      <w:position w:val="3"/>
    </w:rPr>
  </w:style>
  <w:style w:type="character" w:customStyle="1" w:styleId="s1">
    <w:name w:val="s1"/>
    <w:uiPriority w:val="99"/>
    <w:rsid w:val="000D2F1D"/>
    <w:rPr>
      <w:rFonts w:cs="Times New Roman"/>
    </w:rPr>
  </w:style>
  <w:style w:type="paragraph" w:customStyle="1" w:styleId="p2">
    <w:name w:val="p2"/>
    <w:basedOn w:val="Standard"/>
    <w:uiPriority w:val="99"/>
    <w:rsid w:val="003D1FAE"/>
    <w:pPr>
      <w:spacing w:after="0" w:line="195" w:lineRule="atLeast"/>
      <w:jc w:val="both"/>
    </w:pPr>
    <w:rPr>
      <w:rFonts w:ascii="Alto Con Light" w:hAnsi="Alto Con Light"/>
      <w:sz w:val="15"/>
      <w:szCs w:val="15"/>
      <w:lang w:eastAsia="de-DE"/>
    </w:rPr>
  </w:style>
  <w:style w:type="character" w:customStyle="1" w:styleId="apple-converted-space">
    <w:name w:val="apple-converted-space"/>
    <w:uiPriority w:val="99"/>
    <w:rsid w:val="003D1FA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95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95B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E3370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009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5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nsbruck.newsroom.p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nsbruckphoto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chennach@innsbruck.inf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nnsbruck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vbibk.sharepoint.com/sites/Vorlagen/IT/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89931B0B95E44960C7F2A7B0F56A5" ma:contentTypeVersion="3" ma:contentTypeDescription="Ein neues Dokument erstellen." ma:contentTypeScope="" ma:versionID="503c199f82d0908b0aa6c32d9b065d48">
  <xsd:schema xmlns:xsd="http://www.w3.org/2001/XMLSchema" xmlns:xs="http://www.w3.org/2001/XMLSchema" xmlns:p="http://schemas.microsoft.com/office/2006/metadata/properties" xmlns:ns2="5c17c48a-39dd-4a01-983d-312865b323d2" targetNamespace="http://schemas.microsoft.com/office/2006/metadata/properties" ma:root="true" ma:fieldsID="4bb5c94a96083b92adc0f6acc7f412aa" ns2:_="">
    <xsd:import namespace="5c17c48a-39dd-4a01-983d-312865b32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c48a-39dd-4a01-983d-312865b32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6D5AC-1EB3-47AF-B2D0-B46128DA5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D5C08A-FEBF-4B0A-8802-335B323AB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CACF9-7D15-4053-A6FB-DAB0D48C5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7c48a-39dd-4a01-983d-312865b3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3</Pages>
  <Words>883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 Tourismus</Company>
  <LinksUpToDate>false</LinksUpToDate>
  <CharactersWithSpaces>6434</CharactersWithSpaces>
  <SharedDoc>false</SharedDoc>
  <HLinks>
    <vt:vector size="6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mailto:ST.SIGMUND@INNSBRUCK.INFO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Neuhauser - Innsbruck Tourismus</dc:creator>
  <cp:keywords/>
  <cp:lastModifiedBy>Lena Neuhauser - Innsbruck Tourismus</cp:lastModifiedBy>
  <cp:revision>6</cp:revision>
  <cp:lastPrinted>2017-11-03T08:35:00Z</cp:lastPrinted>
  <dcterms:created xsi:type="dcterms:W3CDTF">2026-03-30T12:32:00Z</dcterms:created>
  <dcterms:modified xsi:type="dcterms:W3CDTF">2026-03-30T12:34:00Z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0x010100E1389931B0B95E44960C7F2A7B0F56A5</vt:lpwstr>
  </property>
  <property fmtid="{D5CDD505-2E9C-101B-9397-08002B2CF9AE}" pid="3" name="MediaServiceImageTags">
    <vt:lpwstr/>
  </property>
</Properties>
</file>