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1A98D" w14:textId="1F136D6C" w:rsidR="000A273A" w:rsidRDefault="00CE0E3C" w:rsidP="00CE0E3C">
      <w:pPr>
        <w:pStyle w:val="berschrift2"/>
        <w:numPr>
          <w:ilvl w:val="0"/>
          <w:numId w:val="0"/>
        </w:numPr>
      </w:pPr>
      <w:r>
        <w:t>365 Tage Pillerseetal Momente: Wo jede Jahreszeit ihren eigenen Rhythmus hat</w:t>
      </w:r>
    </w:p>
    <w:p w14:paraId="3735BE5E" w14:textId="77777777" w:rsidR="00BF59B0" w:rsidRDefault="00BF59B0" w:rsidP="00EC4428">
      <w:pPr>
        <w:rPr>
          <w:rFonts w:eastAsiaTheme="minorEastAsia"/>
          <w:b/>
          <w:color w:val="009786" w:themeColor="text1"/>
          <w:sz w:val="24"/>
          <w:szCs w:val="26"/>
        </w:rPr>
      </w:pPr>
      <w:r w:rsidRPr="00BF59B0">
        <w:rPr>
          <w:rFonts w:eastAsiaTheme="minorEastAsia"/>
          <w:b/>
          <w:color w:val="009786" w:themeColor="text1"/>
          <w:sz w:val="24"/>
          <w:szCs w:val="26"/>
        </w:rPr>
        <w:t>Vier Jahreszeiten, unterschiedliche Facetten – und ein Tal, das sich immer wieder neu entdecken lässt.</w:t>
      </w:r>
    </w:p>
    <w:p w14:paraId="4C81A59E" w14:textId="74F35CA3" w:rsidR="003F78C6" w:rsidRDefault="00EC4428" w:rsidP="00EC4428">
      <w:r w:rsidRPr="00EC4428">
        <w:t xml:space="preserve">Ein schmaler Wanderweg, noch leicht feucht vom Morgentau. Die Luft klar, die Geräusche gedämpft. Keine Hektik, kein Warten, kein Ziel, das es unbedingt zu erreichen gilt. </w:t>
      </w:r>
    </w:p>
    <w:p w14:paraId="148A5CC2" w14:textId="32D36BC5" w:rsidR="00EC4428" w:rsidRPr="00EC4428" w:rsidRDefault="00EC4428" w:rsidP="00EC4428">
      <w:r w:rsidRPr="00EC4428">
        <w:t>Am östlichsten Ende Tirols, an der Grenze zu Salzburg und Bayern, eingebettet in die Kitzbüheler Alpen zwischen sanften Grasbergen und markanten Gipfeln, liegt das Pillerseetal mit seinen fünf Orten Fieberbrunn, Hochfilzen, St. Ulrich am Pillersee, St. Jakob in Haus und Waidring. Wer die Region in den ruhigeren Monaten erlebt, entdeckt eine Seite diese</w:t>
      </w:r>
      <w:r>
        <w:t>s</w:t>
      </w:r>
      <w:r w:rsidRPr="00EC4428">
        <w:t xml:space="preserve"> vielseitigen </w:t>
      </w:r>
      <w:r>
        <w:t>Tals</w:t>
      </w:r>
      <w:r w:rsidRPr="00EC4428">
        <w:t>, die sich bewusst vom gewohnten Bild der Hauptsaison abhebt – und gerade darin ihren besonderen Reiz entfaltet.</w:t>
      </w:r>
    </w:p>
    <w:p w14:paraId="1B154D61" w14:textId="1E425865" w:rsidR="00EC4428" w:rsidRPr="00EC4428" w:rsidRDefault="00EC4428" w:rsidP="00EC4428">
      <w:r w:rsidRPr="00EC4428">
        <w:t xml:space="preserve">Denn als Ganzjahresdestination lebt das Pillerseetal von seinen Gegensätzen. Im Sommer prägen lebendige Bergwelten das Bild: geöffnete Bergbahnen, familienfreundliche Angebote, Badeseen und ein vielseitiges Aktivprogramm. Auch der Winter zeigt sich dynamisch – mit </w:t>
      </w:r>
      <w:r w:rsidR="00BF59B0">
        <w:t>Top-</w:t>
      </w:r>
      <w:r w:rsidRPr="00EC4428">
        <w:t xml:space="preserve">Skigebieten, </w:t>
      </w:r>
      <w:r>
        <w:t xml:space="preserve">bestens präparierten </w:t>
      </w:r>
      <w:r w:rsidRPr="00EC4428">
        <w:t xml:space="preserve">Langlaufloipen und </w:t>
      </w:r>
      <w:r>
        <w:t>zahlreichen Sport</w:t>
      </w:r>
      <w:r w:rsidR="00BF59B0">
        <w:t xml:space="preserve">- und </w:t>
      </w:r>
      <w:r w:rsidR="00FF5AEB">
        <w:t>Wochenv</w:t>
      </w:r>
      <w:r>
        <w:t>eranstaltungen</w:t>
      </w:r>
      <w:r w:rsidRPr="00EC4428">
        <w:t>, die Gäste aus nah und fern anziehen. Es sind jene Zeiten, in denen die Region ihre ganze Vielfalt ausspielt.</w:t>
      </w:r>
    </w:p>
    <w:p w14:paraId="1B463FFB" w14:textId="3A849A21" w:rsidR="00EC4428" w:rsidRPr="00EC4428" w:rsidRDefault="00FF74D5" w:rsidP="00EC4428">
      <w:r w:rsidRPr="00FF74D5">
        <w:t>Doch zwischen diesen lebhaften Phasen liegen Monate, die leiser sind – und gerade deshalb besonders intensiv wirken.</w:t>
      </w:r>
      <w:r w:rsidR="00EC4428" w:rsidRPr="00EC4428">
        <w:t xml:space="preserve"> Im April und Mai, wenn der Frühling langsam Einzug hält, und im Oktober und November, wenn sich die Landschaft in warme Farben taucht, verändert sich das Tempo. Bergbahnen stehen teilweise still, viele Hütten haben geschlossen. Was auf den ersten Blick nach weniger Angebot klingt, eröffnet auf den zweiten eine neue </w:t>
      </w:r>
      <w:r w:rsidR="00BF59B0">
        <w:t>Perspektive</w:t>
      </w:r>
      <w:r w:rsidR="00EC4428" w:rsidRPr="00EC4428">
        <w:t xml:space="preserve"> des Erlebens.</w:t>
      </w:r>
    </w:p>
    <w:p w14:paraId="71114D6F" w14:textId="77777777" w:rsidR="00EC4428" w:rsidRPr="00EC4428" w:rsidRDefault="00EC4428" w:rsidP="00EC4428">
      <w:r w:rsidRPr="00EC4428">
        <w:t>Wandern wird in diesen Wochen wieder zu dem, was es ursprünglich war: eine bewusste Bewegung durch die Natur, ohne feste Stationen, ohne vorgegebene Abläufe. Wege werden leerer, Ausblicke weiter, Begegnungen seltener. Das Rascheln der Blätter, das erste Grün im Frühling oder die klare Herbstluft treten stärker in den Vordergrund. Es ist eine Zeit, in der nicht das „Mehr“, sondern das „Weniger“ den Unterschied macht.</w:t>
      </w:r>
    </w:p>
    <w:p w14:paraId="3FD47F94" w14:textId="3D5871F6" w:rsidR="00EC4428" w:rsidRPr="00EC4428" w:rsidRDefault="00EC4428" w:rsidP="00EC4428">
      <w:r w:rsidRPr="00EC4428">
        <w:t xml:space="preserve">Gerade in diesen Monaten entfalten auch ruhigere, bewusst gewählte Aktivitäten ihren besonderen Reiz: achtsames Waldbaden, </w:t>
      </w:r>
      <w:r w:rsidR="00BF59B0">
        <w:t xml:space="preserve">lehrreiche Kräuterwanderungen im Frühjahr und </w:t>
      </w:r>
      <w:r w:rsidRPr="00EC4428">
        <w:t>inspirierende Räucherworkshops</w:t>
      </w:r>
      <w:r w:rsidR="00BF59B0">
        <w:t xml:space="preserve"> im Herbst</w:t>
      </w:r>
      <w:r w:rsidRPr="00EC4428">
        <w:t xml:space="preserve">, Lama-Wanderungen oder Sonnenaufgangs- und Sonnenuntergangstouren mit erfahrenen </w:t>
      </w:r>
      <w:proofErr w:type="spellStart"/>
      <w:r w:rsidRPr="00EC4428">
        <w:t>Bergguides</w:t>
      </w:r>
      <w:proofErr w:type="spellEnd"/>
      <w:r w:rsidRPr="00EC4428">
        <w:t xml:space="preserve"> eröffnen neue Zugänge zur Natur. Auch entspannte </w:t>
      </w:r>
      <w:proofErr w:type="spellStart"/>
      <w:r w:rsidRPr="00EC4428">
        <w:t>Biketouren</w:t>
      </w:r>
      <w:proofErr w:type="spellEnd"/>
      <w:r w:rsidRPr="00EC4428">
        <w:t xml:space="preserve"> laden dazu ein, das Pillerseetal in einem ruhigeren Rhythmus zu erleben. Ein kurzer Sprung in einen der klaren Seen sorgt für einen erfrischenden Moment – ein bewusstes Eintauchen in die Natur, das neue Energie schenkt und den Blick für das Wesentliche schärft. Und manchmal ist es genau dieser Moment des Innehaltens, der neue Kraft gibt und den Blick öffnet für das, was kommt.</w:t>
      </w:r>
    </w:p>
    <w:p w14:paraId="562F2C1A" w14:textId="77777777" w:rsidR="00EC4428" w:rsidRPr="00EC4428" w:rsidRDefault="00EC4428" w:rsidP="00EC4428">
      <w:r w:rsidRPr="00EC4428">
        <w:lastRenderedPageBreak/>
        <w:t>Diese Form der Ruhe hat ihren eigenen Wert. Zeit, Raum und die Möglichkeit, sich frei zu bewegen, werden zum eigentlichen Luxus – ganz ohne Inszenierung. Gleichzeitig ergeben sich ganz praktische Vorteile: Unterkünfte sind oft leichter verfügbar, Preise moderater, der Aufenthalt flexibler planbar. Auch die Begegnung mit Gastgebern wird persönlicher, Empfehlungen individueller.</w:t>
      </w:r>
    </w:p>
    <w:p w14:paraId="6ABBCB64" w14:textId="60B79247" w:rsidR="00EC4428" w:rsidRPr="00EC4428" w:rsidRDefault="00EC4428" w:rsidP="00EC4428">
      <w:pPr>
        <w:rPr>
          <w:i/>
          <w:iCs/>
        </w:rPr>
      </w:pPr>
      <w:r w:rsidRPr="00EC4428">
        <w:rPr>
          <w:i/>
          <w:iCs/>
        </w:rPr>
        <w:t xml:space="preserve">„Gerade die Monate abseits der klassischen Saison zeigen, wie vielseitig das Pillerseetal tatsächlich ist“, erklärt </w:t>
      </w:r>
      <w:r>
        <w:rPr>
          <w:i/>
          <w:iCs/>
        </w:rPr>
        <w:t xml:space="preserve">Waldbaden-Trainerin Lisa </w:t>
      </w:r>
      <w:r w:rsidR="00F60CBE">
        <w:rPr>
          <w:i/>
          <w:iCs/>
        </w:rPr>
        <w:t>Flatscher.</w:t>
      </w:r>
      <w:r w:rsidRPr="00EC4428">
        <w:rPr>
          <w:i/>
          <w:iCs/>
        </w:rPr>
        <w:t xml:space="preserve"> „Wenn es ruhiger wird, verändert sich auch die Wahrnehmung der Region. Viele Gäste schätzen genau diese Zeit, weil sie mehr Raum für das Wesentliche lässt – für Natur, Bewegung und echte Erholung.“</w:t>
      </w:r>
    </w:p>
    <w:p w14:paraId="4176B563" w14:textId="617203DD" w:rsidR="00EC4428" w:rsidRPr="00EC4428" w:rsidRDefault="003664F3" w:rsidP="00EC4428">
      <w:r w:rsidRPr="003664F3">
        <w:t xml:space="preserve">Ergänzt wird dieses entschleunigte Erlebnis durch Angebote, die bewusst einfach zugänglich bleiben. Die Pillerseetal Gästekarte ermöglicht eine unkomplizierte Mobilität innerhalb der Region und darüber hinaus und schafft Freiräume für spontane Entdeckungen. Ab Mai erweitern die </w:t>
      </w:r>
      <w:proofErr w:type="spellStart"/>
      <w:r w:rsidRPr="003664F3">
        <w:t>FamilienMomente</w:t>
      </w:r>
      <w:proofErr w:type="spellEnd"/>
      <w:r w:rsidRPr="003664F3">
        <w:t xml:space="preserve"> das Angebot um flexibel kombinierbare Erlebnisse – abgestimmt auf Jahreszeit und individuelle Bedürfnisse.</w:t>
      </w:r>
      <w:r w:rsidR="00EC4428" w:rsidRPr="00EC4428">
        <w:t>.</w:t>
      </w:r>
    </w:p>
    <w:p w14:paraId="02196CB0" w14:textId="47B48DB4" w:rsidR="00EC4428" w:rsidRPr="00EC4428" w:rsidRDefault="00EC4428" w:rsidP="00EC4428">
      <w:r w:rsidRPr="00EC4428">
        <w:t xml:space="preserve">So wird der Gedanke der „365 </w:t>
      </w:r>
      <w:r w:rsidR="003F4EEA">
        <w:t>Tage</w:t>
      </w:r>
      <w:r w:rsidRPr="00EC4428">
        <w:t xml:space="preserve"> Pillerseetal Moment</w:t>
      </w:r>
      <w:r w:rsidR="003F4EEA">
        <w:t>e</w:t>
      </w:r>
      <w:r w:rsidRPr="00EC4428">
        <w:t>“ greifbar: nicht als Versprechen von ständiger Verfügbarkeit, sondern als Einladung, jede Zeit für sich zu entdecken. Mal lebendig und voller Energie, mal ruhig und reduziert – und oft gerade dann am eindrucksvollsten, wenn der Rhythmus langsamer wird.</w:t>
      </w:r>
    </w:p>
    <w:p w14:paraId="246B479F" w14:textId="77777777" w:rsidR="00EC4428" w:rsidRPr="00EC4428" w:rsidRDefault="00EC4428" w:rsidP="00EC4428">
      <w:r w:rsidRPr="00EC4428">
        <w:t>Das Pillerseetal ist damit kein Ort für einen bestimmten Moment im Jahr – sondern einer, der sich immer wieder neu erleben lässt.</w:t>
      </w:r>
    </w:p>
    <w:p w14:paraId="6AE36550" w14:textId="77777777" w:rsidR="00E95791" w:rsidRDefault="00E95791" w:rsidP="00E95791">
      <w:pPr>
        <w:spacing w:after="160" w:line="259" w:lineRule="auto"/>
        <w:rPr>
          <w:b/>
          <w:bCs/>
        </w:rPr>
      </w:pPr>
    </w:p>
    <w:p w14:paraId="5A7450F8" w14:textId="434F245B" w:rsidR="00E95791" w:rsidRPr="00871F3B" w:rsidRDefault="00E95791" w:rsidP="00E95791">
      <w:pPr>
        <w:spacing w:after="160" w:line="259" w:lineRule="auto"/>
        <w:rPr>
          <w:b/>
          <w:bCs/>
        </w:rPr>
      </w:pPr>
      <w:r>
        <w:rPr>
          <w:b/>
          <w:bCs/>
        </w:rPr>
        <w:t>Hilfreiche Links</w:t>
      </w:r>
      <w:r w:rsidRPr="00E95791">
        <w:rPr>
          <w:b/>
          <w:bCs/>
        </w:rPr>
        <w:t>:</w:t>
      </w:r>
    </w:p>
    <w:p w14:paraId="7EDEAA25" w14:textId="0A1B2CC6" w:rsidR="00D43D28" w:rsidRPr="00871F3B" w:rsidRDefault="00D43D28" w:rsidP="00D43D28">
      <w:pPr>
        <w:numPr>
          <w:ilvl w:val="0"/>
          <w:numId w:val="33"/>
        </w:numPr>
        <w:spacing w:after="160" w:line="259" w:lineRule="auto"/>
      </w:pPr>
      <w:r w:rsidRPr="00871F3B">
        <w:rPr>
          <w:b/>
          <w:bCs/>
        </w:rPr>
        <w:t>Nachhaltige Anreise &amp; Mobilität vor Ort:</w:t>
      </w:r>
      <w:r w:rsidRPr="00871F3B">
        <w:t xml:space="preserve"> </w:t>
      </w:r>
      <w:hyperlink r:id="rId8" w:tgtFrame="_new" w:history="1">
        <w:r w:rsidRPr="00871F3B">
          <w:rPr>
            <w:rStyle w:val="Hyperlink"/>
          </w:rPr>
          <w:t>Mobilität</w:t>
        </w:r>
      </w:hyperlink>
      <w:r w:rsidRPr="00871F3B">
        <w:t xml:space="preserve"> </w:t>
      </w:r>
    </w:p>
    <w:p w14:paraId="3F324F84" w14:textId="77AAB760" w:rsidR="00D43D28" w:rsidRPr="00871F3B" w:rsidRDefault="001943B8" w:rsidP="00D43D28">
      <w:pPr>
        <w:numPr>
          <w:ilvl w:val="0"/>
          <w:numId w:val="33"/>
        </w:numPr>
        <w:spacing w:after="160" w:line="259" w:lineRule="auto"/>
      </w:pPr>
      <w:proofErr w:type="spellStart"/>
      <w:r w:rsidRPr="001943B8">
        <w:rPr>
          <w:b/>
          <w:bCs/>
        </w:rPr>
        <w:t>Attraktivierte</w:t>
      </w:r>
      <w:proofErr w:type="spellEnd"/>
      <w:r>
        <w:rPr>
          <w:b/>
          <w:bCs/>
        </w:rPr>
        <w:t xml:space="preserve"> </w:t>
      </w:r>
      <w:r w:rsidR="00D43D28" w:rsidRPr="00871F3B">
        <w:rPr>
          <w:b/>
          <w:bCs/>
        </w:rPr>
        <w:t>Pillerseetal Gästekarte:</w:t>
      </w:r>
      <w:r w:rsidR="00D43D28" w:rsidRPr="00871F3B">
        <w:t xml:space="preserve"> </w:t>
      </w:r>
      <w:hyperlink r:id="rId9" w:tgtFrame="_new" w:history="1">
        <w:r w:rsidR="00D43D28" w:rsidRPr="00871F3B">
          <w:rPr>
            <w:rStyle w:val="Hyperlink"/>
          </w:rPr>
          <w:t>Infos &amp; Leistungen</w:t>
        </w:r>
      </w:hyperlink>
      <w:r w:rsidR="00D43D28" w:rsidRPr="00871F3B">
        <w:t xml:space="preserve"> </w:t>
      </w:r>
    </w:p>
    <w:p w14:paraId="08216162" w14:textId="4681615A" w:rsidR="00D43D28" w:rsidRDefault="00D43D28" w:rsidP="00D43D28">
      <w:pPr>
        <w:numPr>
          <w:ilvl w:val="0"/>
          <w:numId w:val="33"/>
        </w:numPr>
        <w:spacing w:after="160" w:line="259" w:lineRule="auto"/>
      </w:pPr>
      <w:proofErr w:type="spellStart"/>
      <w:r w:rsidRPr="00871F3B">
        <w:rPr>
          <w:b/>
          <w:bCs/>
        </w:rPr>
        <w:t>FamilienMomente</w:t>
      </w:r>
      <w:proofErr w:type="spellEnd"/>
      <w:r w:rsidRPr="00871F3B">
        <w:rPr>
          <w:b/>
          <w:bCs/>
        </w:rPr>
        <w:t>:</w:t>
      </w:r>
      <w:r w:rsidRPr="00871F3B">
        <w:t xml:space="preserve"> </w:t>
      </w:r>
      <w:hyperlink r:id="rId10" w:tgtFrame="_new" w:history="1">
        <w:r w:rsidRPr="00871F3B">
          <w:rPr>
            <w:rStyle w:val="Hyperlink"/>
          </w:rPr>
          <w:t>momente.pillerseetal.at</w:t>
        </w:r>
      </w:hyperlink>
      <w:r w:rsidRPr="00871F3B">
        <w:t xml:space="preserve"> </w:t>
      </w:r>
    </w:p>
    <w:p w14:paraId="17E37A4C" w14:textId="340F3C97" w:rsidR="00D93140" w:rsidRDefault="00D93140" w:rsidP="00D43D28">
      <w:pPr>
        <w:numPr>
          <w:ilvl w:val="0"/>
          <w:numId w:val="33"/>
        </w:numPr>
        <w:spacing w:after="160" w:line="259" w:lineRule="auto"/>
      </w:pPr>
      <w:r>
        <w:rPr>
          <w:b/>
          <w:bCs/>
        </w:rPr>
        <w:t>Frühlingsmomente Pillerseetal:</w:t>
      </w:r>
      <w:r>
        <w:t xml:space="preserve"> </w:t>
      </w:r>
      <w:hyperlink r:id="rId11" w:history="1">
        <w:r w:rsidRPr="00D617C1">
          <w:rPr>
            <w:rStyle w:val="Hyperlink"/>
            <w:sz w:val="21"/>
          </w:rPr>
          <w:t>https://www.kitzbueheler-alpen.com/de/pital/fruehlingsmomente.html</w:t>
        </w:r>
      </w:hyperlink>
    </w:p>
    <w:p w14:paraId="03A1ABB2" w14:textId="640D01B3" w:rsidR="00D43D28" w:rsidRPr="00871F3B" w:rsidRDefault="00E95791" w:rsidP="00D43D28">
      <w:pPr>
        <w:numPr>
          <w:ilvl w:val="0"/>
          <w:numId w:val="33"/>
        </w:numPr>
        <w:spacing w:after="160" w:line="259" w:lineRule="auto"/>
      </w:pPr>
      <w:r>
        <w:rPr>
          <w:b/>
          <w:bCs/>
        </w:rPr>
        <w:t>Mehr Infos</w:t>
      </w:r>
      <w:r w:rsidR="00D43D28" w:rsidRPr="00871F3B">
        <w:rPr>
          <w:b/>
          <w:bCs/>
        </w:rPr>
        <w:t>:</w:t>
      </w:r>
      <w:r w:rsidR="00D43D28" w:rsidRPr="00871F3B">
        <w:t xml:space="preserve"> </w:t>
      </w:r>
      <w:hyperlink r:id="rId12" w:tgtFrame="_new" w:history="1">
        <w:r w:rsidR="00D43D28" w:rsidRPr="00871F3B">
          <w:rPr>
            <w:rStyle w:val="Hyperlink"/>
          </w:rPr>
          <w:t>www.pillerseetal.at</w:t>
        </w:r>
      </w:hyperlink>
      <w:r w:rsidR="00D43D28" w:rsidRPr="00871F3B">
        <w:t xml:space="preserve"> </w:t>
      </w:r>
    </w:p>
    <w:p w14:paraId="66E5F495" w14:textId="77777777" w:rsidR="00420C90" w:rsidRPr="00D43D28" w:rsidRDefault="00420C90" w:rsidP="00A91486">
      <w:pPr>
        <w:rPr>
          <w:b/>
          <w:bCs/>
          <w:szCs w:val="21"/>
          <w:lang w:val="de-DE"/>
        </w:rPr>
      </w:pPr>
      <w:r w:rsidRPr="00D43D28">
        <w:rPr>
          <w:b/>
          <w:bCs/>
          <w:szCs w:val="21"/>
          <w:lang w:val="de-DE"/>
        </w:rPr>
        <w:t xml:space="preserve">Presse </w:t>
      </w:r>
      <w:r w:rsidR="00A91486" w:rsidRPr="00D43D28">
        <w:rPr>
          <w:b/>
          <w:bCs/>
          <w:szCs w:val="21"/>
          <w:lang w:val="de-DE"/>
        </w:rPr>
        <w:t>Kontakt:</w:t>
      </w:r>
      <w:r w:rsidRPr="00D43D28">
        <w:rPr>
          <w:b/>
          <w:bCs/>
          <w:szCs w:val="21"/>
          <w:lang w:val="de-DE"/>
        </w:rPr>
        <w:t xml:space="preserve"> </w:t>
      </w:r>
    </w:p>
    <w:p w14:paraId="71D031E7" w14:textId="77777777" w:rsidR="00420C90" w:rsidRPr="00D43D28" w:rsidRDefault="00420C90" w:rsidP="00420C90">
      <w:pPr>
        <w:pStyle w:val="AdressblockHelvetica9pt"/>
        <w:rPr>
          <w:sz w:val="21"/>
          <w:szCs w:val="21"/>
          <w:lang w:val="de-DE"/>
        </w:rPr>
      </w:pPr>
      <w:r w:rsidRPr="00D43D28">
        <w:rPr>
          <w:sz w:val="21"/>
          <w:szCs w:val="21"/>
          <w:lang w:val="de-DE"/>
        </w:rPr>
        <w:t>Marion Pichler</w:t>
      </w:r>
    </w:p>
    <w:p w14:paraId="62D0D654" w14:textId="72CCDB07" w:rsidR="00A91486" w:rsidRPr="00D43D28" w:rsidRDefault="00A91486" w:rsidP="00420C90">
      <w:pPr>
        <w:pStyle w:val="AdressblockHelvetica9pt"/>
        <w:rPr>
          <w:sz w:val="21"/>
          <w:szCs w:val="21"/>
        </w:rPr>
      </w:pPr>
      <w:r w:rsidRPr="00D43D28">
        <w:rPr>
          <w:sz w:val="21"/>
          <w:szCs w:val="21"/>
          <w:lang w:val="de-DE"/>
        </w:rPr>
        <w:t>Tourismusverband Pillerseetal - Kitzbüheler Alpen</w:t>
      </w:r>
      <w:r w:rsidRPr="00D43D28">
        <w:rPr>
          <w:sz w:val="21"/>
          <w:szCs w:val="21"/>
        </w:rPr>
        <w:br/>
      </w:r>
      <w:r w:rsidRPr="00D43D28">
        <w:rPr>
          <w:sz w:val="21"/>
          <w:szCs w:val="21"/>
          <w:lang w:val="de-DE"/>
        </w:rPr>
        <w:t>Dorfplatz 1, A-6391 Fieberbrunn</w:t>
      </w:r>
      <w:r w:rsidRPr="00D43D28">
        <w:rPr>
          <w:sz w:val="21"/>
          <w:szCs w:val="21"/>
        </w:rPr>
        <w:br/>
      </w:r>
      <w:hyperlink r:id="rId13" w:history="1">
        <w:r w:rsidR="00420C90" w:rsidRPr="00D43D28">
          <w:rPr>
            <w:rStyle w:val="Hyperlink"/>
            <w:sz w:val="21"/>
            <w:szCs w:val="21"/>
            <w:lang w:val="de-DE"/>
          </w:rPr>
          <w:t>marion.pichler@pillerseetal.at</w:t>
        </w:r>
      </w:hyperlink>
      <w:r w:rsidRPr="00D43D28">
        <w:rPr>
          <w:sz w:val="21"/>
          <w:szCs w:val="21"/>
        </w:rPr>
        <w:br/>
      </w:r>
    </w:p>
    <w:p w14:paraId="6A78CE10" w14:textId="77777777" w:rsidR="008876AB" w:rsidRPr="00A10D70" w:rsidRDefault="008876AB" w:rsidP="00EC4428"/>
    <w:sectPr w:rsidR="008876AB" w:rsidRPr="00A10D70" w:rsidSect="00A10D70">
      <w:headerReference w:type="default" r:id="rId14"/>
      <w:footerReference w:type="even" r:id="rId15"/>
      <w:footerReference w:type="default" r:id="rId16"/>
      <w:headerReference w:type="first" r:id="rId17"/>
      <w:footerReference w:type="first" r:id="rId18"/>
      <w:pgSz w:w="11906" w:h="16838"/>
      <w:pgMar w:top="3000" w:right="1701" w:bottom="1735" w:left="1701" w:header="709" w:footer="5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1B50E" w14:textId="77777777" w:rsidR="00A614AB" w:rsidRDefault="00A614AB" w:rsidP="007E760E">
      <w:pPr>
        <w:spacing w:after="0" w:line="240" w:lineRule="auto"/>
      </w:pPr>
      <w:r>
        <w:separator/>
      </w:r>
    </w:p>
  </w:endnote>
  <w:endnote w:type="continuationSeparator" w:id="0">
    <w:p w14:paraId="09C68C6C" w14:textId="77777777" w:rsidR="00A614AB" w:rsidRDefault="00A614AB" w:rsidP="007E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charset w:val="00"/>
    <w:family w:val="auto"/>
    <w:pitch w:val="variable"/>
    <w:sig w:usb0="E50002FF" w:usb1="500079DB" w:usb2="00000010" w:usb3="00000000" w:csb0="00000001" w:csb1="00000000"/>
  </w:font>
  <w:font w:name="Times New Roman (Überschriften">
    <w:altName w:val="Times New Roman"/>
    <w:panose1 w:val="00000000000000000000"/>
    <w:charset w:val="00"/>
    <w:family w:val="roman"/>
    <w:notTrueType/>
    <w:pitch w:val="default"/>
  </w:font>
  <w:font w:name="Calibri Light (Überschriften)">
    <w:altName w:val="Calibri Light"/>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470285532"/>
      <w:docPartObj>
        <w:docPartGallery w:val="Page Numbers (Bottom of Page)"/>
        <w:docPartUnique/>
      </w:docPartObj>
    </w:sdtPr>
    <w:sdtEndPr>
      <w:rPr>
        <w:rStyle w:val="Seitenzahl"/>
      </w:rPr>
    </w:sdtEndPr>
    <w:sdtContent>
      <w:p w14:paraId="667E13DF" w14:textId="77777777" w:rsidR="00FF1A02" w:rsidRDefault="00FF1A02" w:rsidP="00A10D70">
        <w:pPr>
          <w:pStyle w:val="Fuzeile"/>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0DCD3EF6" w14:textId="77777777" w:rsidR="00FF1A02" w:rsidRDefault="00FF1A02" w:rsidP="00A10D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6727" w14:textId="77777777" w:rsidR="00A10D70" w:rsidRDefault="00A10D70" w:rsidP="00A10D70">
    <w:pPr>
      <w:pStyle w:val="Helvetica7pt"/>
      <w:tabs>
        <w:tab w:val="left" w:pos="6521"/>
      </w:tabs>
      <w:ind w:right="-852"/>
      <w:rPr>
        <w:lang w:val="de-DE"/>
      </w:rPr>
    </w:pPr>
    <w:r>
      <w:rPr>
        <w:lang w:val="de-DE"/>
      </w:rPr>
      <w:tab/>
    </w:r>
    <w:r w:rsidRPr="00A10D70">
      <w:rPr>
        <w:lang w:val="de-DE"/>
      </w:rPr>
      <w:t xml:space="preserve">Bankverbindung: </w:t>
    </w:r>
  </w:p>
  <w:p w14:paraId="0B234A91" w14:textId="77777777" w:rsidR="00A10D70" w:rsidRPr="00A10D70" w:rsidRDefault="00A10D70" w:rsidP="00A10D70">
    <w:pPr>
      <w:pStyle w:val="Helvetica7pt"/>
      <w:tabs>
        <w:tab w:val="left" w:pos="6521"/>
      </w:tabs>
      <w:ind w:right="-852"/>
      <w:rPr>
        <w:lang w:val="de-DE"/>
      </w:rPr>
    </w:pPr>
    <w:r>
      <w:rPr>
        <w:lang w:val="de-DE"/>
      </w:rPr>
      <w:tab/>
    </w:r>
    <w:r w:rsidRPr="00A10D70">
      <w:rPr>
        <w:lang w:val="de-DE"/>
      </w:rPr>
      <w:t xml:space="preserve">Raiffeisenbank Kitzbühel-St. Johann </w:t>
    </w:r>
    <w:proofErr w:type="spellStart"/>
    <w:r w:rsidRPr="00A10D70">
      <w:rPr>
        <w:lang w:val="de-DE"/>
      </w:rPr>
      <w:t>eGen</w:t>
    </w:r>
    <w:proofErr w:type="spellEnd"/>
  </w:p>
  <w:p w14:paraId="63F058D7" w14:textId="77777777" w:rsidR="00A10D70" w:rsidRDefault="00BD05CA" w:rsidP="00A10D70">
    <w:pPr>
      <w:pStyle w:val="Helvetica7pt"/>
      <w:tabs>
        <w:tab w:val="left" w:pos="6521"/>
      </w:tabs>
      <w:ind w:right="-852"/>
      <w:rPr>
        <w:lang w:val="en-US"/>
      </w:rPr>
    </w:pPr>
    <w:r>
      <w:rPr>
        <w:noProof/>
        <w:lang w:val="en-US"/>
      </w:rPr>
      <w:drawing>
        <wp:anchor distT="0" distB="0" distL="114300" distR="114300" simplePos="0" relativeHeight="251677696" behindDoc="0" locked="0" layoutInCell="1" allowOverlap="1" wp14:anchorId="16BF76F3" wp14:editId="4A42F89B">
          <wp:simplePos x="0" y="0"/>
          <wp:positionH relativeFrom="page">
            <wp:posOffset>946785</wp:posOffset>
          </wp:positionH>
          <wp:positionV relativeFrom="paragraph">
            <wp:posOffset>114300</wp:posOffset>
          </wp:positionV>
          <wp:extent cx="590550" cy="201295"/>
          <wp:effectExtent l="0" t="0" r="0" b="8255"/>
          <wp:wrapNone/>
          <wp:docPr id="1377428936" name="Grafik 1" descr="Ein Bild, das Grafiken, Schrift, Grafikdesign, r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68982" name="Grafik 1" descr="Ein Bild, das Grafiken, Schrift, Grafikdesign, r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90550" cy="201295"/>
                  </a:xfrm>
                  <a:prstGeom prst="rect">
                    <a:avLst/>
                  </a:prstGeom>
                </pic:spPr>
              </pic:pic>
            </a:graphicData>
          </a:graphic>
          <wp14:sizeRelH relativeFrom="page">
            <wp14:pctWidth>0</wp14:pctWidth>
          </wp14:sizeRelH>
          <wp14:sizeRelV relativeFrom="page">
            <wp14:pctHeight>0</wp14:pctHeight>
          </wp14:sizeRelV>
        </wp:anchor>
      </w:drawing>
    </w:r>
    <w:r w:rsidR="00A10D70" w:rsidRPr="003664F3">
      <w:rPr>
        <w:lang w:val="en-GB"/>
      </w:rPr>
      <w:tab/>
    </w:r>
    <w:r w:rsidR="00A10D70" w:rsidRPr="00A10D70">
      <w:rPr>
        <w:lang w:val="en-US"/>
      </w:rPr>
      <w:t xml:space="preserve">BLZ: </w:t>
    </w:r>
    <w:r w:rsidR="00A10D70" w:rsidRPr="00A10D70">
      <w:rPr>
        <w:b/>
        <w:bCs/>
        <w:lang w:val="en-US"/>
      </w:rPr>
      <w:t>36263</w:t>
    </w:r>
    <w:r w:rsidR="00A10D70" w:rsidRPr="00A10D70">
      <w:rPr>
        <w:lang w:val="en-US"/>
      </w:rPr>
      <w:t xml:space="preserve"> / BIC: </w:t>
    </w:r>
    <w:r w:rsidR="00A10D70" w:rsidRPr="00A10D70">
      <w:rPr>
        <w:b/>
        <w:bCs/>
        <w:lang w:val="en-US"/>
      </w:rPr>
      <w:t>RZTIAT22263</w:t>
    </w:r>
  </w:p>
  <w:p w14:paraId="168D2AD7" w14:textId="77777777" w:rsidR="00A10D70" w:rsidRPr="00A10D70" w:rsidRDefault="00A10D70" w:rsidP="00A10D70">
    <w:pPr>
      <w:pStyle w:val="Helvetica7pt"/>
      <w:tabs>
        <w:tab w:val="left" w:pos="6521"/>
      </w:tabs>
      <w:ind w:right="-852"/>
      <w:rPr>
        <w:lang w:val="en-US"/>
      </w:rPr>
    </w:pPr>
    <w:r>
      <w:rPr>
        <w:lang w:val="en-US"/>
      </w:rPr>
      <w:tab/>
    </w:r>
    <w:r w:rsidRPr="00A10D70">
      <w:rPr>
        <w:lang w:val="en-US"/>
      </w:rPr>
      <w:t xml:space="preserve">IBAN: </w:t>
    </w:r>
    <w:r w:rsidRPr="00A10D70">
      <w:rPr>
        <w:b/>
        <w:bCs/>
        <w:lang w:val="en-US"/>
      </w:rPr>
      <w:t>AT38 3626 3000 0422 1834</w:t>
    </w:r>
  </w:p>
  <w:p w14:paraId="40B141D0" w14:textId="77777777" w:rsidR="00826968" w:rsidRDefault="00A10D70" w:rsidP="00A10D70">
    <w:pPr>
      <w:pStyle w:val="Helvetica7pt"/>
      <w:tabs>
        <w:tab w:val="left" w:pos="6521"/>
      </w:tabs>
      <w:ind w:right="-852"/>
    </w:pPr>
    <w:r w:rsidRPr="00A10D70">
      <w:rPr>
        <w:lang w:val="en-US"/>
      </w:rPr>
      <w:tab/>
    </w:r>
    <w:r w:rsidRPr="00A10D70">
      <w:rPr>
        <w:lang w:val="de-DE"/>
      </w:rPr>
      <w:t xml:space="preserve">UID-Nr. </w:t>
    </w:r>
    <w:r w:rsidRPr="00A10D70">
      <w:rPr>
        <w:b/>
        <w:bCs/>
        <w:lang w:val="de-DE"/>
      </w:rPr>
      <w:t>ATU53749804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7DD8" w14:textId="77777777" w:rsidR="00A10D70" w:rsidRDefault="00A10D70" w:rsidP="00A10D70">
    <w:pPr>
      <w:pStyle w:val="Helvetica7pt"/>
      <w:tabs>
        <w:tab w:val="left" w:pos="6521"/>
      </w:tabs>
      <w:ind w:right="-85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CC91" w14:textId="77777777" w:rsidR="00A614AB" w:rsidRDefault="00A614AB" w:rsidP="007E760E">
      <w:pPr>
        <w:spacing w:after="0" w:line="240" w:lineRule="auto"/>
      </w:pPr>
      <w:r>
        <w:separator/>
      </w:r>
    </w:p>
  </w:footnote>
  <w:footnote w:type="continuationSeparator" w:id="0">
    <w:p w14:paraId="36E72F72" w14:textId="77777777" w:rsidR="00A614AB" w:rsidRDefault="00A614AB" w:rsidP="007E7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9EB09" w14:textId="77777777" w:rsidR="00A10D70" w:rsidRDefault="00A10D70" w:rsidP="00A10D70">
    <w:pPr>
      <w:pStyle w:val="Fuzeile"/>
    </w:pPr>
    <w:r>
      <w:rPr>
        <w:noProof/>
      </w:rPr>
      <w:drawing>
        <wp:anchor distT="0" distB="0" distL="114300" distR="114300" simplePos="0" relativeHeight="251671552" behindDoc="0" locked="0" layoutInCell="1" allowOverlap="1" wp14:anchorId="2E331E3D" wp14:editId="7A1BC773">
          <wp:simplePos x="0" y="0"/>
          <wp:positionH relativeFrom="column">
            <wp:posOffset>4563741</wp:posOffset>
          </wp:positionH>
          <wp:positionV relativeFrom="paragraph">
            <wp:posOffset>-69341</wp:posOffset>
          </wp:positionV>
          <wp:extent cx="1520989" cy="434567"/>
          <wp:effectExtent l="0" t="0" r="3175" b="0"/>
          <wp:wrapNone/>
          <wp:docPr id="1999836681"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20989" cy="434567"/>
                  </a:xfrm>
                  <a:prstGeom prst="rect">
                    <a:avLst/>
                  </a:prstGeom>
                </pic:spPr>
              </pic:pic>
            </a:graphicData>
          </a:graphic>
          <wp14:sizeRelH relativeFrom="page">
            <wp14:pctWidth>0</wp14:pctWidth>
          </wp14:sizeRelH>
          <wp14:sizeRelV relativeFrom="page">
            <wp14:pctHeight>0</wp14:pctHeight>
          </wp14:sizeRelV>
        </wp:anchor>
      </w:drawing>
    </w:r>
  </w:p>
  <w:p w14:paraId="26EA71E4" w14:textId="77777777" w:rsidR="00A10D70" w:rsidRDefault="00A10D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0658" w14:textId="77777777" w:rsidR="004974FA" w:rsidRDefault="00C42DEF">
    <w:pPr>
      <w:pStyle w:val="Kopfzeile"/>
    </w:pPr>
    <w:r>
      <w:rPr>
        <w:noProof/>
      </w:rPr>
      <w:drawing>
        <wp:anchor distT="0" distB="0" distL="114300" distR="114300" simplePos="0" relativeHeight="251679744" behindDoc="0" locked="0" layoutInCell="1" allowOverlap="1" wp14:anchorId="06483238" wp14:editId="1ABB5501">
          <wp:simplePos x="0" y="0"/>
          <wp:positionH relativeFrom="margin">
            <wp:posOffset>3634740</wp:posOffset>
          </wp:positionH>
          <wp:positionV relativeFrom="paragraph">
            <wp:posOffset>244475</wp:posOffset>
          </wp:positionV>
          <wp:extent cx="2133600" cy="609598"/>
          <wp:effectExtent l="0" t="0" r="0" b="635"/>
          <wp:wrapNone/>
          <wp:docPr id="1613238188"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3600" cy="60959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722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5AF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0C3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8C9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437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04C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0C7D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8A55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8297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5C4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B4237"/>
    <w:multiLevelType w:val="multilevel"/>
    <w:tmpl w:val="0E844AEC"/>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316F8C"/>
    <w:multiLevelType w:val="multilevel"/>
    <w:tmpl w:val="D38084F0"/>
    <w:lvl w:ilvl="0">
      <w:start w:val="1"/>
      <w:numFmt w:val="decimal"/>
      <w:lvlText w:val="%1."/>
      <w:lvlJc w:val="left"/>
      <w:pPr>
        <w:ind w:left="284" w:hanging="284"/>
      </w:pPr>
      <w:rPr>
        <w:rFonts w:ascii="Georgia" w:hAnsi="Georgia" w:hint="default"/>
        <w:b/>
        <w:i w:val="0"/>
        <w:sz w:val="40"/>
      </w:rPr>
    </w:lvl>
    <w:lvl w:ilvl="1">
      <w:start w:val="1"/>
      <w:numFmt w:val="decimal"/>
      <w:lvlText w:val="%1.%2."/>
      <w:lvlJc w:val="left"/>
      <w:pPr>
        <w:ind w:left="792" w:hanging="432"/>
      </w:pPr>
      <w:rPr>
        <w:rFonts w:ascii="Georgia" w:hAnsi="Georgi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277CBB"/>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F536441"/>
    <w:multiLevelType w:val="multilevel"/>
    <w:tmpl w:val="96DE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2713BE"/>
    <w:multiLevelType w:val="multilevel"/>
    <w:tmpl w:val="0407001D"/>
    <w:styleLink w:val="AktuelleList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EE702F"/>
    <w:multiLevelType w:val="multilevel"/>
    <w:tmpl w:val="7076FB1A"/>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lvlText w:val="%1.%2.%3."/>
      <w:lvlJc w:val="left"/>
      <w:pPr>
        <w:ind w:left="913" w:hanging="504"/>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16" w15:restartNumberingAfterBreak="0">
    <w:nsid w:val="277A2C03"/>
    <w:multiLevelType w:val="multilevel"/>
    <w:tmpl w:val="FB3E44D6"/>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4527DDB"/>
    <w:multiLevelType w:val="multilevel"/>
    <w:tmpl w:val="25E66E1A"/>
    <w:styleLink w:val="AktuelleListe11"/>
    <w:lvl w:ilvl="0">
      <w:start w:val="1"/>
      <w:numFmt w:val="decimal"/>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878"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D830A4"/>
    <w:multiLevelType w:val="multilevel"/>
    <w:tmpl w:val="7AC2D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E113F6"/>
    <w:multiLevelType w:val="multilevel"/>
    <w:tmpl w:val="0407001D"/>
    <w:styleLink w:val="AktuelleLis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F23DDF"/>
    <w:multiLevelType w:val="multilevel"/>
    <w:tmpl w:val="0407001D"/>
    <w:styleLink w:val="AktuelleLis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D592E89"/>
    <w:multiLevelType w:val="multilevel"/>
    <w:tmpl w:val="C4EAFB50"/>
    <w:lvl w:ilvl="0">
      <w:start w:val="1"/>
      <w:numFmt w:val="decimal"/>
      <w:lvlText w:val="%1."/>
      <w:lvlJc w:val="left"/>
      <w:pPr>
        <w:ind w:left="-436" w:hanging="284"/>
      </w:pPr>
      <w:rPr>
        <w:rFonts w:ascii="Georgia" w:hAnsi="Georgia" w:hint="default"/>
        <w:b/>
        <w:i w:val="0"/>
      </w:rPr>
    </w:lvl>
    <w:lvl w:ilvl="1">
      <w:start w:val="1"/>
      <w:numFmt w:val="decimal"/>
      <w:lvlText w:val="%1.%2."/>
      <w:lvlJc w:val="left"/>
      <w:pPr>
        <w:ind w:left="72" w:hanging="432"/>
      </w:pPr>
      <w:rPr>
        <w:rFonts w:ascii="Georgia" w:hAnsi="Georgia" w:hint="default"/>
        <w:b/>
        <w:i w:val="0"/>
      </w:rPr>
    </w:lvl>
    <w:lvl w:ilvl="2">
      <w:start w:val="1"/>
      <w:numFmt w:val="decimal"/>
      <w:pStyle w:val="berschrift3"/>
      <w:lvlText w:val="%1.%2.%3."/>
      <w:lvlJc w:val="left"/>
      <w:pPr>
        <w:ind w:left="504" w:hanging="504"/>
      </w:pPr>
      <w:rPr>
        <w:rFonts w:ascii="Helvetica" w:hAnsi="Helvetica" w:hint="default"/>
      </w:rPr>
    </w:lvl>
    <w:lvl w:ilvl="3">
      <w:start w:val="1"/>
      <w:numFmt w:val="decimal"/>
      <w:pStyle w:val="berschrift4"/>
      <w:lvlText w:val="%1.%2.%3.%4."/>
      <w:lvlJc w:val="left"/>
      <w:pPr>
        <w:ind w:left="1008" w:hanging="648"/>
      </w:pPr>
      <w:rPr>
        <w:rFonts w:ascii="Helvetica" w:hAnsi="Helvetica" w:hint="default"/>
      </w:rPr>
    </w:lvl>
    <w:lvl w:ilvl="4">
      <w:start w:val="1"/>
      <w:numFmt w:val="decimal"/>
      <w:pStyle w:val="berschrift5"/>
      <w:lvlText w:val="%1.%2.%3.%4.%5."/>
      <w:lvlJc w:val="left"/>
      <w:pPr>
        <w:ind w:left="1512" w:hanging="792"/>
      </w:pPr>
      <w:rPr>
        <w:rFonts w:ascii="Georgia" w:hAnsi="Georgia"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22" w15:restartNumberingAfterBreak="0">
    <w:nsid w:val="43346406"/>
    <w:multiLevelType w:val="multilevel"/>
    <w:tmpl w:val="008EA712"/>
    <w:lvl w:ilvl="0">
      <w:start w:val="1"/>
      <w:numFmt w:val="decimal"/>
      <w:lvlText w:val="0%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5525F2"/>
    <w:multiLevelType w:val="multilevel"/>
    <w:tmpl w:val="7EE6B314"/>
    <w:lvl w:ilvl="0">
      <w:start w:val="1"/>
      <w:numFmt w:val="decimal"/>
      <w:pStyle w:val="ListenabsatzNummerierung"/>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6045E0"/>
    <w:multiLevelType w:val="multilevel"/>
    <w:tmpl w:val="00B4701E"/>
    <w:styleLink w:val="AktuelleListe5"/>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5" w15:restartNumberingAfterBreak="0">
    <w:nsid w:val="693E3997"/>
    <w:multiLevelType w:val="multilevel"/>
    <w:tmpl w:val="00B4701E"/>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6" w15:restartNumberingAfterBreak="0">
    <w:nsid w:val="6D966CD3"/>
    <w:multiLevelType w:val="multilevel"/>
    <w:tmpl w:val="34E236E8"/>
    <w:lvl w:ilvl="0">
      <w:start w:val="1"/>
      <w:numFmt w:val="decimal"/>
      <w:pStyle w:val="berschrift1"/>
      <w:lvlText w:val="%1."/>
      <w:lvlJc w:val="left"/>
      <w:pPr>
        <w:ind w:left="-76" w:hanging="284"/>
      </w:pPr>
      <w:rPr>
        <w:rFonts w:ascii="Helvetica" w:hAnsi="Helvetica" w:hint="default"/>
        <w:b/>
        <w:i w:val="0"/>
      </w:rPr>
    </w:lvl>
    <w:lvl w:ilvl="1">
      <w:start w:val="1"/>
      <w:numFmt w:val="decimal"/>
      <w:pStyle w:val="berschrift2"/>
      <w:lvlText w:val="%1.%2."/>
      <w:lvlJc w:val="left"/>
      <w:pPr>
        <w:ind w:left="432" w:hanging="432"/>
      </w:pPr>
      <w:rPr>
        <w:rFonts w:ascii="Helvetica" w:hAnsi="Helvetica" w:hint="default"/>
        <w:b/>
        <w:i w:val="0"/>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7" w15:restartNumberingAfterBreak="0">
    <w:nsid w:val="6FA00E64"/>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0AD62C6"/>
    <w:multiLevelType w:val="multilevel"/>
    <w:tmpl w:val="0407001D"/>
    <w:styleLink w:val="AktuelleList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60F60DF"/>
    <w:multiLevelType w:val="multilevel"/>
    <w:tmpl w:val="2224486E"/>
    <w:lvl w:ilvl="0">
      <w:numFmt w:val="bullet"/>
      <w:lvlText w:val="•"/>
      <w:lvlJc w:val="left"/>
      <w:pPr>
        <w:ind w:left="284" w:hanging="284"/>
      </w:pPr>
      <w:rPr>
        <w:rFonts w:ascii="Calibri" w:hAnsi="Calibri"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Wingdings" w:hAnsi="Wingdings" w:hint="default"/>
      </w:rPr>
    </w:lvl>
  </w:abstractNum>
  <w:abstractNum w:abstractNumId="30" w15:restartNumberingAfterBreak="0">
    <w:nsid w:val="7C7C78FB"/>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E751C3"/>
    <w:multiLevelType w:val="multilevel"/>
    <w:tmpl w:val="0407001D"/>
    <w:styleLink w:val="AktuelleList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87050452">
    <w:abstractNumId w:val="11"/>
  </w:num>
  <w:num w:numId="2" w16cid:durableId="343290297">
    <w:abstractNumId w:val="19"/>
  </w:num>
  <w:num w:numId="3" w16cid:durableId="1356424225">
    <w:abstractNumId w:val="12"/>
  </w:num>
  <w:num w:numId="4" w16cid:durableId="282464406">
    <w:abstractNumId w:val="30"/>
  </w:num>
  <w:num w:numId="5" w16cid:durableId="313070195">
    <w:abstractNumId w:val="27"/>
  </w:num>
  <w:num w:numId="6" w16cid:durableId="1955477440">
    <w:abstractNumId w:val="26"/>
  </w:num>
  <w:num w:numId="7" w16cid:durableId="1635329883">
    <w:abstractNumId w:val="10"/>
  </w:num>
  <w:num w:numId="8" w16cid:durableId="1413312556">
    <w:abstractNumId w:val="16"/>
  </w:num>
  <w:num w:numId="9" w16cid:durableId="386144677">
    <w:abstractNumId w:val="23"/>
  </w:num>
  <w:num w:numId="10" w16cid:durableId="109739089">
    <w:abstractNumId w:val="29"/>
  </w:num>
  <w:num w:numId="11" w16cid:durableId="375467094">
    <w:abstractNumId w:val="22"/>
  </w:num>
  <w:num w:numId="12" w16cid:durableId="1902062572">
    <w:abstractNumId w:val="15"/>
  </w:num>
  <w:num w:numId="13" w16cid:durableId="931817711">
    <w:abstractNumId w:val="0"/>
  </w:num>
  <w:num w:numId="14" w16cid:durableId="1473869123">
    <w:abstractNumId w:val="1"/>
  </w:num>
  <w:num w:numId="15" w16cid:durableId="833954730">
    <w:abstractNumId w:val="2"/>
  </w:num>
  <w:num w:numId="16" w16cid:durableId="1850291631">
    <w:abstractNumId w:val="3"/>
  </w:num>
  <w:num w:numId="17" w16cid:durableId="896161447">
    <w:abstractNumId w:val="8"/>
  </w:num>
  <w:num w:numId="18" w16cid:durableId="808744373">
    <w:abstractNumId w:val="4"/>
  </w:num>
  <w:num w:numId="19" w16cid:durableId="1885093822">
    <w:abstractNumId w:val="5"/>
  </w:num>
  <w:num w:numId="20" w16cid:durableId="1068845743">
    <w:abstractNumId w:val="6"/>
  </w:num>
  <w:num w:numId="21" w16cid:durableId="2035572067">
    <w:abstractNumId w:val="7"/>
  </w:num>
  <w:num w:numId="22" w16cid:durableId="1471944871">
    <w:abstractNumId w:val="9"/>
  </w:num>
  <w:num w:numId="23" w16cid:durableId="1684818983">
    <w:abstractNumId w:val="21"/>
  </w:num>
  <w:num w:numId="24" w16cid:durableId="822625360">
    <w:abstractNumId w:val="17"/>
  </w:num>
  <w:num w:numId="25" w16cid:durableId="427850240">
    <w:abstractNumId w:val="25"/>
  </w:num>
  <w:num w:numId="26" w16cid:durableId="9486568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0235032">
    <w:abstractNumId w:val="24"/>
  </w:num>
  <w:num w:numId="28" w16cid:durableId="620648647">
    <w:abstractNumId w:val="14"/>
  </w:num>
  <w:num w:numId="29" w16cid:durableId="1776561189">
    <w:abstractNumId w:val="20"/>
  </w:num>
  <w:num w:numId="30" w16cid:durableId="1374771198">
    <w:abstractNumId w:val="28"/>
  </w:num>
  <w:num w:numId="31" w16cid:durableId="1961835376">
    <w:abstractNumId w:val="31"/>
  </w:num>
  <w:num w:numId="32" w16cid:durableId="1579634193">
    <w:abstractNumId w:val="13"/>
  </w:num>
  <w:num w:numId="33" w16cid:durableId="9220344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D07"/>
    <w:rsid w:val="00013060"/>
    <w:rsid w:val="00025D07"/>
    <w:rsid w:val="00072DBB"/>
    <w:rsid w:val="000A273A"/>
    <w:rsid w:val="00100669"/>
    <w:rsid w:val="001177B2"/>
    <w:rsid w:val="001308C5"/>
    <w:rsid w:val="001431D3"/>
    <w:rsid w:val="00163063"/>
    <w:rsid w:val="001767A8"/>
    <w:rsid w:val="001943B8"/>
    <w:rsid w:val="00195FFD"/>
    <w:rsid w:val="001C69FF"/>
    <w:rsid w:val="001E7EE1"/>
    <w:rsid w:val="002051B5"/>
    <w:rsid w:val="00215ACF"/>
    <w:rsid w:val="00226C4B"/>
    <w:rsid w:val="002377BE"/>
    <w:rsid w:val="002654A7"/>
    <w:rsid w:val="00294B49"/>
    <w:rsid w:val="002A24BA"/>
    <w:rsid w:val="002D27D3"/>
    <w:rsid w:val="00350E0B"/>
    <w:rsid w:val="0036084D"/>
    <w:rsid w:val="003664F3"/>
    <w:rsid w:val="0036725A"/>
    <w:rsid w:val="00377AD4"/>
    <w:rsid w:val="00377B1C"/>
    <w:rsid w:val="003D1D26"/>
    <w:rsid w:val="003F4EEA"/>
    <w:rsid w:val="003F78C6"/>
    <w:rsid w:val="004178A5"/>
    <w:rsid w:val="00420C90"/>
    <w:rsid w:val="0046443E"/>
    <w:rsid w:val="00464CE4"/>
    <w:rsid w:val="004974FA"/>
    <w:rsid w:val="004B2C5F"/>
    <w:rsid w:val="004B6B64"/>
    <w:rsid w:val="0051072C"/>
    <w:rsid w:val="00511A9B"/>
    <w:rsid w:val="00583CBD"/>
    <w:rsid w:val="005B0C7C"/>
    <w:rsid w:val="00603D73"/>
    <w:rsid w:val="0060632E"/>
    <w:rsid w:val="00624DDC"/>
    <w:rsid w:val="00631EAD"/>
    <w:rsid w:val="006735E5"/>
    <w:rsid w:val="006D5AEF"/>
    <w:rsid w:val="006E5AAD"/>
    <w:rsid w:val="006E6653"/>
    <w:rsid w:val="006F1D08"/>
    <w:rsid w:val="007222B9"/>
    <w:rsid w:val="00751DE5"/>
    <w:rsid w:val="00760AC8"/>
    <w:rsid w:val="007A36EA"/>
    <w:rsid w:val="007C2A94"/>
    <w:rsid w:val="007E760E"/>
    <w:rsid w:val="00806A3F"/>
    <w:rsid w:val="00826968"/>
    <w:rsid w:val="00843468"/>
    <w:rsid w:val="008876AB"/>
    <w:rsid w:val="0089615A"/>
    <w:rsid w:val="00916924"/>
    <w:rsid w:val="009468AA"/>
    <w:rsid w:val="009523A7"/>
    <w:rsid w:val="0098378C"/>
    <w:rsid w:val="009A1380"/>
    <w:rsid w:val="00A05F2D"/>
    <w:rsid w:val="00A10D70"/>
    <w:rsid w:val="00A50C25"/>
    <w:rsid w:val="00A614AB"/>
    <w:rsid w:val="00A91486"/>
    <w:rsid w:val="00AC44EF"/>
    <w:rsid w:val="00AF5C88"/>
    <w:rsid w:val="00B23ABF"/>
    <w:rsid w:val="00B873CC"/>
    <w:rsid w:val="00BB3000"/>
    <w:rsid w:val="00BD05CA"/>
    <w:rsid w:val="00BF59B0"/>
    <w:rsid w:val="00C26C04"/>
    <w:rsid w:val="00C42DEF"/>
    <w:rsid w:val="00C8679E"/>
    <w:rsid w:val="00CE0E3C"/>
    <w:rsid w:val="00D052F3"/>
    <w:rsid w:val="00D43D28"/>
    <w:rsid w:val="00D54294"/>
    <w:rsid w:val="00D93140"/>
    <w:rsid w:val="00D97612"/>
    <w:rsid w:val="00D97B7F"/>
    <w:rsid w:val="00D97FBC"/>
    <w:rsid w:val="00DB18D2"/>
    <w:rsid w:val="00E17338"/>
    <w:rsid w:val="00E4433F"/>
    <w:rsid w:val="00E93E9B"/>
    <w:rsid w:val="00E95791"/>
    <w:rsid w:val="00EC4428"/>
    <w:rsid w:val="00EC5FC3"/>
    <w:rsid w:val="00F563E8"/>
    <w:rsid w:val="00F60CBE"/>
    <w:rsid w:val="00F917C1"/>
    <w:rsid w:val="00F95CAC"/>
    <w:rsid w:val="00FD5A4D"/>
    <w:rsid w:val="00FE42F0"/>
    <w:rsid w:val="00FF1A02"/>
    <w:rsid w:val="00FF5AEB"/>
    <w:rsid w:val="00FF74D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B28C5"/>
  <w15:chartTrackingRefBased/>
  <w15:docId w15:val="{ED1ACA3B-0E18-4C52-91B6-449C12D42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Helvetica_10.5pt"/>
    <w:qFormat/>
    <w:rsid w:val="00A10D70"/>
    <w:pPr>
      <w:spacing w:after="120" w:line="280" w:lineRule="exact"/>
    </w:pPr>
    <w:rPr>
      <w:rFonts w:ascii="Helvetica" w:hAnsi="Helvetica"/>
      <w:sz w:val="21"/>
    </w:rPr>
  </w:style>
  <w:style w:type="paragraph" w:styleId="berschrift1">
    <w:name w:val="heading 1"/>
    <w:aliases w:val="_Helvetica_34pt"/>
    <w:basedOn w:val="Standard"/>
    <w:next w:val="Standard"/>
    <w:link w:val="berschrift1Zchn"/>
    <w:uiPriority w:val="9"/>
    <w:qFormat/>
    <w:rsid w:val="00A50C25"/>
    <w:pPr>
      <w:keepNext/>
      <w:keepLines/>
      <w:numPr>
        <w:numId w:val="6"/>
      </w:numPr>
      <w:tabs>
        <w:tab w:val="left" w:pos="992"/>
      </w:tabs>
      <w:spacing w:before="240" w:after="480" w:line="680" w:lineRule="exact"/>
      <w:outlineLvl w:val="0"/>
    </w:pPr>
    <w:rPr>
      <w:rFonts w:eastAsiaTheme="majorEastAsia" w:cstheme="majorBidi"/>
      <w:b/>
      <w:color w:val="009786" w:themeColor="text1"/>
      <w:sz w:val="68"/>
      <w:szCs w:val="68"/>
    </w:rPr>
  </w:style>
  <w:style w:type="paragraph" w:styleId="berschrift2">
    <w:name w:val="heading 2"/>
    <w:aliases w:val="Helvetica_22pt"/>
    <w:basedOn w:val="Standard"/>
    <w:next w:val="Standard"/>
    <w:link w:val="berschrift2Zchn"/>
    <w:uiPriority w:val="9"/>
    <w:unhideWhenUsed/>
    <w:qFormat/>
    <w:rsid w:val="00A50C25"/>
    <w:pPr>
      <w:keepNext/>
      <w:keepLines/>
      <w:numPr>
        <w:ilvl w:val="1"/>
        <w:numId w:val="6"/>
      </w:numPr>
      <w:tabs>
        <w:tab w:val="left" w:pos="1021"/>
      </w:tabs>
      <w:spacing w:before="40" w:line="440" w:lineRule="exact"/>
      <w:outlineLvl w:val="1"/>
    </w:pPr>
    <w:rPr>
      <w:b/>
      <w:color w:val="009786" w:themeColor="text1"/>
      <w:sz w:val="44"/>
      <w:szCs w:val="26"/>
    </w:rPr>
  </w:style>
  <w:style w:type="paragraph" w:styleId="berschrift3">
    <w:name w:val="heading 3"/>
    <w:aliases w:val="_Helvetica_15pt_"/>
    <w:basedOn w:val="Standard"/>
    <w:next w:val="Standard"/>
    <w:link w:val="berschrift3Zchn"/>
    <w:uiPriority w:val="9"/>
    <w:unhideWhenUsed/>
    <w:qFormat/>
    <w:rsid w:val="00A50C25"/>
    <w:pPr>
      <w:keepNext/>
      <w:keepLines/>
      <w:numPr>
        <w:ilvl w:val="2"/>
        <w:numId w:val="23"/>
      </w:numPr>
      <w:tabs>
        <w:tab w:val="left" w:pos="1021"/>
      </w:tabs>
      <w:spacing w:before="40" w:line="300" w:lineRule="exact"/>
      <w:outlineLvl w:val="2"/>
    </w:pPr>
    <w:rPr>
      <w:rFonts w:eastAsiaTheme="majorEastAsia" w:cstheme="majorBidi"/>
      <w:b/>
      <w:color w:val="009786" w:themeColor="text1"/>
      <w:sz w:val="30"/>
      <w:szCs w:val="30"/>
    </w:rPr>
  </w:style>
  <w:style w:type="paragraph" w:styleId="berschrift4">
    <w:name w:val="heading 4"/>
    <w:aliases w:val="_Helvetica_10.5pt_"/>
    <w:basedOn w:val="Standard"/>
    <w:next w:val="Standard"/>
    <w:link w:val="berschrift4Zchn"/>
    <w:uiPriority w:val="9"/>
    <w:unhideWhenUsed/>
    <w:qFormat/>
    <w:rsid w:val="00A50C25"/>
    <w:pPr>
      <w:keepNext/>
      <w:keepLines/>
      <w:numPr>
        <w:ilvl w:val="3"/>
        <w:numId w:val="23"/>
      </w:numPr>
      <w:tabs>
        <w:tab w:val="left" w:pos="1021"/>
      </w:tabs>
      <w:spacing w:before="40" w:after="0" w:line="300" w:lineRule="exact"/>
      <w:outlineLvl w:val="3"/>
    </w:pPr>
    <w:rPr>
      <w:rFonts w:eastAsiaTheme="majorEastAsia" w:cstheme="majorBidi"/>
      <w:b/>
      <w:iCs/>
      <w:color w:val="009786" w:themeColor="text1"/>
    </w:rPr>
  </w:style>
  <w:style w:type="paragraph" w:styleId="berschrift5">
    <w:name w:val="heading 5"/>
    <w:basedOn w:val="Standard"/>
    <w:next w:val="Standard"/>
    <w:link w:val="berschrift5Zchn"/>
    <w:uiPriority w:val="9"/>
    <w:semiHidden/>
    <w:unhideWhenUsed/>
    <w:qFormat/>
    <w:rsid w:val="00A50C25"/>
    <w:pPr>
      <w:keepNext/>
      <w:keepLines/>
      <w:numPr>
        <w:ilvl w:val="4"/>
        <w:numId w:val="23"/>
      </w:numPr>
      <w:spacing w:before="40" w:after="0"/>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7222B9"/>
    <w:pPr>
      <w:keepNext/>
      <w:keepLines/>
      <w:spacing w:before="40" w:after="0"/>
      <w:outlineLvl w:val="5"/>
    </w:pPr>
    <w:rPr>
      <w:rFonts w:eastAsiaTheme="majorEastAsia" w:cstheme="majorBidi"/>
      <w:color w:val="0E1932" w:themeColor="accent1" w:themeShade="7F"/>
    </w:rPr>
  </w:style>
  <w:style w:type="paragraph" w:styleId="berschrift7">
    <w:name w:val="heading 7"/>
    <w:basedOn w:val="Standard"/>
    <w:next w:val="Standard"/>
    <w:link w:val="berschrift7Zchn"/>
    <w:uiPriority w:val="9"/>
    <w:semiHidden/>
    <w:unhideWhenUsed/>
    <w:qFormat/>
    <w:rsid w:val="007222B9"/>
    <w:pPr>
      <w:keepNext/>
      <w:keepLines/>
      <w:spacing w:before="40" w:after="0"/>
      <w:outlineLvl w:val="6"/>
    </w:pPr>
    <w:rPr>
      <w:rFonts w:eastAsiaTheme="majorEastAsia" w:cstheme="majorBidi"/>
      <w:i/>
      <w:iCs/>
      <w:color w:val="0E1932" w:themeColor="accent1" w:themeShade="7F"/>
    </w:rPr>
  </w:style>
  <w:style w:type="paragraph" w:styleId="berschrift8">
    <w:name w:val="heading 8"/>
    <w:basedOn w:val="Standard"/>
    <w:next w:val="Standard"/>
    <w:link w:val="berschrift8Zchn"/>
    <w:uiPriority w:val="9"/>
    <w:semiHidden/>
    <w:unhideWhenUsed/>
    <w:qFormat/>
    <w:rsid w:val="007222B9"/>
    <w:pPr>
      <w:keepNext/>
      <w:keepLines/>
      <w:spacing w:before="40" w:after="0"/>
      <w:outlineLvl w:val="7"/>
    </w:pPr>
    <w:rPr>
      <w:rFonts w:eastAsiaTheme="majorEastAsia" w:cstheme="majorBidi"/>
      <w:color w:val="00CDB6" w:themeColor="text1" w:themeTint="D8"/>
      <w:szCs w:val="21"/>
    </w:rPr>
  </w:style>
  <w:style w:type="paragraph" w:styleId="berschrift9">
    <w:name w:val="heading 9"/>
    <w:basedOn w:val="Standard"/>
    <w:next w:val="Standard"/>
    <w:link w:val="berschrift9Zchn"/>
    <w:uiPriority w:val="9"/>
    <w:semiHidden/>
    <w:unhideWhenUsed/>
    <w:qFormat/>
    <w:rsid w:val="007222B9"/>
    <w:pPr>
      <w:keepNext/>
      <w:keepLines/>
      <w:spacing w:before="40" w:after="0"/>
      <w:outlineLvl w:val="8"/>
    </w:pPr>
    <w:rPr>
      <w:rFonts w:eastAsiaTheme="majorEastAsia" w:cstheme="majorBidi"/>
      <w:i/>
      <w:iCs/>
      <w:color w:val="00CDB6" w:themeColor="text1" w:themeTint="D8"/>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760E"/>
    <w:pPr>
      <w:tabs>
        <w:tab w:val="center" w:pos="4536"/>
        <w:tab w:val="right" w:pos="9072"/>
      </w:tabs>
    </w:pPr>
  </w:style>
  <w:style w:type="character" w:customStyle="1" w:styleId="KopfzeileZchn">
    <w:name w:val="Kopfzeile Zchn"/>
    <w:basedOn w:val="Absatz-Standardschriftart"/>
    <w:link w:val="Kopfzeile"/>
    <w:uiPriority w:val="99"/>
    <w:rsid w:val="007E760E"/>
    <w:rPr>
      <w:rFonts w:ascii="Georgia" w:hAnsi="Georgia"/>
    </w:rPr>
  </w:style>
  <w:style w:type="paragraph" w:styleId="Fuzeile">
    <w:name w:val="footer"/>
    <w:aliases w:val="_Helvetica_7pt"/>
    <w:basedOn w:val="Helvetica7pt"/>
    <w:link w:val="FuzeileZchn"/>
    <w:uiPriority w:val="99"/>
    <w:unhideWhenUsed/>
    <w:rsid w:val="00A10D70"/>
    <w:pPr>
      <w:tabs>
        <w:tab w:val="left" w:pos="6521"/>
      </w:tabs>
      <w:ind w:right="-852"/>
    </w:pPr>
    <w:rPr>
      <w:lang w:val="de-DE"/>
    </w:rPr>
  </w:style>
  <w:style w:type="character" w:customStyle="1" w:styleId="FuzeileZchn">
    <w:name w:val="Fußzeile Zchn"/>
    <w:aliases w:val="_Helvetica_7pt Zchn"/>
    <w:basedOn w:val="Absatz-Standardschriftart"/>
    <w:link w:val="Fuzeile"/>
    <w:uiPriority w:val="99"/>
    <w:rsid w:val="00A10D70"/>
    <w:rPr>
      <w:rFonts w:ascii="Helvetica Neue" w:hAnsi="Helvetica Neue"/>
      <w:sz w:val="14"/>
      <w:lang w:val="de-DE"/>
    </w:rPr>
  </w:style>
  <w:style w:type="paragraph" w:styleId="KeinLeerraum">
    <w:name w:val="No Spacing"/>
    <w:uiPriority w:val="1"/>
    <w:qFormat/>
    <w:rsid w:val="00A50C25"/>
    <w:rPr>
      <w:rFonts w:ascii="Helvetica" w:hAnsi="Helvetica"/>
      <w:sz w:val="21"/>
    </w:rPr>
  </w:style>
  <w:style w:type="character" w:customStyle="1" w:styleId="berschrift1Zchn">
    <w:name w:val="Überschrift 1 Zchn"/>
    <w:aliases w:val="_Helvetica_34pt Zchn"/>
    <w:basedOn w:val="Absatz-Standardschriftart"/>
    <w:link w:val="berschrift1"/>
    <w:uiPriority w:val="9"/>
    <w:rsid w:val="001308C5"/>
    <w:rPr>
      <w:rFonts w:ascii="Georgia" w:eastAsiaTheme="majorEastAsia" w:hAnsi="Georgia" w:cstheme="majorBidi"/>
      <w:b/>
      <w:color w:val="009786" w:themeColor="text1"/>
      <w:sz w:val="68"/>
      <w:szCs w:val="68"/>
    </w:rPr>
  </w:style>
  <w:style w:type="character" w:customStyle="1" w:styleId="berschrift2Zchn">
    <w:name w:val="Überschrift 2 Zchn"/>
    <w:aliases w:val="Helvetica_22pt Zchn"/>
    <w:basedOn w:val="Absatz-Standardschriftart"/>
    <w:link w:val="berschrift2"/>
    <w:uiPriority w:val="9"/>
    <w:rsid w:val="0089615A"/>
    <w:rPr>
      <w:rFonts w:ascii="Georgia" w:hAnsi="Georgia"/>
      <w:b/>
      <w:color w:val="009786" w:themeColor="text1"/>
      <w:sz w:val="44"/>
      <w:szCs w:val="26"/>
    </w:rPr>
  </w:style>
  <w:style w:type="numbering" w:customStyle="1" w:styleId="AktuelleListe1">
    <w:name w:val="Aktuelle Liste1"/>
    <w:uiPriority w:val="99"/>
    <w:rsid w:val="007C2A94"/>
    <w:pPr>
      <w:numPr>
        <w:numId w:val="2"/>
      </w:numPr>
    </w:pPr>
  </w:style>
  <w:style w:type="numbering" w:customStyle="1" w:styleId="AktuelleListe2">
    <w:name w:val="Aktuelle Liste2"/>
    <w:uiPriority w:val="99"/>
    <w:rsid w:val="007C2A94"/>
    <w:pPr>
      <w:numPr>
        <w:numId w:val="3"/>
      </w:numPr>
    </w:pPr>
  </w:style>
  <w:style w:type="numbering" w:customStyle="1" w:styleId="AktuelleListe3">
    <w:name w:val="Aktuelle Liste3"/>
    <w:uiPriority w:val="99"/>
    <w:rsid w:val="00BB3000"/>
    <w:pPr>
      <w:numPr>
        <w:numId w:val="4"/>
      </w:numPr>
    </w:pPr>
  </w:style>
  <w:style w:type="character" w:customStyle="1" w:styleId="berschrift3Zchn">
    <w:name w:val="Überschrift 3 Zchn"/>
    <w:aliases w:val="_Helvetica_15pt_ Zchn"/>
    <w:basedOn w:val="Absatz-Standardschriftart"/>
    <w:link w:val="berschrift3"/>
    <w:uiPriority w:val="9"/>
    <w:rsid w:val="00826968"/>
    <w:rPr>
      <w:rFonts w:ascii="Georgia" w:eastAsiaTheme="majorEastAsia" w:hAnsi="Georgia" w:cstheme="majorBidi"/>
      <w:b/>
      <w:color w:val="009786" w:themeColor="text1"/>
      <w:sz w:val="30"/>
      <w:szCs w:val="30"/>
    </w:rPr>
  </w:style>
  <w:style w:type="numbering" w:customStyle="1" w:styleId="AktuelleListe4">
    <w:name w:val="Aktuelle Liste4"/>
    <w:uiPriority w:val="99"/>
    <w:rsid w:val="00BB3000"/>
    <w:pPr>
      <w:numPr>
        <w:numId w:val="5"/>
      </w:numPr>
    </w:pPr>
  </w:style>
  <w:style w:type="character" w:customStyle="1" w:styleId="berschrift4Zchn">
    <w:name w:val="Überschrift 4 Zchn"/>
    <w:aliases w:val="_Helvetica_10.5pt_ Zchn"/>
    <w:basedOn w:val="Absatz-Standardschriftart"/>
    <w:link w:val="berschrift4"/>
    <w:uiPriority w:val="9"/>
    <w:rsid w:val="00D97B7F"/>
    <w:rPr>
      <w:rFonts w:ascii="Georgia" w:eastAsiaTheme="majorEastAsia" w:hAnsi="Georgia" w:cstheme="majorBidi"/>
      <w:b/>
      <w:iCs/>
      <w:color w:val="009786" w:themeColor="text1"/>
      <w:sz w:val="21"/>
    </w:rPr>
  </w:style>
  <w:style w:type="paragraph" w:styleId="Titel">
    <w:name w:val="Title"/>
    <w:aliases w:val="_Helvetica_42pt"/>
    <w:basedOn w:val="Standard"/>
    <w:next w:val="Standard"/>
    <w:link w:val="TitelZchn"/>
    <w:uiPriority w:val="10"/>
    <w:qFormat/>
    <w:rsid w:val="00A50C25"/>
    <w:pPr>
      <w:spacing w:before="40" w:after="240" w:line="900" w:lineRule="exact"/>
      <w:contextualSpacing/>
    </w:pPr>
    <w:rPr>
      <w:rFonts w:eastAsiaTheme="majorEastAsia" w:cs="Times New Roman (Überschriften"/>
      <w:caps/>
      <w:color w:val="009786" w:themeColor="text1"/>
      <w:spacing w:val="40"/>
      <w:kern w:val="28"/>
      <w:sz w:val="84"/>
      <w:szCs w:val="56"/>
    </w:rPr>
  </w:style>
  <w:style w:type="character" w:customStyle="1" w:styleId="TitelZchn">
    <w:name w:val="Titel Zchn"/>
    <w:aliases w:val="_Helvetica_42pt Zchn"/>
    <w:basedOn w:val="Absatz-Standardschriftart"/>
    <w:link w:val="Titel"/>
    <w:uiPriority w:val="10"/>
    <w:rsid w:val="00A50C25"/>
    <w:rPr>
      <w:rFonts w:ascii="Helvetica" w:eastAsiaTheme="majorEastAsia" w:hAnsi="Helvetica" w:cs="Times New Roman (Überschriften"/>
      <w:caps/>
      <w:color w:val="009786" w:themeColor="text1"/>
      <w:spacing w:val="40"/>
      <w:kern w:val="28"/>
      <w:sz w:val="84"/>
      <w:szCs w:val="56"/>
    </w:rPr>
  </w:style>
  <w:style w:type="character" w:styleId="Fett">
    <w:name w:val="Strong"/>
    <w:basedOn w:val="Absatz-Standardschriftart"/>
    <w:uiPriority w:val="22"/>
    <w:qFormat/>
    <w:rsid w:val="00A50C25"/>
    <w:rPr>
      <w:rFonts w:ascii="Helvetica" w:hAnsi="Helvetica"/>
      <w:b/>
      <w:bCs/>
    </w:rPr>
  </w:style>
  <w:style w:type="paragraph" w:customStyle="1" w:styleId="EinleitungstextHelvetica16pt">
    <w:name w:val="Einleitungstext_Helvetica_16pt"/>
    <w:basedOn w:val="Standard"/>
    <w:qFormat/>
    <w:rsid w:val="00916924"/>
    <w:pPr>
      <w:spacing w:line="440" w:lineRule="exact"/>
    </w:pPr>
    <w:rPr>
      <w:bCs/>
      <w:sz w:val="32"/>
    </w:rPr>
  </w:style>
  <w:style w:type="paragraph" w:customStyle="1" w:styleId="EinleitungstextHelvetica12pt">
    <w:name w:val="Einleitungstext_Helvetica_12pt"/>
    <w:qFormat/>
    <w:rsid w:val="00A50C25"/>
    <w:pPr>
      <w:spacing w:after="160" w:line="360" w:lineRule="exact"/>
    </w:pPr>
    <w:rPr>
      <w:rFonts w:ascii="Helvetica" w:eastAsiaTheme="minorEastAsia" w:hAnsi="Helvetica"/>
      <w:b/>
      <w:color w:val="009786" w:themeColor="text1"/>
      <w:szCs w:val="26"/>
      <w:lang w:val="de-DE"/>
    </w:rPr>
  </w:style>
  <w:style w:type="paragraph" w:customStyle="1" w:styleId="ListenabsatzNummerierung">
    <w:name w:val="Listenabsatz Nummerierung"/>
    <w:basedOn w:val="Listenabsatz"/>
    <w:qFormat/>
    <w:rsid w:val="00E93E9B"/>
    <w:pPr>
      <w:numPr>
        <w:numId w:val="9"/>
      </w:numPr>
      <w:tabs>
        <w:tab w:val="num" w:pos="360"/>
      </w:tabs>
      <w:spacing w:before="240" w:after="240" w:line="300" w:lineRule="exact"/>
      <w:ind w:left="720" w:firstLine="0"/>
      <w:contextualSpacing w:val="0"/>
    </w:pPr>
    <w:rPr>
      <w:szCs w:val="22"/>
      <w:lang w:val="en-US"/>
    </w:rPr>
  </w:style>
  <w:style w:type="paragraph" w:styleId="Listenabsatz">
    <w:name w:val="List Paragraph"/>
    <w:aliases w:val="Aufzählung"/>
    <w:basedOn w:val="Standard"/>
    <w:uiPriority w:val="34"/>
    <w:qFormat/>
    <w:rsid w:val="00E93E9B"/>
    <w:pPr>
      <w:ind w:left="720"/>
      <w:contextualSpacing/>
    </w:pPr>
  </w:style>
  <w:style w:type="paragraph" w:styleId="IntensivesZitat">
    <w:name w:val="Intense Quote"/>
    <w:basedOn w:val="Standard"/>
    <w:next w:val="Standard"/>
    <w:link w:val="IntensivesZitatZchn"/>
    <w:uiPriority w:val="30"/>
    <w:qFormat/>
    <w:rsid w:val="00A50C25"/>
    <w:pPr>
      <w:pBdr>
        <w:top w:val="single" w:sz="4" w:space="10" w:color="BBBCBC" w:themeColor="accent3"/>
        <w:bottom w:val="single" w:sz="4" w:space="10" w:color="BBBCBC" w:themeColor="accent3"/>
      </w:pBdr>
      <w:spacing w:before="360" w:after="360" w:line="300" w:lineRule="exact"/>
      <w:ind w:left="864" w:right="864"/>
    </w:pPr>
    <w:rPr>
      <w:i/>
      <w:iCs/>
      <w:color w:val="009786" w:themeColor="text1"/>
      <w:szCs w:val="22"/>
      <w:lang w:val="de-DE"/>
    </w:rPr>
  </w:style>
  <w:style w:type="character" w:customStyle="1" w:styleId="IntensivesZitatZchn">
    <w:name w:val="Intensives Zitat Zchn"/>
    <w:basedOn w:val="Absatz-Standardschriftart"/>
    <w:link w:val="IntensivesZitat"/>
    <w:uiPriority w:val="30"/>
    <w:rsid w:val="00A50C25"/>
    <w:rPr>
      <w:rFonts w:ascii="Helvetica" w:hAnsi="Helvetica"/>
      <w:i/>
      <w:iCs/>
      <w:color w:val="009786" w:themeColor="text1"/>
      <w:sz w:val="21"/>
      <w:szCs w:val="22"/>
      <w:lang w:val="de-DE"/>
    </w:rPr>
  </w:style>
  <w:style w:type="paragraph" w:styleId="Zitat">
    <w:name w:val="Quote"/>
    <w:basedOn w:val="Standard"/>
    <w:next w:val="Standard"/>
    <w:link w:val="ZitatZchn"/>
    <w:uiPriority w:val="29"/>
    <w:qFormat/>
    <w:rsid w:val="00A50C25"/>
    <w:pPr>
      <w:spacing w:before="360" w:after="360" w:line="300" w:lineRule="exact"/>
      <w:ind w:left="862" w:right="862"/>
    </w:pPr>
    <w:rPr>
      <w:i/>
      <w:iCs/>
      <w:color w:val="009786" w:themeColor="text1"/>
    </w:rPr>
  </w:style>
  <w:style w:type="character" w:customStyle="1" w:styleId="ZitatZchn">
    <w:name w:val="Zitat Zchn"/>
    <w:basedOn w:val="Absatz-Standardschriftart"/>
    <w:link w:val="Zitat"/>
    <w:uiPriority w:val="29"/>
    <w:rsid w:val="00A50C25"/>
    <w:rPr>
      <w:rFonts w:ascii="Helvetica" w:hAnsi="Helvetica"/>
      <w:i/>
      <w:iCs/>
      <w:color w:val="009786" w:themeColor="text1"/>
      <w:sz w:val="21"/>
    </w:rPr>
  </w:style>
  <w:style w:type="character" w:styleId="SchwacheHervorhebung">
    <w:name w:val="Subtle Emphasis"/>
    <w:basedOn w:val="Absatz-Standardschriftart"/>
    <w:uiPriority w:val="19"/>
    <w:qFormat/>
    <w:rsid w:val="00F563E8"/>
    <w:rPr>
      <w:i/>
      <w:iCs/>
      <w:color w:val="BBBCBC" w:themeColor="accent3"/>
    </w:rPr>
  </w:style>
  <w:style w:type="character" w:styleId="IntensiveHervorhebung">
    <w:name w:val="Intense Emphasis"/>
    <w:basedOn w:val="Absatz-Standardschriftart"/>
    <w:uiPriority w:val="21"/>
    <w:qFormat/>
    <w:rsid w:val="00A50C25"/>
    <w:rPr>
      <w:rFonts w:ascii="Helvetica" w:hAnsi="Helvetica"/>
      <w:i/>
      <w:iCs/>
      <w:color w:val="D26D1C" w:themeColor="background2"/>
    </w:rPr>
  </w:style>
  <w:style w:type="paragraph" w:styleId="Untertitel">
    <w:name w:val="Subtitle"/>
    <w:aliases w:val="_Helvetica_16pt"/>
    <w:basedOn w:val="EinleitungstextHelvetica16pt"/>
    <w:next w:val="Standard"/>
    <w:link w:val="UntertitelZchn"/>
    <w:uiPriority w:val="11"/>
    <w:qFormat/>
    <w:rsid w:val="00F563E8"/>
    <w:rPr>
      <w:b/>
      <w:color w:val="D26D1C" w:themeColor="background2"/>
    </w:rPr>
  </w:style>
  <w:style w:type="character" w:customStyle="1" w:styleId="UntertitelZchn">
    <w:name w:val="Untertitel Zchn"/>
    <w:aliases w:val="_Helvetica_16pt Zchn"/>
    <w:basedOn w:val="Absatz-Standardschriftart"/>
    <w:link w:val="Untertitel"/>
    <w:uiPriority w:val="11"/>
    <w:rsid w:val="00F563E8"/>
    <w:rPr>
      <w:rFonts w:ascii="Helvetica" w:hAnsi="Helvetica"/>
      <w:b/>
      <w:bCs/>
      <w:color w:val="D26D1C" w:themeColor="background2"/>
      <w:sz w:val="32"/>
    </w:rPr>
  </w:style>
  <w:style w:type="paragraph" w:styleId="Verzeichnis1">
    <w:name w:val="toc 1"/>
    <w:basedOn w:val="Standard"/>
    <w:next w:val="Standard"/>
    <w:autoRedefine/>
    <w:uiPriority w:val="39"/>
    <w:unhideWhenUsed/>
    <w:rsid w:val="00F563E8"/>
    <w:pPr>
      <w:tabs>
        <w:tab w:val="left" w:pos="993"/>
        <w:tab w:val="right" w:pos="8494"/>
      </w:tabs>
      <w:spacing w:before="360" w:after="0" w:line="300" w:lineRule="exact"/>
    </w:pPr>
    <w:rPr>
      <w:rFonts w:cs="Calibri Light (Überschriften)"/>
      <w:b/>
      <w:bCs/>
      <w:noProof/>
      <w:sz w:val="24"/>
      <w:szCs w:val="21"/>
      <w:lang w:val="de-DE"/>
    </w:rPr>
  </w:style>
  <w:style w:type="paragraph" w:styleId="Verzeichnis2">
    <w:name w:val="toc 2"/>
    <w:basedOn w:val="Standard"/>
    <w:next w:val="Standard"/>
    <w:autoRedefine/>
    <w:uiPriority w:val="39"/>
    <w:unhideWhenUsed/>
    <w:rsid w:val="001C69FF"/>
    <w:pPr>
      <w:tabs>
        <w:tab w:val="left" w:pos="993"/>
        <w:tab w:val="left" w:pos="1134"/>
        <w:tab w:val="right" w:pos="8494"/>
      </w:tabs>
      <w:spacing w:before="240" w:after="0" w:line="300" w:lineRule="exact"/>
    </w:pPr>
    <w:rPr>
      <w:rFonts w:cstheme="minorHAnsi"/>
      <w:b/>
      <w:bCs/>
      <w:noProof/>
      <w:szCs w:val="20"/>
      <w:lang w:val="de-DE"/>
    </w:rPr>
  </w:style>
  <w:style w:type="paragraph" w:styleId="Verzeichnis3">
    <w:name w:val="toc 3"/>
    <w:basedOn w:val="Standard"/>
    <w:next w:val="Standard"/>
    <w:autoRedefine/>
    <w:uiPriority w:val="39"/>
    <w:unhideWhenUsed/>
    <w:rsid w:val="001C69FF"/>
    <w:pPr>
      <w:tabs>
        <w:tab w:val="left" w:pos="960"/>
        <w:tab w:val="right" w:pos="8494"/>
      </w:tabs>
      <w:spacing w:after="0" w:line="300" w:lineRule="exact"/>
    </w:pPr>
    <w:rPr>
      <w:rFonts w:cstheme="minorHAnsi"/>
      <w:noProof/>
      <w:szCs w:val="20"/>
      <w:lang w:val="de-DE"/>
    </w:rPr>
  </w:style>
  <w:style w:type="character" w:styleId="Hyperlink">
    <w:name w:val="Hyperlink"/>
    <w:basedOn w:val="Absatz-Standardschriftart"/>
    <w:uiPriority w:val="99"/>
    <w:unhideWhenUsed/>
    <w:rsid w:val="0046443E"/>
    <w:rPr>
      <w:rFonts w:ascii="Helvetica" w:hAnsi="Helvetica"/>
      <w:color w:val="D26D1C" w:themeColor="hyperlink"/>
      <w:sz w:val="22"/>
      <w:u w:val="single"/>
    </w:rPr>
  </w:style>
  <w:style w:type="paragraph" w:styleId="Inhaltsverzeichnisberschrift">
    <w:name w:val="TOC Heading"/>
    <w:basedOn w:val="Standard"/>
    <w:next w:val="Standard"/>
    <w:uiPriority w:val="39"/>
    <w:unhideWhenUsed/>
    <w:qFormat/>
    <w:rsid w:val="0046443E"/>
    <w:pPr>
      <w:spacing w:line="240" w:lineRule="auto"/>
    </w:pPr>
    <w:rPr>
      <w:b/>
      <w:bCs/>
      <w:sz w:val="68"/>
      <w:szCs w:val="68"/>
    </w:rPr>
  </w:style>
  <w:style w:type="character" w:customStyle="1" w:styleId="berschrift5Zchn">
    <w:name w:val="Überschrift 5 Zchn"/>
    <w:basedOn w:val="Absatz-Standardschriftart"/>
    <w:link w:val="berschrift5"/>
    <w:uiPriority w:val="9"/>
    <w:semiHidden/>
    <w:rsid w:val="007222B9"/>
    <w:rPr>
      <w:rFonts w:ascii="Georgia" w:eastAsiaTheme="majorEastAsia" w:hAnsi="Georgia" w:cstheme="majorBidi"/>
      <w:sz w:val="21"/>
    </w:rPr>
  </w:style>
  <w:style w:type="paragraph" w:styleId="Abbildungsverzeichnis">
    <w:name w:val="table of figures"/>
    <w:basedOn w:val="Standard"/>
    <w:next w:val="Standard"/>
    <w:uiPriority w:val="99"/>
    <w:semiHidden/>
    <w:unhideWhenUsed/>
    <w:rsid w:val="007222B9"/>
    <w:pPr>
      <w:spacing w:line="240" w:lineRule="auto"/>
      <w:contextualSpacing/>
    </w:pPr>
    <w:rPr>
      <w:b/>
      <w:sz w:val="40"/>
    </w:rPr>
  </w:style>
  <w:style w:type="paragraph" w:styleId="Literaturverzeichnis">
    <w:name w:val="Bibliography"/>
    <w:basedOn w:val="Standard"/>
    <w:next w:val="Standard"/>
    <w:uiPriority w:val="37"/>
    <w:semiHidden/>
    <w:unhideWhenUsed/>
    <w:rsid w:val="007222B9"/>
    <w:pPr>
      <w:spacing w:line="240" w:lineRule="auto"/>
    </w:pPr>
    <w:rPr>
      <w:b/>
      <w:sz w:val="40"/>
    </w:rPr>
  </w:style>
  <w:style w:type="paragraph" w:styleId="Anrede">
    <w:name w:val="Salutation"/>
    <w:basedOn w:val="Standard"/>
    <w:next w:val="Standard"/>
    <w:link w:val="AnredeZchn"/>
    <w:uiPriority w:val="99"/>
    <w:semiHidden/>
    <w:unhideWhenUsed/>
    <w:rsid w:val="007222B9"/>
  </w:style>
  <w:style w:type="character" w:customStyle="1" w:styleId="AnredeZchn">
    <w:name w:val="Anrede Zchn"/>
    <w:basedOn w:val="Absatz-Standardschriftart"/>
    <w:link w:val="Anrede"/>
    <w:uiPriority w:val="99"/>
    <w:semiHidden/>
    <w:rsid w:val="007222B9"/>
    <w:rPr>
      <w:rFonts w:ascii="Georgia" w:hAnsi="Georgia"/>
      <w:sz w:val="21"/>
    </w:rPr>
  </w:style>
  <w:style w:type="character" w:customStyle="1" w:styleId="berschrift6Zchn">
    <w:name w:val="Überschrift 6 Zchn"/>
    <w:basedOn w:val="Absatz-Standardschriftart"/>
    <w:link w:val="berschrift6"/>
    <w:uiPriority w:val="9"/>
    <w:semiHidden/>
    <w:rsid w:val="007222B9"/>
    <w:rPr>
      <w:rFonts w:ascii="Georgia" w:eastAsiaTheme="majorEastAsia" w:hAnsi="Georgia" w:cstheme="majorBidi"/>
      <w:color w:val="0E1932" w:themeColor="accent1" w:themeShade="7F"/>
      <w:sz w:val="21"/>
    </w:rPr>
  </w:style>
  <w:style w:type="character" w:customStyle="1" w:styleId="berschrift7Zchn">
    <w:name w:val="Überschrift 7 Zchn"/>
    <w:basedOn w:val="Absatz-Standardschriftart"/>
    <w:link w:val="berschrift7"/>
    <w:uiPriority w:val="9"/>
    <w:semiHidden/>
    <w:rsid w:val="007222B9"/>
    <w:rPr>
      <w:rFonts w:ascii="Georgia" w:eastAsiaTheme="majorEastAsia" w:hAnsi="Georgia" w:cstheme="majorBidi"/>
      <w:i/>
      <w:iCs/>
      <w:color w:val="0E1932" w:themeColor="accent1" w:themeShade="7F"/>
      <w:sz w:val="21"/>
    </w:rPr>
  </w:style>
  <w:style w:type="character" w:customStyle="1" w:styleId="berschrift8Zchn">
    <w:name w:val="Überschrift 8 Zchn"/>
    <w:basedOn w:val="Absatz-Standardschriftart"/>
    <w:link w:val="berschrift8"/>
    <w:uiPriority w:val="9"/>
    <w:semiHidden/>
    <w:rsid w:val="007222B9"/>
    <w:rPr>
      <w:rFonts w:ascii="Georgia" w:eastAsiaTheme="majorEastAsia" w:hAnsi="Georgia" w:cstheme="majorBidi"/>
      <w:color w:val="00CDB6" w:themeColor="text1" w:themeTint="D8"/>
      <w:sz w:val="21"/>
      <w:szCs w:val="21"/>
    </w:rPr>
  </w:style>
  <w:style w:type="character" w:customStyle="1" w:styleId="berschrift9Zchn">
    <w:name w:val="Überschrift 9 Zchn"/>
    <w:basedOn w:val="Absatz-Standardschriftart"/>
    <w:link w:val="berschrift9"/>
    <w:uiPriority w:val="9"/>
    <w:semiHidden/>
    <w:rsid w:val="007222B9"/>
    <w:rPr>
      <w:rFonts w:ascii="Georgia" w:eastAsiaTheme="majorEastAsia" w:hAnsi="Georgia" w:cstheme="majorBidi"/>
      <w:i/>
      <w:iCs/>
      <w:color w:val="00CDB6" w:themeColor="text1" w:themeTint="D8"/>
      <w:sz w:val="21"/>
      <w:szCs w:val="21"/>
    </w:rPr>
  </w:style>
  <w:style w:type="character" w:customStyle="1" w:styleId="Kursiv">
    <w:name w:val="Kursiv"/>
    <w:basedOn w:val="Absatz-Standardschriftart"/>
    <w:uiPriority w:val="1"/>
    <w:qFormat/>
    <w:rsid w:val="00A50C25"/>
    <w:rPr>
      <w:rFonts w:ascii="Helvetica" w:hAnsi="Helvetica"/>
      <w:i/>
    </w:rPr>
  </w:style>
  <w:style w:type="paragraph" w:styleId="Verzeichnis4">
    <w:name w:val="toc 4"/>
    <w:basedOn w:val="Standard"/>
    <w:next w:val="Standard"/>
    <w:autoRedefine/>
    <w:uiPriority w:val="39"/>
    <w:semiHidden/>
    <w:unhideWhenUsed/>
    <w:rsid w:val="008876AB"/>
    <w:pPr>
      <w:tabs>
        <w:tab w:val="right" w:pos="8494"/>
      </w:tabs>
      <w:spacing w:after="100"/>
      <w:ind w:left="227"/>
    </w:pPr>
  </w:style>
  <w:style w:type="table" w:styleId="Tabellenraster">
    <w:name w:val="Table Grid"/>
    <w:basedOn w:val="NormaleTabelle"/>
    <w:uiPriority w:val="39"/>
    <w:rsid w:val="00826968"/>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elleListe11">
    <w:name w:val="Aktuelle Liste11"/>
    <w:uiPriority w:val="99"/>
    <w:rsid w:val="00826968"/>
    <w:pPr>
      <w:numPr>
        <w:numId w:val="24"/>
      </w:numPr>
    </w:pPr>
  </w:style>
  <w:style w:type="paragraph" w:customStyle="1" w:styleId="Tebelle">
    <w:name w:val="Tebelle"/>
    <w:basedOn w:val="Standard"/>
    <w:qFormat/>
    <w:rsid w:val="004974FA"/>
    <w:pPr>
      <w:spacing w:after="0"/>
    </w:pPr>
    <w:rPr>
      <w:rFonts w:eastAsia="Calibri" w:cs="Times New Roman"/>
      <w:szCs w:val="20"/>
      <w:lang w:eastAsia="de-DE"/>
    </w:rPr>
  </w:style>
  <w:style w:type="paragraph" w:styleId="Beschriftung">
    <w:name w:val="caption"/>
    <w:aliases w:val="Bildbeschriftung"/>
    <w:basedOn w:val="Standard"/>
    <w:next w:val="Standard"/>
    <w:uiPriority w:val="35"/>
    <w:unhideWhenUsed/>
    <w:qFormat/>
    <w:rsid w:val="006E5AAD"/>
    <w:pPr>
      <w:spacing w:after="360" w:line="240" w:lineRule="auto"/>
    </w:pPr>
    <w:rPr>
      <w:iCs/>
      <w:color w:val="000000" w:themeColor="text2"/>
      <w:szCs w:val="18"/>
    </w:rPr>
  </w:style>
  <w:style w:type="numbering" w:customStyle="1" w:styleId="AktuelleListe5">
    <w:name w:val="Aktuelle Liste5"/>
    <w:uiPriority w:val="99"/>
    <w:rsid w:val="001C69FF"/>
    <w:pPr>
      <w:numPr>
        <w:numId w:val="27"/>
      </w:numPr>
    </w:pPr>
  </w:style>
  <w:style w:type="character" w:styleId="Seitenzahl">
    <w:name w:val="page number"/>
    <w:basedOn w:val="Absatz-Standardschriftart"/>
    <w:uiPriority w:val="99"/>
    <w:semiHidden/>
    <w:unhideWhenUsed/>
    <w:rsid w:val="00FF1A02"/>
  </w:style>
  <w:style w:type="numbering" w:customStyle="1" w:styleId="AktuelleListe6">
    <w:name w:val="Aktuelle Liste6"/>
    <w:uiPriority w:val="99"/>
    <w:rsid w:val="00A50C25"/>
    <w:pPr>
      <w:numPr>
        <w:numId w:val="28"/>
      </w:numPr>
    </w:pPr>
  </w:style>
  <w:style w:type="numbering" w:customStyle="1" w:styleId="AktuelleListe7">
    <w:name w:val="Aktuelle Liste7"/>
    <w:uiPriority w:val="99"/>
    <w:rsid w:val="00A50C25"/>
    <w:pPr>
      <w:numPr>
        <w:numId w:val="29"/>
      </w:numPr>
    </w:pPr>
  </w:style>
  <w:style w:type="numbering" w:customStyle="1" w:styleId="AktuelleListe8">
    <w:name w:val="Aktuelle Liste8"/>
    <w:uiPriority w:val="99"/>
    <w:rsid w:val="00A50C25"/>
    <w:pPr>
      <w:numPr>
        <w:numId w:val="30"/>
      </w:numPr>
    </w:pPr>
  </w:style>
  <w:style w:type="numbering" w:customStyle="1" w:styleId="AktuelleListe9">
    <w:name w:val="Aktuelle Liste9"/>
    <w:uiPriority w:val="99"/>
    <w:rsid w:val="00A50C25"/>
    <w:pPr>
      <w:numPr>
        <w:numId w:val="31"/>
      </w:numPr>
    </w:pPr>
  </w:style>
  <w:style w:type="paragraph" w:customStyle="1" w:styleId="AdressblockHelvetica9pt">
    <w:name w:val="Adressblock_Helvetica_9pt"/>
    <w:basedOn w:val="Standard"/>
    <w:qFormat/>
    <w:rsid w:val="00A10D70"/>
    <w:pPr>
      <w:spacing w:after="0"/>
    </w:pPr>
    <w:rPr>
      <w:sz w:val="19"/>
    </w:rPr>
  </w:style>
  <w:style w:type="paragraph" w:customStyle="1" w:styleId="Helvetica7pt">
    <w:name w:val="Helvetica_7pt"/>
    <w:basedOn w:val="Standard"/>
    <w:qFormat/>
    <w:rsid w:val="00A10D70"/>
    <w:pPr>
      <w:spacing w:after="0" w:line="180" w:lineRule="exact"/>
    </w:pPr>
    <w:rPr>
      <w:sz w:val="14"/>
    </w:rPr>
  </w:style>
  <w:style w:type="character" w:styleId="NichtaufgelsteErwhnung">
    <w:name w:val="Unresolved Mention"/>
    <w:basedOn w:val="Absatz-Standardschriftart"/>
    <w:uiPriority w:val="99"/>
    <w:semiHidden/>
    <w:unhideWhenUsed/>
    <w:rsid w:val="00464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itzbueheler-alpen.com/de/pital/lebensraum/mobilitaet.html" TargetMode="External"/><Relationship Id="rId13" Type="http://schemas.openxmlformats.org/officeDocument/2006/relationships/hyperlink" Target="mailto:marion.pichler@pillerseetal.a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illerseetal.a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itzbueheler-alpen.com/de/pital/fruehlingsmomente.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mente.pillerseetal.a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kitzbueheler-alpen.com/de/pital/pillerseetal-gaestekarte.html"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GRAFIK\1%20Marken%20Relaunch\01%20B&#252;ro%20allg%20(Powerpoint,%20Briefvorlage%20docx)\pst_Dokument%20einseitig-vorlage_2024.dotx" TargetMode="External"/></Relationships>
</file>

<file path=word/theme/theme1.xml><?xml version="1.0" encoding="utf-8"?>
<a:theme xmlns:a="http://schemas.openxmlformats.org/drawingml/2006/main" name="Office">
  <a:themeElements>
    <a:clrScheme name="Pillerseetal">
      <a:dk1>
        <a:srgbClr val="009786"/>
      </a:dk1>
      <a:lt1>
        <a:srgbClr val="FFFFFF"/>
      </a:lt1>
      <a:dk2>
        <a:srgbClr val="000000"/>
      </a:dk2>
      <a:lt2>
        <a:srgbClr val="D26D1C"/>
      </a:lt2>
      <a:accent1>
        <a:srgbClr val="1D3365"/>
      </a:accent1>
      <a:accent2>
        <a:srgbClr val="D0D1C9"/>
      </a:accent2>
      <a:accent3>
        <a:srgbClr val="BBBCBC"/>
      </a:accent3>
      <a:accent4>
        <a:srgbClr val="888B8D"/>
      </a:accent4>
      <a:accent5>
        <a:srgbClr val="C1001F"/>
      </a:accent5>
      <a:accent6>
        <a:srgbClr val="008E00"/>
      </a:accent6>
      <a:hlink>
        <a:srgbClr val="D26D1C"/>
      </a:hlink>
      <a:folHlink>
        <a:srgbClr val="888B8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4236D-ECEB-C442-95A0-4C4533CE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pst_Dokument einseitig-vorlage_2024.dotx</Template>
  <TotalTime>0</TotalTime>
  <Pages>2</Pages>
  <Words>739</Words>
  <Characters>4662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Pichler</dc:creator>
  <cp:keywords/>
  <dc:description/>
  <cp:lastModifiedBy>Marion Pichler – Pillerseetal – Kitzbüheler Alpen</cp:lastModifiedBy>
  <cp:revision>26</cp:revision>
  <cp:lastPrinted>2026-03-26T09:19:00Z</cp:lastPrinted>
  <dcterms:created xsi:type="dcterms:W3CDTF">2026-03-25T06:42:00Z</dcterms:created>
  <dcterms:modified xsi:type="dcterms:W3CDTF">2026-03-27T08:34:00Z</dcterms:modified>
</cp:coreProperties>
</file>