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669EDC09" w:rsidR="000A71B9" w:rsidRPr="00A13EC6" w:rsidRDefault="000A71B9" w:rsidP="00766F13">
      <w:pPr>
        <w:pStyle w:val="KeinLeerraum"/>
        <w:jc w:val="center"/>
        <w:rPr>
          <w:rFonts w:ascii="IBM Plex Sans" w:hAnsi="IBM Plex Sans" w:cs="Leelawadee UI"/>
          <w:lang w:val="de-AT"/>
        </w:rPr>
      </w:pPr>
    </w:p>
    <w:p w14:paraId="2AD723FE" w14:textId="4E8B91DC" w:rsidR="00A13EC6" w:rsidRPr="00A13EC6" w:rsidRDefault="00E46205" w:rsidP="00FB0EBE">
      <w:pPr>
        <w:pStyle w:val="KeinLeerraum"/>
        <w:jc w:val="center"/>
        <w:rPr>
          <w:rFonts w:ascii="IBM Plex Sans" w:hAnsi="IBM Plex Sans" w:cs="Leelawadee UI"/>
          <w:szCs w:val="28"/>
          <w:lang w:val="de-AT"/>
        </w:rPr>
      </w:pPr>
      <w:r w:rsidRPr="00E46205">
        <w:rPr>
          <w:rFonts w:ascii="IBM Plex Sans" w:hAnsi="IBM Plex Sans" w:cs="Leelawadee UI"/>
          <w:szCs w:val="28"/>
          <w:lang w:val="de-AT"/>
        </w:rPr>
        <w:t>Mit oder ohne Höhenmeter: St. Anton am Arlberg zu Fuß erleben</w:t>
      </w:r>
    </w:p>
    <w:p w14:paraId="7D2C6E41" w14:textId="23E51516" w:rsidR="00FB0EBE" w:rsidRDefault="00E46205" w:rsidP="00FB0EBE">
      <w:pPr>
        <w:pStyle w:val="KeinLeerraum"/>
        <w:jc w:val="center"/>
        <w:rPr>
          <w:rFonts w:ascii="IBM Plex Sans" w:hAnsi="IBM Plex Sans" w:cs="Leelawadee UI"/>
          <w:b/>
          <w:bCs/>
          <w:sz w:val="28"/>
          <w:szCs w:val="28"/>
        </w:rPr>
      </w:pPr>
      <w:r>
        <w:rPr>
          <w:rFonts w:ascii="IBM Plex Sans" w:hAnsi="IBM Plex Sans" w:cs="Leelawadee UI"/>
          <w:b/>
          <w:bCs/>
          <w:sz w:val="28"/>
          <w:szCs w:val="28"/>
        </w:rPr>
        <w:t>Schritt für Schritt</w:t>
      </w:r>
    </w:p>
    <w:p w14:paraId="32B59B53" w14:textId="77777777" w:rsidR="00D22F6F" w:rsidRDefault="00D22F6F" w:rsidP="00765A57">
      <w:pPr>
        <w:pStyle w:val="KeinLeerraum"/>
        <w:jc w:val="center"/>
        <w:rPr>
          <w:rStyle w:val="Fett"/>
          <w:rFonts w:ascii="IBM Plex Sans" w:hAnsi="IBM Plex Sans" w:cs="Arial"/>
          <w:b w:val="0"/>
          <w:bCs w:val="0"/>
          <w:sz w:val="20"/>
          <w:szCs w:val="20"/>
        </w:rPr>
      </w:pPr>
    </w:p>
    <w:p w14:paraId="06546867" w14:textId="3594AD77" w:rsidR="00DB739B" w:rsidRDefault="00682CC5" w:rsidP="00B048F8">
      <w:pPr>
        <w:pStyle w:val="KeinLeerraum"/>
        <w:jc w:val="center"/>
        <w:rPr>
          <w:rStyle w:val="Fett"/>
          <w:rFonts w:ascii="IBM Plex Sans" w:hAnsi="IBM Plex Sans" w:cs="Arial"/>
          <w:b w:val="0"/>
          <w:bCs w:val="0"/>
          <w:sz w:val="20"/>
          <w:szCs w:val="20"/>
        </w:rPr>
      </w:pPr>
      <w:r>
        <w:rPr>
          <w:rFonts w:ascii="IBM Plex Sans" w:hAnsi="IBM Plex Sans" w:cs="Leelawadee UI"/>
          <w:noProof/>
          <w:lang w:val="de-AT"/>
        </w:rPr>
        <w:drawing>
          <wp:inline distT="0" distB="0" distL="0" distR="0" wp14:anchorId="23CF84B3" wp14:editId="56D0A461">
            <wp:extent cx="4673481" cy="3117272"/>
            <wp:effectExtent l="0" t="0" r="0" b="6985"/>
            <wp:docPr id="29031343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6270" cy="3152483"/>
                    </a:xfrm>
                    <a:prstGeom prst="rect">
                      <a:avLst/>
                    </a:prstGeom>
                    <a:noFill/>
                    <a:ln>
                      <a:noFill/>
                    </a:ln>
                  </pic:spPr>
                </pic:pic>
              </a:graphicData>
            </a:graphic>
          </wp:inline>
        </w:drawing>
      </w:r>
    </w:p>
    <w:p w14:paraId="21EAC831" w14:textId="77777777" w:rsidR="00682CC5" w:rsidRPr="00682CC5" w:rsidRDefault="00682CC5" w:rsidP="00682CC5">
      <w:pPr>
        <w:pStyle w:val="KeinLeerraum"/>
        <w:jc w:val="center"/>
        <w:rPr>
          <w:rStyle w:val="Fett"/>
          <w:rFonts w:ascii="IBM Plex Sans" w:hAnsi="IBM Plex Sans" w:cs="Arial"/>
          <w:b w:val="0"/>
          <w:bCs w:val="0"/>
          <w:color w:val="000000"/>
          <w:sz w:val="16"/>
          <w:szCs w:val="16"/>
        </w:rPr>
      </w:pPr>
      <w:r w:rsidRPr="00682CC5">
        <w:rPr>
          <w:rStyle w:val="Fett"/>
          <w:rFonts w:ascii="IBM Plex Sans" w:hAnsi="IBM Plex Sans" w:cs="Arial"/>
          <w:b w:val="0"/>
          <w:bCs w:val="0"/>
          <w:color w:val="000000"/>
          <w:sz w:val="16"/>
          <w:szCs w:val="16"/>
        </w:rPr>
        <w:t>Wanderern steht in der Region St. Anton am Arlberg ein markiertes Wegenetz von 400 Kilometern zur Verfügung.</w:t>
      </w:r>
    </w:p>
    <w:p w14:paraId="4637EA43" w14:textId="470EB8BF" w:rsidR="00D22F6F" w:rsidRPr="000C532B" w:rsidRDefault="00682CC5" w:rsidP="00682CC5">
      <w:pPr>
        <w:pStyle w:val="KeinLeerraum"/>
        <w:jc w:val="center"/>
        <w:rPr>
          <w:rStyle w:val="Fett"/>
          <w:rFonts w:ascii="IBM Plex Sans" w:hAnsi="IBM Plex Sans" w:cs="Arial"/>
          <w:b w:val="0"/>
          <w:bCs w:val="0"/>
          <w:sz w:val="20"/>
          <w:szCs w:val="20"/>
        </w:rPr>
      </w:pPr>
      <w:r w:rsidRPr="00682CC5">
        <w:rPr>
          <w:rStyle w:val="Fett"/>
          <w:rFonts w:ascii="IBM Plex Sans" w:hAnsi="IBM Plex Sans" w:cs="Arial"/>
          <w:b w:val="0"/>
          <w:bCs w:val="0"/>
          <w:color w:val="000000"/>
          <w:sz w:val="16"/>
          <w:szCs w:val="16"/>
        </w:rPr>
        <w:t>© TVB St. Anton am Arlberg/Patrick Bätz</w:t>
      </w:r>
    </w:p>
    <w:p w14:paraId="5D80F382" w14:textId="77777777" w:rsidR="002F4966" w:rsidRDefault="002F4966" w:rsidP="00FB0EBE">
      <w:pPr>
        <w:pStyle w:val="KeinLeerraum"/>
        <w:rPr>
          <w:rStyle w:val="Fett"/>
          <w:rFonts w:ascii="IBM Plex Sans" w:hAnsi="IBM Plex Sans" w:cs="Arial"/>
          <w:b w:val="0"/>
          <w:bCs w:val="0"/>
          <w:sz w:val="20"/>
          <w:szCs w:val="20"/>
        </w:rPr>
      </w:pPr>
    </w:p>
    <w:p w14:paraId="5889C3BC" w14:textId="51783E9A" w:rsidR="00765A57" w:rsidRPr="00682CC5" w:rsidRDefault="00682CC5" w:rsidP="00B37085">
      <w:pPr>
        <w:pStyle w:val="KeinLeerraum"/>
        <w:jc w:val="both"/>
        <w:rPr>
          <w:rStyle w:val="Fett"/>
          <w:rFonts w:ascii="IBM Plex Sans" w:hAnsi="IBM Plex Sans" w:cs="Arial"/>
          <w:color w:val="000000"/>
          <w:sz w:val="20"/>
          <w:szCs w:val="20"/>
        </w:rPr>
      </w:pPr>
      <w:r w:rsidRPr="00682CC5">
        <w:rPr>
          <w:rStyle w:val="Fett"/>
          <w:rFonts w:ascii="IBM Plex Sans" w:hAnsi="IBM Plex Sans" w:cs="Arial"/>
          <w:color w:val="000000"/>
          <w:sz w:val="20"/>
          <w:szCs w:val="20"/>
        </w:rPr>
        <w:t xml:space="preserve">Sonnenbrille auf der Nase, wohltuende Höhenluft in der Lunge und die beeindruckende Kulisse der österreichischen Alpen ständig im Blick: Mit dem Start der Sommersaison am 13. Juni 2026 ist St. Anton am Arlberg für Urlauber wieder wunderbar </w:t>
      </w:r>
      <w:proofErr w:type="spellStart"/>
      <w:r w:rsidRPr="00682CC5">
        <w:rPr>
          <w:rStyle w:val="Fett"/>
          <w:rFonts w:ascii="IBM Plex Sans" w:hAnsi="IBM Plex Sans" w:cs="Arial"/>
          <w:color w:val="000000"/>
          <w:sz w:val="20"/>
          <w:szCs w:val="20"/>
        </w:rPr>
        <w:t>erwanderbar</w:t>
      </w:r>
      <w:proofErr w:type="spellEnd"/>
      <w:r w:rsidRPr="00682CC5">
        <w:rPr>
          <w:rStyle w:val="Fett"/>
          <w:rFonts w:ascii="IBM Plex Sans" w:hAnsi="IBM Plex Sans" w:cs="Arial"/>
          <w:color w:val="000000"/>
          <w:sz w:val="20"/>
          <w:szCs w:val="20"/>
        </w:rPr>
        <w:t xml:space="preserve">. Ob bei einem gemütlichen Spaziergang oder einer schweißtreibenden Trailrunning-Tour, rund um das Tiroler Bergdorf decken 400 Kilometer markierte Wege fast jedes Tempo und Konditionslevel ab. </w:t>
      </w:r>
      <w:hyperlink r:id="rId8" w:history="1">
        <w:r w:rsidRPr="00682CC5">
          <w:rPr>
            <w:rStyle w:val="Hyperlink"/>
            <w:rFonts w:ascii="IBM Plex Sans" w:hAnsi="IBM Plex Sans" w:cs="Arial"/>
            <w:b/>
            <w:bCs/>
            <w:sz w:val="20"/>
            <w:szCs w:val="20"/>
          </w:rPr>
          <w:t>www.stantonamarlberg.com</w:t>
        </w:r>
      </w:hyperlink>
    </w:p>
    <w:p w14:paraId="6560C182" w14:textId="77777777" w:rsidR="00DF7ECF" w:rsidRDefault="00DF7ECF" w:rsidP="00FE516D">
      <w:pPr>
        <w:rPr>
          <w:rStyle w:val="Fett"/>
          <w:rFonts w:ascii="IBM Plex Sans" w:hAnsi="IBM Plex Sans" w:cs="Arial"/>
          <w:b w:val="0"/>
          <w:bCs w:val="0"/>
          <w:sz w:val="20"/>
          <w:szCs w:val="20"/>
        </w:rPr>
      </w:pPr>
    </w:p>
    <w:p w14:paraId="063158AA" w14:textId="77777777" w:rsidR="00AF5AA2" w:rsidRDefault="00AF5AA2" w:rsidP="00FE516D">
      <w:pPr>
        <w:rPr>
          <w:rStyle w:val="Fett"/>
          <w:rFonts w:ascii="IBM Plex Sans" w:hAnsi="IBM Plex Sans" w:cs="Arial"/>
          <w:b w:val="0"/>
          <w:bCs w:val="0"/>
          <w:sz w:val="20"/>
          <w:szCs w:val="20"/>
        </w:rPr>
      </w:pPr>
    </w:p>
    <w:p w14:paraId="49F1DB90" w14:textId="64AAF6F9" w:rsidR="00DF7ECF" w:rsidRPr="00FE516D" w:rsidRDefault="00FE516D" w:rsidP="00FE516D">
      <w:pPr>
        <w:rPr>
          <w:rStyle w:val="Fett"/>
          <w:rFonts w:ascii="IBM Plex Sans" w:hAnsi="IBM Plex Sans" w:cs="Arial"/>
          <w:sz w:val="20"/>
          <w:szCs w:val="20"/>
        </w:rPr>
      </w:pPr>
      <w:r w:rsidRPr="00FE516D">
        <w:rPr>
          <w:rStyle w:val="Fett"/>
          <w:rFonts w:ascii="IBM Plex Sans" w:hAnsi="IBM Plex Sans" w:cs="Arial"/>
          <w:sz w:val="20"/>
          <w:szCs w:val="20"/>
        </w:rPr>
        <w:t>Leichte Pfade, volles Bergerlebnis</w:t>
      </w:r>
    </w:p>
    <w:p w14:paraId="143D8133" w14:textId="4CF77912" w:rsidR="00DF7ECF" w:rsidRDefault="00FE516D" w:rsidP="00FE516D">
      <w:pPr>
        <w:rPr>
          <w:rStyle w:val="Fett"/>
          <w:rFonts w:ascii="IBM Plex Sans" w:hAnsi="IBM Plex Sans" w:cs="Arial"/>
          <w:b w:val="0"/>
          <w:bCs w:val="0"/>
          <w:noProof/>
          <w:sz w:val="20"/>
          <w:szCs w:val="20"/>
        </w:rPr>
      </w:pPr>
      <w:r w:rsidRPr="00FE516D">
        <w:rPr>
          <w:rStyle w:val="Fett"/>
          <w:rFonts w:ascii="IBM Plex Sans" w:hAnsi="IBM Plex Sans" w:cs="Arial"/>
          <w:b w:val="0"/>
          <w:bCs w:val="0"/>
          <w:noProof/>
          <w:sz w:val="20"/>
          <w:szCs w:val="20"/>
        </w:rPr>
        <w:t>St. Anton am Arlberg verwandelt sich im Sommer in ein Geflecht vielseitiger Wanderpfade, die teils auch mit Kinderwagen begangen werden können. Besonders reizvoll: Spaziergänge durch das autofreie Verwalltal unweit des Dorfzentrums. Vom Tourismusverband führt eine nahezu ebene, rund zehn Kilometer lange Route vorbei an blühenden Wiesen und Wäldern, auf einer 35 Meter langen Stahlseil-Hängebrücke über den Fluss Rosanna bis zum smaragdgrünen Verwallsee und wieder zurück. Unterwegs erzählen vier Sagenstationen von regionalen Mythen wie dem Schatz auf Burg Arlen oder der Hexe von Stiegenegg. Wer die Strecke abkürzen möchte, nutzt das öffentliche Verkehrsangebot. Als Einkehr mit Tiroler Spezialitäten eignet sich die Wagner Hütte, ein ehemaliges Wärterhaus aus dem Jahr 1880. Etwas kuscheliger wird es bei einem geführten Spaziergang mit den Lampakas des Möslihofs im Ortsteil St. Jakob am Arlberg.</w:t>
      </w:r>
    </w:p>
    <w:p w14:paraId="0DB46CA7" w14:textId="77777777" w:rsidR="00FE516D" w:rsidRDefault="00FE516D" w:rsidP="00FE516D">
      <w:pPr>
        <w:rPr>
          <w:rStyle w:val="Fett"/>
          <w:rFonts w:ascii="IBM Plex Sans" w:hAnsi="IBM Plex Sans" w:cs="Arial"/>
          <w:b w:val="0"/>
          <w:bCs w:val="0"/>
          <w:noProof/>
          <w:sz w:val="20"/>
          <w:szCs w:val="20"/>
        </w:rPr>
      </w:pPr>
    </w:p>
    <w:p w14:paraId="2438206F" w14:textId="169231A2" w:rsidR="00DF7ECF" w:rsidRDefault="00DF7ECF">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12E53C1B" w14:textId="77777777" w:rsidR="00D22F6F" w:rsidRDefault="00D22F6F" w:rsidP="00B37085">
      <w:pPr>
        <w:pStyle w:val="KeinLeerraum"/>
        <w:jc w:val="both"/>
        <w:rPr>
          <w:rStyle w:val="Fett"/>
          <w:rFonts w:ascii="IBM Plex Sans" w:hAnsi="IBM Plex Sans" w:cs="Arial"/>
          <w:b w:val="0"/>
          <w:bCs w:val="0"/>
          <w:sz w:val="20"/>
          <w:szCs w:val="20"/>
        </w:rPr>
      </w:pPr>
    </w:p>
    <w:p w14:paraId="1CD59725" w14:textId="77777777" w:rsidR="00A90B55" w:rsidRDefault="00A90B55" w:rsidP="00B37085">
      <w:pPr>
        <w:pStyle w:val="KeinLeerraum"/>
        <w:jc w:val="both"/>
        <w:rPr>
          <w:rStyle w:val="Fett"/>
          <w:rFonts w:ascii="IBM Plex Sans" w:hAnsi="IBM Plex Sans" w:cs="Arial"/>
          <w:b w:val="0"/>
          <w:bCs w:val="0"/>
          <w:sz w:val="20"/>
          <w:szCs w:val="20"/>
        </w:rPr>
      </w:pPr>
    </w:p>
    <w:p w14:paraId="0CFF8393" w14:textId="59BD28A9" w:rsidR="00F02422" w:rsidRDefault="00AF5AA2" w:rsidP="00774B47">
      <w:pPr>
        <w:pStyle w:val="KeinLeerraum"/>
        <w:jc w:val="both"/>
        <w:rPr>
          <w:rStyle w:val="Fett"/>
          <w:rFonts w:ascii="IBM Plex Sans" w:hAnsi="IBM Plex Sans" w:cs="Arial"/>
          <w:sz w:val="20"/>
          <w:szCs w:val="20"/>
        </w:rPr>
      </w:pPr>
      <w:r w:rsidRPr="00AF5AA2">
        <w:rPr>
          <w:rStyle w:val="Fett"/>
          <w:rFonts w:ascii="IBM Plex Sans" w:hAnsi="IBM Plex Sans" w:cs="Arial"/>
          <w:sz w:val="20"/>
          <w:szCs w:val="20"/>
        </w:rPr>
        <w:t>Vom Gehen zum Verstehen</w:t>
      </w:r>
    </w:p>
    <w:p w14:paraId="307B8836" w14:textId="77777777" w:rsidR="00A90B55" w:rsidRDefault="00A90B55" w:rsidP="00774B47">
      <w:pPr>
        <w:pStyle w:val="KeinLeerraum"/>
        <w:jc w:val="both"/>
        <w:rPr>
          <w:rStyle w:val="Fett"/>
          <w:rFonts w:ascii="IBM Plex Sans" w:hAnsi="IBM Plex Sans" w:cs="Arial"/>
          <w:b w:val="0"/>
          <w:bCs w:val="0"/>
          <w:sz w:val="20"/>
          <w:szCs w:val="20"/>
        </w:rPr>
      </w:pPr>
    </w:p>
    <w:p w14:paraId="7FF110ED" w14:textId="117C8E5F" w:rsidR="00774B47" w:rsidRDefault="00A90B55" w:rsidP="00A90B55">
      <w:pPr>
        <w:pStyle w:val="KeinLeerraum"/>
        <w:rPr>
          <w:rStyle w:val="Fett"/>
          <w:rFonts w:ascii="IBM Plex Sans" w:hAnsi="IBM Plex Sans" w:cs="Arial"/>
          <w:b w:val="0"/>
          <w:bCs w:val="0"/>
          <w:sz w:val="20"/>
          <w:szCs w:val="20"/>
        </w:rPr>
      </w:pPr>
      <w:r>
        <w:rPr>
          <w:rStyle w:val="Fett"/>
          <w:rFonts w:ascii="IBM Plex Sans" w:hAnsi="IBM Plex Sans" w:cs="Arial"/>
          <w:b w:val="0"/>
          <w:bCs w:val="0"/>
          <w:noProof/>
          <w:sz w:val="20"/>
          <w:szCs w:val="20"/>
        </w:rPr>
        <w:drawing>
          <wp:inline distT="0" distB="0" distL="0" distR="0" wp14:anchorId="65871CC9" wp14:editId="67AC491A">
            <wp:extent cx="2970000" cy="1980000"/>
            <wp:effectExtent l="0" t="0" r="1905" b="1270"/>
            <wp:docPr id="68277003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0000" cy="1980000"/>
                    </a:xfrm>
                    <a:prstGeom prst="rect">
                      <a:avLst/>
                    </a:prstGeom>
                    <a:noFill/>
                    <a:ln>
                      <a:noFill/>
                    </a:ln>
                  </pic:spPr>
                </pic:pic>
              </a:graphicData>
            </a:graphic>
          </wp:inline>
        </w:drawing>
      </w:r>
      <w:r>
        <w:rPr>
          <w:rStyle w:val="Fett"/>
          <w:rFonts w:ascii="IBM Plex Sans" w:hAnsi="IBM Plex Sans" w:cs="Arial"/>
          <w:b w:val="0"/>
          <w:bCs w:val="0"/>
          <w:sz w:val="20"/>
          <w:szCs w:val="20"/>
        </w:rPr>
        <w:t xml:space="preserve">   </w:t>
      </w:r>
      <w:r>
        <w:rPr>
          <w:rStyle w:val="Fett"/>
          <w:rFonts w:ascii="IBM Plex Sans" w:hAnsi="IBM Plex Sans" w:cs="Arial"/>
          <w:b w:val="0"/>
          <w:bCs w:val="0"/>
          <w:noProof/>
          <w:sz w:val="20"/>
          <w:szCs w:val="20"/>
        </w:rPr>
        <w:drawing>
          <wp:inline distT="0" distB="0" distL="0" distR="0" wp14:anchorId="36083A63" wp14:editId="431A6BF4">
            <wp:extent cx="2966400" cy="1980000"/>
            <wp:effectExtent l="0" t="0" r="5715" b="1270"/>
            <wp:docPr id="190997331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6400" cy="1980000"/>
                    </a:xfrm>
                    <a:prstGeom prst="rect">
                      <a:avLst/>
                    </a:prstGeom>
                    <a:noFill/>
                    <a:ln>
                      <a:noFill/>
                    </a:ln>
                  </pic:spPr>
                </pic:pic>
              </a:graphicData>
            </a:graphic>
          </wp:inline>
        </w:drawing>
      </w:r>
    </w:p>
    <w:p w14:paraId="0C7FBE7C" w14:textId="0FC8E533" w:rsidR="00774B47" w:rsidRPr="00A90B55" w:rsidRDefault="00A90B55" w:rsidP="00A90B55">
      <w:pPr>
        <w:pStyle w:val="KeinLeerraum"/>
        <w:jc w:val="center"/>
        <w:rPr>
          <w:rStyle w:val="Fett"/>
          <w:rFonts w:ascii="IBM Plex Sans" w:hAnsi="IBM Plex Sans" w:cs="Arial"/>
          <w:b w:val="0"/>
          <w:bCs w:val="0"/>
          <w:color w:val="000000"/>
          <w:sz w:val="16"/>
          <w:szCs w:val="16"/>
        </w:rPr>
      </w:pPr>
      <w:r w:rsidRPr="00A90B55">
        <w:rPr>
          <w:rStyle w:val="Fett"/>
          <w:rFonts w:ascii="IBM Plex Sans" w:hAnsi="IBM Plex Sans" w:cs="Arial"/>
          <w:b w:val="0"/>
          <w:bCs w:val="0"/>
          <w:color w:val="000000"/>
          <w:sz w:val="16"/>
          <w:szCs w:val="16"/>
        </w:rPr>
        <w:t xml:space="preserve">Highlights für Familien: In St. Anton am Arlberg verraten Themenwege wie </w:t>
      </w:r>
      <w:proofErr w:type="spellStart"/>
      <w:r w:rsidRPr="00A90B55">
        <w:rPr>
          <w:rStyle w:val="Fett"/>
          <w:rFonts w:ascii="IBM Plex Sans" w:hAnsi="IBM Plex Sans" w:cs="Arial"/>
          <w:b w:val="0"/>
          <w:bCs w:val="0"/>
          <w:color w:val="000000"/>
          <w:sz w:val="16"/>
          <w:szCs w:val="16"/>
        </w:rPr>
        <w:t>Senn’s</w:t>
      </w:r>
      <w:proofErr w:type="spellEnd"/>
      <w:r w:rsidRPr="00A90B55">
        <w:rPr>
          <w:rStyle w:val="Fett"/>
          <w:rFonts w:ascii="IBM Plex Sans" w:hAnsi="IBM Plex Sans" w:cs="Arial"/>
          <w:b w:val="0"/>
          <w:bCs w:val="0"/>
          <w:color w:val="000000"/>
          <w:sz w:val="16"/>
          <w:szCs w:val="16"/>
        </w:rPr>
        <w:t xml:space="preserve"> </w:t>
      </w:r>
      <w:proofErr w:type="spellStart"/>
      <w:r w:rsidRPr="00A90B55">
        <w:rPr>
          <w:rStyle w:val="Fett"/>
          <w:rFonts w:ascii="IBM Plex Sans" w:hAnsi="IBM Plex Sans" w:cs="Arial"/>
          <w:b w:val="0"/>
          <w:bCs w:val="0"/>
          <w:color w:val="000000"/>
          <w:sz w:val="16"/>
          <w:szCs w:val="16"/>
        </w:rPr>
        <w:t>WunderWanderWeg</w:t>
      </w:r>
      <w:proofErr w:type="spellEnd"/>
      <w:r w:rsidRPr="00A90B55">
        <w:rPr>
          <w:rStyle w:val="Fett"/>
          <w:rFonts w:ascii="IBM Plex Sans" w:hAnsi="IBM Plex Sans" w:cs="Arial"/>
          <w:b w:val="0"/>
          <w:bCs w:val="0"/>
          <w:color w:val="000000"/>
          <w:sz w:val="16"/>
          <w:szCs w:val="16"/>
        </w:rPr>
        <w:t xml:space="preserve"> (li.)</w:t>
      </w:r>
      <w:r>
        <w:rPr>
          <w:rStyle w:val="Fett"/>
          <w:rFonts w:ascii="IBM Plex Sans" w:hAnsi="IBM Plex Sans" w:cs="Arial"/>
          <w:b w:val="0"/>
          <w:bCs w:val="0"/>
          <w:color w:val="000000"/>
          <w:sz w:val="16"/>
          <w:szCs w:val="16"/>
        </w:rPr>
        <w:br/>
      </w:r>
      <w:r w:rsidRPr="00A90B55">
        <w:rPr>
          <w:rStyle w:val="Fett"/>
          <w:rFonts w:ascii="IBM Plex Sans" w:hAnsi="IBM Plex Sans" w:cs="Arial"/>
          <w:b w:val="0"/>
          <w:bCs w:val="0"/>
          <w:color w:val="000000"/>
          <w:sz w:val="16"/>
          <w:szCs w:val="16"/>
        </w:rPr>
        <w:t>oder die Rundwanderung Mutspuren (</w:t>
      </w:r>
      <w:proofErr w:type="spellStart"/>
      <w:r w:rsidRPr="00A90B55">
        <w:rPr>
          <w:rStyle w:val="Fett"/>
          <w:rFonts w:ascii="IBM Plex Sans" w:hAnsi="IBM Plex Sans" w:cs="Arial"/>
          <w:b w:val="0"/>
          <w:bCs w:val="0"/>
          <w:color w:val="000000"/>
          <w:sz w:val="16"/>
          <w:szCs w:val="16"/>
        </w:rPr>
        <w:t>re</w:t>
      </w:r>
      <w:proofErr w:type="spellEnd"/>
      <w:r w:rsidRPr="00A90B55">
        <w:rPr>
          <w:rStyle w:val="Fett"/>
          <w:rFonts w:ascii="IBM Plex Sans" w:hAnsi="IBM Plex Sans" w:cs="Arial"/>
          <w:b w:val="0"/>
          <w:bCs w:val="0"/>
          <w:color w:val="000000"/>
          <w:sz w:val="16"/>
          <w:szCs w:val="16"/>
        </w:rPr>
        <w:t>.) Wissenswertes zu unserer Umwelt sowie über die Geschichte der Region.</w:t>
      </w:r>
      <w:r>
        <w:rPr>
          <w:rStyle w:val="Fett"/>
          <w:rFonts w:ascii="IBM Plex Sans" w:hAnsi="IBM Plex Sans" w:cs="Arial"/>
          <w:b w:val="0"/>
          <w:bCs w:val="0"/>
          <w:color w:val="000000"/>
          <w:sz w:val="16"/>
          <w:szCs w:val="16"/>
        </w:rPr>
        <w:br/>
      </w:r>
      <w:r w:rsidRPr="00A90B55">
        <w:rPr>
          <w:rStyle w:val="Fett"/>
          <w:rFonts w:ascii="IBM Plex Sans" w:hAnsi="IBM Plex Sans" w:cs="Arial"/>
          <w:b w:val="0"/>
          <w:bCs w:val="0"/>
          <w:color w:val="000000"/>
          <w:sz w:val="16"/>
          <w:szCs w:val="16"/>
        </w:rPr>
        <w:t>© TVB St. Anton am Arlberg/Patrick Bätz (li.) | Arlberger Bergbahnen AG (</w:t>
      </w:r>
      <w:proofErr w:type="spellStart"/>
      <w:r w:rsidRPr="00A90B55">
        <w:rPr>
          <w:rStyle w:val="Fett"/>
          <w:rFonts w:ascii="IBM Plex Sans" w:hAnsi="IBM Plex Sans" w:cs="Arial"/>
          <w:b w:val="0"/>
          <w:bCs w:val="0"/>
          <w:color w:val="000000"/>
          <w:sz w:val="16"/>
          <w:szCs w:val="16"/>
        </w:rPr>
        <w:t>re</w:t>
      </w:r>
      <w:proofErr w:type="spellEnd"/>
      <w:r w:rsidRPr="00A90B55">
        <w:rPr>
          <w:rStyle w:val="Fett"/>
          <w:rFonts w:ascii="IBM Plex Sans" w:hAnsi="IBM Plex Sans" w:cs="Arial"/>
          <w:b w:val="0"/>
          <w:bCs w:val="0"/>
          <w:color w:val="000000"/>
          <w:sz w:val="16"/>
          <w:szCs w:val="16"/>
        </w:rPr>
        <w:t>.)</w:t>
      </w:r>
    </w:p>
    <w:p w14:paraId="7BDFDAED" w14:textId="77777777" w:rsidR="00774B47" w:rsidRDefault="00774B47" w:rsidP="00774B47">
      <w:pPr>
        <w:pStyle w:val="KeinLeerraum"/>
        <w:jc w:val="both"/>
        <w:rPr>
          <w:rStyle w:val="Fett"/>
          <w:rFonts w:ascii="IBM Plex Sans" w:hAnsi="IBM Plex Sans" w:cs="Arial"/>
          <w:b w:val="0"/>
          <w:bCs w:val="0"/>
          <w:sz w:val="20"/>
          <w:szCs w:val="20"/>
        </w:rPr>
      </w:pPr>
    </w:p>
    <w:p w14:paraId="479CDD12" w14:textId="77777777" w:rsidR="00A90B55" w:rsidRPr="00A90B55" w:rsidRDefault="00A90B55" w:rsidP="00A90B55">
      <w:pPr>
        <w:pStyle w:val="KeinLeerraum"/>
        <w:jc w:val="both"/>
        <w:rPr>
          <w:rStyle w:val="Fett"/>
          <w:rFonts w:ascii="IBM Plex Sans" w:hAnsi="IBM Plex Sans" w:cs="Arial"/>
          <w:b w:val="0"/>
          <w:bCs w:val="0"/>
          <w:sz w:val="20"/>
          <w:szCs w:val="20"/>
        </w:rPr>
      </w:pPr>
      <w:r w:rsidRPr="00A90B55">
        <w:rPr>
          <w:rStyle w:val="Fett"/>
          <w:rFonts w:ascii="IBM Plex Sans" w:hAnsi="IBM Plex Sans" w:cs="Arial"/>
          <w:b w:val="0"/>
          <w:bCs w:val="0"/>
          <w:sz w:val="20"/>
          <w:szCs w:val="20"/>
        </w:rPr>
        <w:t xml:space="preserve">Vier Themenwege laden Urlauber in St. Anton am Arlberg ein, die Region zu entdecken und Neues zu lernen. Beim Bergbau Gand oberhalb von St. Jakob am Arlberg tauchen Geschichtsinteressierte auf eigene Faust in den Alltag eines Erzbergwerks des 15. Jahrhunderts ein. Jeden Donnerstag leitet zudem eine geführte Rundwanderung (2 Std.) zu den drei bergbaulichen Schauhütten und zu zwei Stollen. Auf den Mutspuren (2,5 Std., 5 km) am Galzig erfahren Besucher mehr über die Region und die Arlberg-Pioniere. Die Rundtour mit interaktiven Stationen und Wasserspielplatz ist bequem mit der Bergbahn erreichbar. </w:t>
      </w:r>
      <w:proofErr w:type="spellStart"/>
      <w:r w:rsidRPr="00A90B55">
        <w:rPr>
          <w:rStyle w:val="Fett"/>
          <w:rFonts w:ascii="IBM Plex Sans" w:hAnsi="IBM Plex Sans" w:cs="Arial"/>
          <w:b w:val="0"/>
          <w:bCs w:val="0"/>
          <w:sz w:val="20"/>
          <w:szCs w:val="20"/>
        </w:rPr>
        <w:t>Senn’s</w:t>
      </w:r>
      <w:proofErr w:type="spellEnd"/>
      <w:r w:rsidRPr="00A90B55">
        <w:rPr>
          <w:rStyle w:val="Fett"/>
          <w:rFonts w:ascii="IBM Plex Sans" w:hAnsi="IBM Plex Sans" w:cs="Arial"/>
          <w:b w:val="0"/>
          <w:bCs w:val="0"/>
          <w:sz w:val="20"/>
          <w:szCs w:val="20"/>
        </w:rPr>
        <w:t xml:space="preserve"> </w:t>
      </w:r>
      <w:proofErr w:type="spellStart"/>
      <w:r w:rsidRPr="00A90B55">
        <w:rPr>
          <w:rStyle w:val="Fett"/>
          <w:rFonts w:ascii="IBM Plex Sans" w:hAnsi="IBM Plex Sans" w:cs="Arial"/>
          <w:b w:val="0"/>
          <w:bCs w:val="0"/>
          <w:sz w:val="20"/>
          <w:szCs w:val="20"/>
        </w:rPr>
        <w:t>WunderWanderWeg</w:t>
      </w:r>
      <w:proofErr w:type="spellEnd"/>
      <w:r w:rsidRPr="00A90B55">
        <w:rPr>
          <w:rStyle w:val="Fett"/>
          <w:rFonts w:ascii="IBM Plex Sans" w:hAnsi="IBM Plex Sans" w:cs="Arial"/>
          <w:b w:val="0"/>
          <w:bCs w:val="0"/>
          <w:sz w:val="20"/>
          <w:szCs w:val="20"/>
        </w:rPr>
        <w:t xml:space="preserve"> (2 Std. 15 Min., 6,3 km) oberhalb von St. Anton vermittelt zwischen dem </w:t>
      </w:r>
      <w:proofErr w:type="spellStart"/>
      <w:r w:rsidRPr="00A90B55">
        <w:rPr>
          <w:rStyle w:val="Fett"/>
          <w:rFonts w:ascii="IBM Plex Sans" w:hAnsi="IBM Plex Sans" w:cs="Arial"/>
          <w:b w:val="0"/>
          <w:bCs w:val="0"/>
          <w:sz w:val="20"/>
          <w:szCs w:val="20"/>
        </w:rPr>
        <w:t>Maiensee</w:t>
      </w:r>
      <w:proofErr w:type="spellEnd"/>
      <w:r w:rsidRPr="00A90B55">
        <w:rPr>
          <w:rStyle w:val="Fett"/>
          <w:rFonts w:ascii="IBM Plex Sans" w:hAnsi="IBM Plex Sans" w:cs="Arial"/>
          <w:b w:val="0"/>
          <w:bCs w:val="0"/>
          <w:sz w:val="20"/>
          <w:szCs w:val="20"/>
        </w:rPr>
        <w:t xml:space="preserve"> in St. Christoph und der Sennhütte Lehrreiches über Klimawandel und Naturschutz. Quer durch den Ort weist der Detektiv Trail (5 km), bei dem Teilnehmer auf einer Schnitzeljagd an 17 Stationen neues Wissen über die </w:t>
      </w:r>
      <w:proofErr w:type="spellStart"/>
      <w:r w:rsidRPr="00A90B55">
        <w:rPr>
          <w:rStyle w:val="Fett"/>
          <w:rFonts w:ascii="IBM Plex Sans" w:hAnsi="IBM Plex Sans" w:cs="Arial"/>
          <w:b w:val="0"/>
          <w:bCs w:val="0"/>
          <w:sz w:val="20"/>
          <w:szCs w:val="20"/>
        </w:rPr>
        <w:t>Stanzertaler</w:t>
      </w:r>
      <w:proofErr w:type="spellEnd"/>
      <w:r w:rsidRPr="00A90B55">
        <w:rPr>
          <w:rStyle w:val="Fett"/>
          <w:rFonts w:ascii="IBM Plex Sans" w:hAnsi="IBM Plex Sans" w:cs="Arial"/>
          <w:b w:val="0"/>
          <w:bCs w:val="0"/>
          <w:sz w:val="20"/>
          <w:szCs w:val="20"/>
        </w:rPr>
        <w:t xml:space="preserve"> Gemeinden und ihre Geschichten sammeln.</w:t>
      </w:r>
    </w:p>
    <w:p w14:paraId="08D32F54" w14:textId="77777777" w:rsidR="00A90B55" w:rsidRDefault="00A90B55" w:rsidP="00A90B55">
      <w:pPr>
        <w:pStyle w:val="KeinLeerraum"/>
        <w:jc w:val="both"/>
        <w:rPr>
          <w:rStyle w:val="Fett"/>
          <w:rFonts w:ascii="IBM Plex Sans" w:hAnsi="IBM Plex Sans" w:cs="Arial"/>
          <w:b w:val="0"/>
          <w:bCs w:val="0"/>
          <w:sz w:val="20"/>
          <w:szCs w:val="20"/>
        </w:rPr>
      </w:pPr>
    </w:p>
    <w:p w14:paraId="275B6880" w14:textId="44C341F4" w:rsidR="00A90B55" w:rsidRPr="00A90B55" w:rsidRDefault="00A90B55" w:rsidP="00A90B55">
      <w:pPr>
        <w:pStyle w:val="KeinLeerraum"/>
        <w:jc w:val="both"/>
        <w:rPr>
          <w:rStyle w:val="Fett"/>
          <w:rFonts w:ascii="IBM Plex Sans" w:hAnsi="IBM Plex Sans" w:cs="Arial"/>
          <w:sz w:val="20"/>
          <w:szCs w:val="20"/>
        </w:rPr>
      </w:pPr>
      <w:r w:rsidRPr="00A90B55">
        <w:rPr>
          <w:rStyle w:val="Fett"/>
          <w:rFonts w:ascii="IBM Plex Sans" w:hAnsi="IBM Plex Sans" w:cs="Arial"/>
          <w:sz w:val="20"/>
          <w:szCs w:val="20"/>
        </w:rPr>
        <w:t>Viele Wege führen nach oben</w:t>
      </w:r>
    </w:p>
    <w:p w14:paraId="4AD238C3" w14:textId="77777777" w:rsidR="00A90B55" w:rsidRPr="00A90B55" w:rsidRDefault="00A90B55" w:rsidP="00A90B55">
      <w:pPr>
        <w:pStyle w:val="KeinLeerraum"/>
        <w:jc w:val="both"/>
        <w:rPr>
          <w:rStyle w:val="Fett"/>
          <w:rFonts w:ascii="IBM Plex Sans" w:hAnsi="IBM Plex Sans" w:cs="Arial"/>
          <w:b w:val="0"/>
          <w:bCs w:val="0"/>
          <w:sz w:val="20"/>
          <w:szCs w:val="20"/>
        </w:rPr>
      </w:pPr>
      <w:r w:rsidRPr="00A90B55">
        <w:rPr>
          <w:rStyle w:val="Fett"/>
          <w:rFonts w:ascii="IBM Plex Sans" w:hAnsi="IBM Plex Sans" w:cs="Arial"/>
          <w:b w:val="0"/>
          <w:bCs w:val="0"/>
          <w:sz w:val="20"/>
          <w:szCs w:val="20"/>
        </w:rPr>
        <w:t xml:space="preserve">400 Kilometer markierter Wege verlaufen durch die markante Bergwelt zwischen den Gipfeln </w:t>
      </w:r>
      <w:proofErr w:type="spellStart"/>
      <w:r w:rsidRPr="00A90B55">
        <w:rPr>
          <w:rStyle w:val="Fett"/>
          <w:rFonts w:ascii="IBM Plex Sans" w:hAnsi="IBM Plex Sans" w:cs="Arial"/>
          <w:b w:val="0"/>
          <w:bCs w:val="0"/>
          <w:sz w:val="20"/>
          <w:szCs w:val="20"/>
        </w:rPr>
        <w:t>Patteriol</w:t>
      </w:r>
      <w:proofErr w:type="spellEnd"/>
      <w:r w:rsidRPr="00A90B55">
        <w:rPr>
          <w:rStyle w:val="Fett"/>
          <w:rFonts w:ascii="IBM Plex Sans" w:hAnsi="IBM Plex Sans" w:cs="Arial"/>
          <w:b w:val="0"/>
          <w:bCs w:val="0"/>
          <w:sz w:val="20"/>
          <w:szCs w:val="20"/>
        </w:rPr>
        <w:t xml:space="preserve">, </w:t>
      </w:r>
      <w:proofErr w:type="spellStart"/>
      <w:r w:rsidRPr="00A90B55">
        <w:rPr>
          <w:rStyle w:val="Fett"/>
          <w:rFonts w:ascii="IBM Plex Sans" w:hAnsi="IBM Plex Sans" w:cs="Arial"/>
          <w:b w:val="0"/>
          <w:bCs w:val="0"/>
          <w:sz w:val="20"/>
          <w:szCs w:val="20"/>
        </w:rPr>
        <w:t>Valluga</w:t>
      </w:r>
      <w:proofErr w:type="spellEnd"/>
      <w:r w:rsidRPr="00A90B55">
        <w:rPr>
          <w:rStyle w:val="Fett"/>
          <w:rFonts w:ascii="IBM Plex Sans" w:hAnsi="IBM Plex Sans" w:cs="Arial"/>
          <w:b w:val="0"/>
          <w:bCs w:val="0"/>
          <w:sz w:val="20"/>
          <w:szCs w:val="20"/>
        </w:rPr>
        <w:t xml:space="preserve">, dem Hohem Riffler und der Eisenspitze, wo sowohl erfahrene Tourengeher als auch Genusswanderer ihre passende Route finden. Die 6,5 Kilometer lange, mittelschwere Etappe zur Leutkircher Hütte beginnt beim Arlberg WellCom in St. Anton am Arlberg in Richtung Osten bis zur </w:t>
      </w:r>
      <w:proofErr w:type="spellStart"/>
      <w:r w:rsidRPr="00A90B55">
        <w:rPr>
          <w:rStyle w:val="Fett"/>
          <w:rFonts w:ascii="IBM Plex Sans" w:hAnsi="IBM Plex Sans" w:cs="Arial"/>
          <w:b w:val="0"/>
          <w:bCs w:val="0"/>
          <w:sz w:val="20"/>
          <w:szCs w:val="20"/>
        </w:rPr>
        <w:t>Nassereinbahn</w:t>
      </w:r>
      <w:proofErr w:type="spellEnd"/>
      <w:r w:rsidRPr="00A90B55">
        <w:rPr>
          <w:rStyle w:val="Fett"/>
          <w:rFonts w:ascii="IBM Plex Sans" w:hAnsi="IBM Plex Sans" w:cs="Arial"/>
          <w:b w:val="0"/>
          <w:bCs w:val="0"/>
          <w:sz w:val="20"/>
          <w:szCs w:val="20"/>
        </w:rPr>
        <w:t xml:space="preserve">. Von dort erreichen Aktive nach etwa drei Stunden und 974 Höhenmetern, über den Schönbach und einige steile Serpentinen auf einer Forststraße, das Ziel am </w:t>
      </w:r>
      <w:proofErr w:type="spellStart"/>
      <w:r w:rsidRPr="00A90B55">
        <w:rPr>
          <w:rStyle w:val="Fett"/>
          <w:rFonts w:ascii="IBM Plex Sans" w:hAnsi="IBM Plex Sans" w:cs="Arial"/>
          <w:b w:val="0"/>
          <w:bCs w:val="0"/>
          <w:sz w:val="20"/>
          <w:szCs w:val="20"/>
        </w:rPr>
        <w:t>Lechtaler</w:t>
      </w:r>
      <w:proofErr w:type="spellEnd"/>
      <w:r w:rsidRPr="00A90B55">
        <w:rPr>
          <w:rStyle w:val="Fett"/>
          <w:rFonts w:ascii="IBM Plex Sans" w:hAnsi="IBM Plex Sans" w:cs="Arial"/>
          <w:b w:val="0"/>
          <w:bCs w:val="0"/>
          <w:sz w:val="20"/>
          <w:szCs w:val="20"/>
        </w:rPr>
        <w:t xml:space="preserve"> Hauptkamm. Mehr Kondition verlangt der Arlberg Trail: Auf 52 Kilometern (inklusive Seilbahnen) und 6.132 Höhenmetern verbindet der Weitwanderweg im Sommer in drei Tagesetappen St. Anton und St. Christoph in Tirol mit Stuben, Zürs und Lech in Vorarlberg.</w:t>
      </w:r>
    </w:p>
    <w:p w14:paraId="27A6BFD7" w14:textId="77777777" w:rsidR="00A90B55" w:rsidRPr="00A90B55" w:rsidRDefault="00A90B55" w:rsidP="00A90B55">
      <w:pPr>
        <w:pStyle w:val="KeinLeerraum"/>
        <w:jc w:val="both"/>
        <w:rPr>
          <w:rStyle w:val="Fett"/>
          <w:rFonts w:ascii="IBM Plex Sans" w:hAnsi="IBM Plex Sans" w:cs="Arial"/>
          <w:b w:val="0"/>
          <w:bCs w:val="0"/>
          <w:sz w:val="20"/>
          <w:szCs w:val="20"/>
        </w:rPr>
      </w:pPr>
    </w:p>
    <w:p w14:paraId="269A183F" w14:textId="77777777" w:rsidR="00A90B55" w:rsidRPr="00A90B55" w:rsidRDefault="00A90B55" w:rsidP="00A90B55">
      <w:pPr>
        <w:pStyle w:val="KeinLeerraum"/>
        <w:jc w:val="both"/>
        <w:rPr>
          <w:rStyle w:val="Fett"/>
          <w:rFonts w:ascii="IBM Plex Sans" w:hAnsi="IBM Plex Sans" w:cs="Arial"/>
          <w:sz w:val="20"/>
          <w:szCs w:val="20"/>
        </w:rPr>
      </w:pPr>
      <w:proofErr w:type="spellStart"/>
      <w:r w:rsidRPr="00A90B55">
        <w:rPr>
          <w:rStyle w:val="Fett"/>
          <w:rFonts w:ascii="IBM Plex Sans" w:hAnsi="IBM Plex Sans" w:cs="Arial"/>
          <w:sz w:val="20"/>
          <w:szCs w:val="20"/>
        </w:rPr>
        <w:t>Biss</w:t>
      </w:r>
      <w:proofErr w:type="spellEnd"/>
      <w:r w:rsidRPr="00A90B55">
        <w:rPr>
          <w:rStyle w:val="Fett"/>
          <w:rFonts w:ascii="IBM Plex Sans" w:hAnsi="IBM Plex Sans" w:cs="Arial"/>
          <w:sz w:val="20"/>
          <w:szCs w:val="20"/>
        </w:rPr>
        <w:t xml:space="preserve"> zum Gipfel</w:t>
      </w:r>
    </w:p>
    <w:p w14:paraId="74FAD821" w14:textId="77777777" w:rsidR="00F85BA0" w:rsidRPr="00F85BA0" w:rsidRDefault="00F85BA0" w:rsidP="00F85BA0">
      <w:pPr>
        <w:pStyle w:val="KeinLeerraum"/>
        <w:jc w:val="both"/>
        <w:rPr>
          <w:rStyle w:val="Fett"/>
          <w:rFonts w:ascii="IBM Plex Sans" w:hAnsi="IBM Plex Sans" w:cs="Arial"/>
          <w:b w:val="0"/>
          <w:bCs w:val="0"/>
          <w:sz w:val="20"/>
          <w:szCs w:val="20"/>
        </w:rPr>
      </w:pPr>
      <w:r w:rsidRPr="00F85BA0">
        <w:rPr>
          <w:rStyle w:val="Fett"/>
          <w:rFonts w:ascii="IBM Plex Sans" w:hAnsi="IBM Plex Sans" w:cs="Arial"/>
          <w:b w:val="0"/>
          <w:bCs w:val="0"/>
          <w:sz w:val="20"/>
          <w:szCs w:val="20"/>
        </w:rPr>
        <w:t xml:space="preserve">Ob Einsteiger oder Profi: Gut ausgeschilderte Wege und Trails für jedes Niveau prädestinieren die Region St. Anton am Arlberg für alle, die das Laufen im Gelände lieben. Sport am Berg fördert das Herz-Kreislauf-System, denn das Einatmen der reinen Luft zwischen 1.300 und 2.800 Metern gleicht einer gesundheits- und konditionsfördernden „alpinen Höhenkur“. Der Alpenrosenweg führt Trailrunner von St. Jakob am Arlberg auf rund 14 Kilometern bis zur Rendl-Bergstation. Mit 890 Höhenmetern in fünf Stunden ist die mittelschwere Strecke eine sportliche Herausforderung für geübte Läufer. Der Blick </w:t>
      </w:r>
      <w:proofErr w:type="gramStart"/>
      <w:r w:rsidRPr="00F85BA0">
        <w:rPr>
          <w:rStyle w:val="Fett"/>
          <w:rFonts w:ascii="IBM Plex Sans" w:hAnsi="IBM Plex Sans" w:cs="Arial"/>
          <w:b w:val="0"/>
          <w:bCs w:val="0"/>
          <w:sz w:val="20"/>
          <w:szCs w:val="20"/>
        </w:rPr>
        <w:t>auf leuchtende</w:t>
      </w:r>
      <w:proofErr w:type="gramEnd"/>
      <w:r w:rsidRPr="00F85BA0">
        <w:rPr>
          <w:rStyle w:val="Fett"/>
          <w:rFonts w:ascii="IBM Plex Sans" w:hAnsi="IBM Plex Sans" w:cs="Arial"/>
          <w:b w:val="0"/>
          <w:bCs w:val="0"/>
          <w:sz w:val="20"/>
          <w:szCs w:val="20"/>
        </w:rPr>
        <w:t xml:space="preserve"> Alpenrosen-Hänge rundet das Erlebnis ab.</w:t>
      </w:r>
    </w:p>
    <w:p w14:paraId="56425609" w14:textId="77777777" w:rsidR="00F85BA0" w:rsidRPr="00F85BA0" w:rsidRDefault="00F85BA0" w:rsidP="00F85BA0">
      <w:pPr>
        <w:pStyle w:val="KeinLeerraum"/>
        <w:jc w:val="both"/>
        <w:rPr>
          <w:rStyle w:val="Fett"/>
          <w:rFonts w:ascii="IBM Plex Sans" w:hAnsi="IBM Plex Sans" w:cs="Arial"/>
          <w:b w:val="0"/>
          <w:bCs w:val="0"/>
          <w:sz w:val="20"/>
          <w:szCs w:val="20"/>
        </w:rPr>
      </w:pPr>
    </w:p>
    <w:p w14:paraId="49EB6E69" w14:textId="77777777" w:rsidR="00F85BA0" w:rsidRPr="00F85BA0" w:rsidRDefault="00F85BA0" w:rsidP="00F85BA0">
      <w:pPr>
        <w:pStyle w:val="KeinLeerraum"/>
        <w:jc w:val="both"/>
        <w:rPr>
          <w:rStyle w:val="Fett"/>
          <w:rFonts w:ascii="IBM Plex Sans" w:hAnsi="IBM Plex Sans" w:cs="Arial"/>
          <w:b w:val="0"/>
          <w:bCs w:val="0"/>
          <w:sz w:val="20"/>
          <w:szCs w:val="20"/>
        </w:rPr>
      </w:pPr>
      <w:r w:rsidRPr="00F85BA0">
        <w:rPr>
          <w:rStyle w:val="Fett"/>
          <w:rFonts w:ascii="IBM Plex Sans" w:hAnsi="IBM Plex Sans" w:cs="Arial"/>
          <w:sz w:val="20"/>
          <w:szCs w:val="20"/>
        </w:rPr>
        <w:t>Event-Tipp:</w:t>
      </w:r>
      <w:r w:rsidRPr="00F85BA0">
        <w:rPr>
          <w:rStyle w:val="Fett"/>
          <w:rFonts w:ascii="IBM Plex Sans" w:hAnsi="IBM Plex Sans" w:cs="Arial"/>
          <w:b w:val="0"/>
          <w:bCs w:val="0"/>
          <w:sz w:val="20"/>
          <w:szCs w:val="20"/>
        </w:rPr>
        <w:t xml:space="preserve"> Am 29. August 2026 heißt es beim Arlberger Wadlbeisser wieder „Sightseeing auf die harte Tour“. Angeheizt von DJ-Sounds, Moderator und Zuschauern treten Teilnehmer wahlweise auf sieben Kilometern mit 19 Hindernissen und 200 Höhenmetern oder auf 12,5 Kilometern mit 22 Hindernissen und 500 Höhenmetern an. Dank der Mischung aus Wettkampf und „Just </w:t>
      </w:r>
      <w:proofErr w:type="spellStart"/>
      <w:r w:rsidRPr="00F85BA0">
        <w:rPr>
          <w:rStyle w:val="Fett"/>
          <w:rFonts w:ascii="IBM Plex Sans" w:hAnsi="IBM Plex Sans" w:cs="Arial"/>
          <w:b w:val="0"/>
          <w:bCs w:val="0"/>
          <w:sz w:val="20"/>
          <w:szCs w:val="20"/>
        </w:rPr>
        <w:t>for</w:t>
      </w:r>
      <w:proofErr w:type="spellEnd"/>
      <w:r w:rsidRPr="00F85BA0">
        <w:rPr>
          <w:rStyle w:val="Fett"/>
          <w:rFonts w:ascii="IBM Plex Sans" w:hAnsi="IBM Plex Sans" w:cs="Arial"/>
          <w:b w:val="0"/>
          <w:bCs w:val="0"/>
          <w:sz w:val="20"/>
          <w:szCs w:val="20"/>
        </w:rPr>
        <w:t xml:space="preserve"> Fun“-Wertung eignet sich der Hindernislauf auch für Freundesgruppen, Vereine oder Firmenevents.</w:t>
      </w:r>
    </w:p>
    <w:sectPr w:rsidR="00F85BA0" w:rsidRPr="00F85BA0" w:rsidSect="000777D5">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C4F8" w14:textId="77777777" w:rsidR="009B6C17" w:rsidRDefault="009B6C17" w:rsidP="00A35F48">
      <w:r>
        <w:separator/>
      </w:r>
    </w:p>
  </w:endnote>
  <w:endnote w:type="continuationSeparator" w:id="0">
    <w:p w14:paraId="4F54F5BD" w14:textId="77777777" w:rsidR="009B6C17" w:rsidRDefault="009B6C17"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5375" w14:textId="77777777" w:rsidR="004270D5" w:rsidRDefault="004270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30D521AE" w:rsidR="00F6135D" w:rsidRDefault="004270D5" w:rsidP="00A35F48">
    <w:pPr>
      <w:pStyle w:val="Fuzeile"/>
      <w:ind w:hanging="1417"/>
    </w:pPr>
    <w:r>
      <w:rPr>
        <w:noProof/>
      </w:rPr>
      <w:drawing>
        <wp:anchor distT="0" distB="0" distL="114300" distR="114300" simplePos="0" relativeHeight="251669504" behindDoc="0" locked="0" layoutInCell="1" allowOverlap="1" wp14:anchorId="3C90A79D" wp14:editId="4F764C2C">
          <wp:simplePos x="0" y="0"/>
          <wp:positionH relativeFrom="margin">
            <wp:posOffset>2984796</wp:posOffset>
          </wp:positionH>
          <wp:positionV relativeFrom="paragraph">
            <wp:posOffset>62230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Pr="00280589">
      <w:rPr>
        <w:noProof/>
      </w:rPr>
      <mc:AlternateContent>
        <mc:Choice Requires="wps">
          <w:drawing>
            <wp:anchor distT="0" distB="0" distL="114300" distR="114300" simplePos="0" relativeHeight="251666432" behindDoc="0" locked="0" layoutInCell="1" allowOverlap="1" wp14:anchorId="7813FCE6" wp14:editId="7EA4C85A">
              <wp:simplePos x="0" y="0"/>
              <wp:positionH relativeFrom="column">
                <wp:posOffset>-278320</wp:posOffset>
              </wp:positionH>
              <wp:positionV relativeFrom="paragraph">
                <wp:posOffset>107983</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1.9pt;margin-top:8.5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361E2042" w:rsidR="00F6135D" w:rsidRDefault="004270D5" w:rsidP="00A35F48">
    <w:pPr>
      <w:pStyle w:val="Fuzeile"/>
      <w:ind w:hanging="1417"/>
      <w:rPr>
        <w:noProof/>
      </w:rPr>
    </w:pPr>
    <w:r>
      <w:rPr>
        <w:noProof/>
      </w:rPr>
      <mc:AlternateContent>
        <mc:Choice Requires="wps">
          <w:drawing>
            <wp:anchor distT="0" distB="0" distL="114300" distR="114300" simplePos="0" relativeHeight="251663360" behindDoc="0" locked="0" layoutInCell="1" allowOverlap="1" wp14:anchorId="69F1891C" wp14:editId="1C6B992A">
              <wp:simplePos x="0" y="0"/>
              <wp:positionH relativeFrom="column">
                <wp:posOffset>-263013</wp:posOffset>
              </wp:positionH>
              <wp:positionV relativeFrom="paragraph">
                <wp:posOffset>187259</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0.7pt;margin-top:14.75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3A707AC2" w14:textId="016C1678" w:rsidR="00A35F48" w:rsidRDefault="004270D5" w:rsidP="00A35F48">
    <w:pPr>
      <w:pStyle w:val="Fuzeile"/>
      <w:ind w:hanging="1417"/>
    </w:pPr>
    <w:r>
      <w:rPr>
        <w:noProof/>
      </w:rPr>
      <w:drawing>
        <wp:anchor distT="0" distB="0" distL="114300" distR="114300" simplePos="0" relativeHeight="251667456" behindDoc="0" locked="0" layoutInCell="1" allowOverlap="1" wp14:anchorId="3874E4E3" wp14:editId="79AD01A7">
          <wp:simplePos x="0" y="0"/>
          <wp:positionH relativeFrom="margin">
            <wp:posOffset>3019549</wp:posOffset>
          </wp:positionH>
          <wp:positionV relativeFrom="paragraph">
            <wp:posOffset>18003</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p>
  <w:p w14:paraId="5B9F69B4" w14:textId="46C151CE"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AB7D" w14:textId="77777777" w:rsidR="009B6C17" w:rsidRDefault="009B6C17" w:rsidP="00A35F48">
      <w:r>
        <w:separator/>
      </w:r>
    </w:p>
  </w:footnote>
  <w:footnote w:type="continuationSeparator" w:id="0">
    <w:p w14:paraId="579D7C2F" w14:textId="77777777" w:rsidR="009B6C17" w:rsidRDefault="009B6C17"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5F3E" w14:textId="77777777" w:rsidR="004270D5" w:rsidRDefault="004270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1D8DCE7F"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246EAE">
          <w:rPr>
            <w:rFonts w:ascii="IBM Plex Sans" w:hAnsi="IBM Plex Sans"/>
            <w:sz w:val="20"/>
            <w:szCs w:val="20"/>
          </w:rPr>
          <w:t>Sommer 202</w:t>
        </w:r>
        <w:r w:rsidR="00620928">
          <w:rPr>
            <w:rFonts w:ascii="IBM Plex Sans" w:hAnsi="IBM Plex Sans"/>
            <w:sz w:val="20"/>
            <w:szCs w:val="20"/>
          </w:rPr>
          <w:t>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3685D8B8" w:rsidR="00A35F48" w:rsidRPr="00D542F3" w:rsidRDefault="005722BE" w:rsidP="00A35F48">
                          <w:pPr>
                            <w:jc w:val="right"/>
                            <w:rPr>
                              <w:rFonts w:ascii="IBM Plex Sans" w:hAnsi="IBM Plex Sans"/>
                              <w:sz w:val="20"/>
                              <w:szCs w:val="20"/>
                              <w:lang w:val="de-AT"/>
                            </w:rPr>
                          </w:pPr>
                          <w:r>
                            <w:rPr>
                              <w:rFonts w:ascii="IBM Plex Sans" w:hAnsi="IBM Plex Sans"/>
                              <w:sz w:val="20"/>
                              <w:szCs w:val="20"/>
                              <w:lang w:val="de-AT"/>
                            </w:rPr>
                            <w:t>Sommer 20</w:t>
                          </w:r>
                          <w:r w:rsidR="001C5DA6"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3685D8B8" w:rsidR="00A35F48" w:rsidRPr="00D542F3" w:rsidRDefault="005722BE" w:rsidP="00A35F48">
                    <w:pPr>
                      <w:jc w:val="right"/>
                      <w:rPr>
                        <w:rFonts w:ascii="IBM Plex Sans" w:hAnsi="IBM Plex Sans"/>
                        <w:sz w:val="20"/>
                        <w:szCs w:val="20"/>
                        <w:lang w:val="de-AT"/>
                      </w:rPr>
                    </w:pPr>
                    <w:r>
                      <w:rPr>
                        <w:rFonts w:ascii="IBM Plex Sans" w:hAnsi="IBM Plex Sans"/>
                        <w:sz w:val="20"/>
                        <w:szCs w:val="20"/>
                        <w:lang w:val="de-AT"/>
                      </w:rPr>
                      <w:t>Sommer 20</w:t>
                    </w:r>
                    <w:r w:rsidR="001C5DA6"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661E"/>
    <w:multiLevelType w:val="multilevel"/>
    <w:tmpl w:val="B2D2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1E10C4"/>
    <w:multiLevelType w:val="hybridMultilevel"/>
    <w:tmpl w:val="E1EA63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41377241">
    <w:abstractNumId w:val="1"/>
  </w:num>
  <w:num w:numId="2" w16cid:durableId="910963917">
    <w:abstractNumId w:val="2"/>
  </w:num>
  <w:num w:numId="3" w16cid:durableId="56048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3120B"/>
    <w:rsid w:val="000418CD"/>
    <w:rsid w:val="0004234D"/>
    <w:rsid w:val="00043796"/>
    <w:rsid w:val="00065B3A"/>
    <w:rsid w:val="000777D5"/>
    <w:rsid w:val="00077BBA"/>
    <w:rsid w:val="000A71B9"/>
    <w:rsid w:val="000C532B"/>
    <w:rsid w:val="00123502"/>
    <w:rsid w:val="00130A62"/>
    <w:rsid w:val="0017299F"/>
    <w:rsid w:val="001777D0"/>
    <w:rsid w:val="001B10F3"/>
    <w:rsid w:val="001C059D"/>
    <w:rsid w:val="001C5DA6"/>
    <w:rsid w:val="001E2B07"/>
    <w:rsid w:val="001E74A2"/>
    <w:rsid w:val="001F6234"/>
    <w:rsid w:val="00227CE7"/>
    <w:rsid w:val="00246EAE"/>
    <w:rsid w:val="00272A8E"/>
    <w:rsid w:val="00280589"/>
    <w:rsid w:val="0028419B"/>
    <w:rsid w:val="002912D4"/>
    <w:rsid w:val="002C084D"/>
    <w:rsid w:val="002E033E"/>
    <w:rsid w:val="002F145B"/>
    <w:rsid w:val="002F4966"/>
    <w:rsid w:val="00303DCF"/>
    <w:rsid w:val="00306234"/>
    <w:rsid w:val="0032156B"/>
    <w:rsid w:val="00327DF1"/>
    <w:rsid w:val="0034034A"/>
    <w:rsid w:val="003658BE"/>
    <w:rsid w:val="003C4517"/>
    <w:rsid w:val="003E76E1"/>
    <w:rsid w:val="004254C0"/>
    <w:rsid w:val="004270D5"/>
    <w:rsid w:val="00457D44"/>
    <w:rsid w:val="004A0B4F"/>
    <w:rsid w:val="004F45FB"/>
    <w:rsid w:val="00513AAC"/>
    <w:rsid w:val="00527656"/>
    <w:rsid w:val="00553DB5"/>
    <w:rsid w:val="00563B32"/>
    <w:rsid w:val="005722BE"/>
    <w:rsid w:val="005A4CDE"/>
    <w:rsid w:val="005C2A48"/>
    <w:rsid w:val="006110D2"/>
    <w:rsid w:val="00620928"/>
    <w:rsid w:val="00636D0B"/>
    <w:rsid w:val="0065431F"/>
    <w:rsid w:val="00682CC5"/>
    <w:rsid w:val="00684108"/>
    <w:rsid w:val="006A2857"/>
    <w:rsid w:val="006C0C24"/>
    <w:rsid w:val="006D4D1C"/>
    <w:rsid w:val="00735F22"/>
    <w:rsid w:val="00765A57"/>
    <w:rsid w:val="00766F13"/>
    <w:rsid w:val="00774B47"/>
    <w:rsid w:val="007E4DBD"/>
    <w:rsid w:val="007E5D52"/>
    <w:rsid w:val="00811944"/>
    <w:rsid w:val="00860E7C"/>
    <w:rsid w:val="008822C7"/>
    <w:rsid w:val="008B6F2B"/>
    <w:rsid w:val="008C329B"/>
    <w:rsid w:val="008E679F"/>
    <w:rsid w:val="009227F9"/>
    <w:rsid w:val="00953F67"/>
    <w:rsid w:val="00954317"/>
    <w:rsid w:val="009612A5"/>
    <w:rsid w:val="009915AB"/>
    <w:rsid w:val="009B6C17"/>
    <w:rsid w:val="009D08C0"/>
    <w:rsid w:val="00A01EAF"/>
    <w:rsid w:val="00A06C49"/>
    <w:rsid w:val="00A13EC6"/>
    <w:rsid w:val="00A35F48"/>
    <w:rsid w:val="00A82A3A"/>
    <w:rsid w:val="00A85495"/>
    <w:rsid w:val="00A90B55"/>
    <w:rsid w:val="00A9286B"/>
    <w:rsid w:val="00A9529B"/>
    <w:rsid w:val="00A960CF"/>
    <w:rsid w:val="00AB602F"/>
    <w:rsid w:val="00AB76B8"/>
    <w:rsid w:val="00AE22C6"/>
    <w:rsid w:val="00AF5AA2"/>
    <w:rsid w:val="00B048F8"/>
    <w:rsid w:val="00B14DA3"/>
    <w:rsid w:val="00B14E0F"/>
    <w:rsid w:val="00B22C1E"/>
    <w:rsid w:val="00B27CB5"/>
    <w:rsid w:val="00B338E8"/>
    <w:rsid w:val="00B37085"/>
    <w:rsid w:val="00B64B8B"/>
    <w:rsid w:val="00B7035D"/>
    <w:rsid w:val="00B71BFA"/>
    <w:rsid w:val="00B75A5B"/>
    <w:rsid w:val="00BA48E3"/>
    <w:rsid w:val="00BC5F40"/>
    <w:rsid w:val="00BD7AAD"/>
    <w:rsid w:val="00C47661"/>
    <w:rsid w:val="00C62F7B"/>
    <w:rsid w:val="00CB0987"/>
    <w:rsid w:val="00CC39BB"/>
    <w:rsid w:val="00CE3E1C"/>
    <w:rsid w:val="00D04640"/>
    <w:rsid w:val="00D20EB1"/>
    <w:rsid w:val="00D22F6F"/>
    <w:rsid w:val="00D35E34"/>
    <w:rsid w:val="00D542F3"/>
    <w:rsid w:val="00DA228D"/>
    <w:rsid w:val="00DB739B"/>
    <w:rsid w:val="00DC1ADC"/>
    <w:rsid w:val="00DC4EAD"/>
    <w:rsid w:val="00DC73BC"/>
    <w:rsid w:val="00DF0AE1"/>
    <w:rsid w:val="00DF7ECF"/>
    <w:rsid w:val="00E46205"/>
    <w:rsid w:val="00E5143E"/>
    <w:rsid w:val="00E57121"/>
    <w:rsid w:val="00E845F9"/>
    <w:rsid w:val="00EA173A"/>
    <w:rsid w:val="00EC1454"/>
    <w:rsid w:val="00ED0352"/>
    <w:rsid w:val="00ED0D11"/>
    <w:rsid w:val="00EE31C0"/>
    <w:rsid w:val="00EE4991"/>
    <w:rsid w:val="00F02422"/>
    <w:rsid w:val="00F05C1D"/>
    <w:rsid w:val="00F42CD6"/>
    <w:rsid w:val="00F6135D"/>
    <w:rsid w:val="00F83E45"/>
    <w:rsid w:val="00F85BA0"/>
    <w:rsid w:val="00F8736E"/>
    <w:rsid w:val="00F94F07"/>
    <w:rsid w:val="00FB0EBE"/>
    <w:rsid w:val="00FD48A1"/>
    <w:rsid w:val="00FE39B3"/>
    <w:rsid w:val="00FE516D"/>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semiHidden/>
    <w:unhideWhenUsed/>
    <w:qFormat/>
    <w:rsid w:val="00246EAE"/>
    <w:pPr>
      <w:keepNext/>
      <w:keepLines/>
      <w:spacing w:before="40"/>
      <w:outlineLvl w:val="2"/>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DB739B"/>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 w:type="character" w:customStyle="1" w:styleId="berschrift6Zchn">
    <w:name w:val="Überschrift 6 Zchn"/>
    <w:basedOn w:val="Absatz-Standardschriftart"/>
    <w:link w:val="berschrift6"/>
    <w:uiPriority w:val="9"/>
    <w:semiHidden/>
    <w:rsid w:val="00DB739B"/>
    <w:rPr>
      <w:rFonts w:asciiTheme="majorHAnsi" w:eastAsiaTheme="majorEastAsia" w:hAnsiTheme="majorHAnsi" w:cstheme="majorBidi"/>
      <w:color w:val="1F3763" w:themeColor="accent1" w:themeShade="7F"/>
      <w:sz w:val="24"/>
      <w:szCs w:val="24"/>
      <w:lang w:val="de-DE" w:eastAsia="de-DE"/>
    </w:rPr>
  </w:style>
  <w:style w:type="character" w:customStyle="1" w:styleId="berschrift3Zchn">
    <w:name w:val="Überschrift 3 Zchn"/>
    <w:basedOn w:val="Absatz-Standardschriftart"/>
    <w:link w:val="berschrift3"/>
    <w:uiPriority w:val="9"/>
    <w:semiHidden/>
    <w:rsid w:val="00246EAE"/>
    <w:rPr>
      <w:rFonts w:asciiTheme="majorHAnsi" w:eastAsiaTheme="majorEastAsia" w:hAnsiTheme="majorHAnsi" w:cstheme="majorBidi"/>
      <w:color w:val="1F3763" w:themeColor="accent1" w:themeShade="7F"/>
      <w:sz w:val="24"/>
      <w:szCs w:val="24"/>
      <w:lang w:val="de-DE" w:eastAsia="de-DE"/>
    </w:rPr>
  </w:style>
  <w:style w:type="paragraph" w:customStyle="1" w:styleId="news-fact">
    <w:name w:val="news-fact"/>
    <w:basedOn w:val="Standard"/>
    <w:rsid w:val="00F02422"/>
    <w:pPr>
      <w:spacing w:before="100" w:beforeAutospacing="1" w:after="100" w:afterAutospacing="1"/>
    </w:pPr>
    <w:rPr>
      <w:lang w:val="de-AT" w:eastAsia="de-AT"/>
    </w:rPr>
  </w:style>
  <w:style w:type="paragraph" w:styleId="StandardWeb">
    <w:name w:val="Normal (Web)"/>
    <w:basedOn w:val="Standard"/>
    <w:uiPriority w:val="99"/>
    <w:semiHidden/>
    <w:unhideWhenUsed/>
    <w:rsid w:val="00F02422"/>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tonamarlber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4239</Characters>
  <Application>Microsoft Office Word</Application>
  <DocSecurity>0</DocSecurity>
  <Lines>79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49</cp:revision>
  <cp:lastPrinted>2026-04-10T14:18:00Z</cp:lastPrinted>
  <dcterms:created xsi:type="dcterms:W3CDTF">2025-09-15T09:23:00Z</dcterms:created>
  <dcterms:modified xsi:type="dcterms:W3CDTF">2026-05-28T08:30:00Z</dcterms:modified>
</cp:coreProperties>
</file>