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544E1" w14:textId="285A3A00" w:rsidR="005B6285" w:rsidRPr="00BE23D7" w:rsidRDefault="00E35EE9" w:rsidP="00B84573">
      <w:pPr>
        <w:spacing w:after="0"/>
        <w:jc w:val="both"/>
        <w:rPr>
          <w:rFonts w:ascii="Alto Con Nor" w:hAnsi="Alto Con Nor"/>
          <w:b/>
          <w:bCs/>
          <w:sz w:val="28"/>
          <w:szCs w:val="28"/>
        </w:rPr>
      </w:pPr>
      <w:r>
        <w:rPr>
          <w:rFonts w:ascii="Alto Con Nor" w:hAnsi="Alto Con Nor"/>
          <w:b/>
          <w:sz w:val="28"/>
        </w:rPr>
        <w:t>Time for chilling, not check lists: slow travel in the Innsbruck region</w:t>
      </w:r>
    </w:p>
    <w:p w14:paraId="3CC9003F" w14:textId="7488A4C5" w:rsidR="003259C2" w:rsidRPr="00B84573" w:rsidRDefault="00C718CC" w:rsidP="00B84573">
      <w:pPr>
        <w:spacing w:after="0"/>
        <w:jc w:val="both"/>
        <w:rPr>
          <w:rFonts w:ascii="Alto Con Nor" w:hAnsi="Alto Con Nor"/>
          <w:i/>
          <w:iCs/>
          <w:sz w:val="22"/>
          <w:szCs w:val="22"/>
        </w:rPr>
      </w:pPr>
      <w:r>
        <w:rPr>
          <w:rFonts w:ascii="Alto Con Nor" w:hAnsi="Alto Con Nor"/>
          <w:i/>
          <w:sz w:val="22"/>
        </w:rPr>
        <w:t>Rather than rushing from one must-see destination to the next, more and more holidaymakers are opting for a new, more mindful way to travel – with a focus on conscious enjoyment, local life and immersive experiences in nature. With its leisurely transport options, hearty regional cuisine and alpine retreats where slowing down is simply the natural thing to do, the Innsbruck region is the perfect place for this.</w:t>
      </w:r>
    </w:p>
    <w:p w14:paraId="413B031E" w14:textId="77777777" w:rsidR="00537BD5" w:rsidRDefault="00537BD5" w:rsidP="00B84573">
      <w:pPr>
        <w:spacing w:after="0"/>
        <w:jc w:val="both"/>
        <w:rPr>
          <w:rFonts w:ascii="Alto Con Nor" w:hAnsi="Alto Con Nor"/>
          <w:b/>
          <w:bCs/>
          <w:sz w:val="22"/>
          <w:szCs w:val="22"/>
        </w:rPr>
      </w:pPr>
    </w:p>
    <w:p w14:paraId="4325BB98" w14:textId="3F7D33DA" w:rsidR="003259C2" w:rsidRPr="00535388" w:rsidRDefault="00F65566" w:rsidP="00B84573">
      <w:pPr>
        <w:spacing w:after="0"/>
        <w:jc w:val="both"/>
        <w:rPr>
          <w:rFonts w:ascii="Alto Con Nor" w:hAnsi="Alto Con Nor"/>
          <w:b/>
          <w:bCs/>
          <w:sz w:val="22"/>
          <w:szCs w:val="22"/>
        </w:rPr>
      </w:pPr>
      <w:r>
        <w:rPr>
          <w:rFonts w:ascii="Alto Con Nor" w:hAnsi="Alto Con Nor"/>
          <w:b/>
          <w:sz w:val="22"/>
        </w:rPr>
        <w:t>Replenish your energy in the great outdoors</w:t>
      </w:r>
    </w:p>
    <w:p w14:paraId="54D5F0D5" w14:textId="370C22FD" w:rsidR="00F6259F" w:rsidRPr="00535388" w:rsidRDefault="00F65566" w:rsidP="00B84573">
      <w:pPr>
        <w:spacing w:after="0"/>
        <w:jc w:val="both"/>
        <w:rPr>
          <w:rFonts w:ascii="Alto Con Nor" w:hAnsi="Alto Con Nor"/>
          <w:sz w:val="22"/>
          <w:szCs w:val="22"/>
        </w:rPr>
      </w:pPr>
      <w:r>
        <w:rPr>
          <w:rFonts w:ascii="Alto Con Nor" w:hAnsi="Alto Con Nor"/>
          <w:sz w:val="22"/>
        </w:rPr>
        <w:t xml:space="preserve">Nature is one of our most valuable sources of energy – especially when you experience it with all your senses. The </w:t>
      </w:r>
      <w:proofErr w:type="spellStart"/>
      <w:r>
        <w:rPr>
          <w:rFonts w:ascii="Alto Con Nor" w:hAnsi="Alto Con Nor"/>
          <w:sz w:val="22"/>
        </w:rPr>
        <w:t>Tantegert</w:t>
      </w:r>
      <w:proofErr w:type="spellEnd"/>
      <w:r>
        <w:rPr>
          <w:rFonts w:ascii="Alto Con Nor" w:hAnsi="Alto Con Nor"/>
          <w:sz w:val="22"/>
        </w:rPr>
        <w:t xml:space="preserve"> forest moor right on Innsbruck’s doorstep is the kind of place where you can do just that. You can easily reach this biotope from the city, either on foot or on the </w:t>
      </w:r>
      <w:proofErr w:type="spellStart"/>
      <w:r>
        <w:rPr>
          <w:rFonts w:ascii="Alto Con Nor" w:hAnsi="Alto Con Nor"/>
          <w:sz w:val="22"/>
        </w:rPr>
        <w:t>Waldbahn</w:t>
      </w:r>
      <w:proofErr w:type="spellEnd"/>
      <w:r>
        <w:rPr>
          <w:rFonts w:ascii="Alto Con Nor" w:hAnsi="Alto Con Nor"/>
          <w:sz w:val="22"/>
        </w:rPr>
        <w:t xml:space="preserve"> (“forest line”) tram. Once you’re there, you will find benches to pause and relax for a while, along with a Celtic tree circle and boardwalks for exploring the moor. If you feel inclined, you can carry on wandering through the forest and meadows to the idyllically situated Lanser </w:t>
      </w:r>
      <w:proofErr w:type="gramStart"/>
      <w:r>
        <w:rPr>
          <w:rFonts w:ascii="Alto Con Nor" w:hAnsi="Alto Con Nor"/>
          <w:sz w:val="22"/>
        </w:rPr>
        <w:t>See lake</w:t>
      </w:r>
      <w:proofErr w:type="gramEnd"/>
      <w:r>
        <w:rPr>
          <w:rFonts w:ascii="Alto Con Nor" w:hAnsi="Alto Con Nor"/>
          <w:sz w:val="22"/>
        </w:rPr>
        <w:t xml:space="preserve">, where you can treat yourself to a refreshing dip in its inviting waters. If you would prefer some gentler physical reinvigoration, there are great opportunities on offer up on the Rangger </w:t>
      </w:r>
      <w:proofErr w:type="spellStart"/>
      <w:r>
        <w:rPr>
          <w:rFonts w:ascii="Alto Con Nor" w:hAnsi="Alto Con Nor"/>
          <w:sz w:val="22"/>
        </w:rPr>
        <w:t>Köpfl</w:t>
      </w:r>
      <w:proofErr w:type="spellEnd"/>
      <w:r>
        <w:rPr>
          <w:rFonts w:ascii="Alto Con Nor" w:hAnsi="Alto Con Nor"/>
          <w:sz w:val="22"/>
        </w:rPr>
        <w:t xml:space="preserve"> or the Patscherkofel – both reachable by cable car: yoga and </w:t>
      </w:r>
      <w:proofErr w:type="spellStart"/>
      <w:r>
        <w:rPr>
          <w:rFonts w:ascii="Alto Con Nor" w:hAnsi="Alto Con Nor"/>
          <w:sz w:val="22"/>
        </w:rPr>
        <w:t>pilates</w:t>
      </w:r>
      <w:proofErr w:type="spellEnd"/>
      <w:r>
        <w:rPr>
          <w:rFonts w:ascii="Alto Con Nor" w:hAnsi="Alto Con Nor"/>
          <w:sz w:val="22"/>
        </w:rPr>
        <w:t xml:space="preserve"> sessions against the stunning mountain backdrop create space for you to breathe deeply, revive your spirits and explore mindful movement. </w:t>
      </w:r>
    </w:p>
    <w:p w14:paraId="702C1DE1" w14:textId="77777777" w:rsidR="0071492B" w:rsidRPr="00535388" w:rsidRDefault="0071492B" w:rsidP="00B84573">
      <w:pPr>
        <w:spacing w:after="0"/>
        <w:contextualSpacing/>
        <w:jc w:val="both"/>
        <w:rPr>
          <w:rFonts w:ascii="Alto Con Nor" w:hAnsi="Alto Con Nor"/>
          <w:sz w:val="22"/>
          <w:szCs w:val="22"/>
        </w:rPr>
      </w:pPr>
    </w:p>
    <w:p w14:paraId="6909F2C3" w14:textId="77777777" w:rsidR="0071492B" w:rsidRPr="00535388" w:rsidRDefault="0071492B" w:rsidP="00B84573">
      <w:pPr>
        <w:spacing w:after="0"/>
        <w:jc w:val="both"/>
        <w:rPr>
          <w:rFonts w:ascii="Alto Con Nor" w:hAnsi="Alto Con Nor"/>
          <w:b/>
          <w:bCs/>
          <w:sz w:val="22"/>
          <w:szCs w:val="22"/>
        </w:rPr>
      </w:pPr>
      <w:r>
        <w:rPr>
          <w:rFonts w:ascii="Alto Con Nor" w:hAnsi="Alto Con Nor"/>
          <w:b/>
          <w:sz w:val="22"/>
        </w:rPr>
        <w:t>Enjoy yourself with a clear conscience</w:t>
      </w:r>
    </w:p>
    <w:p w14:paraId="3E51AE0D" w14:textId="1280CB6C" w:rsidR="00440A1D" w:rsidRPr="00535388" w:rsidRDefault="00BD1331" w:rsidP="00B84573">
      <w:pPr>
        <w:spacing w:after="0"/>
        <w:jc w:val="both"/>
        <w:rPr>
          <w:rFonts w:ascii="Alto Con Nor" w:hAnsi="Alto Con Nor"/>
          <w:sz w:val="22"/>
          <w:szCs w:val="22"/>
        </w:rPr>
      </w:pPr>
      <w:r>
        <w:rPr>
          <w:rFonts w:ascii="Alto Con Nor" w:hAnsi="Alto Con Nor"/>
          <w:sz w:val="22"/>
        </w:rPr>
        <w:t xml:space="preserve">Slow travel gives you time not only to discover more, but also to enjoy much more intense experiences. Culinary encounters are ideal for slowing the pace and consciously savouring the moment. A foodie-oriented cycling tour along the </w:t>
      </w:r>
      <w:proofErr w:type="spellStart"/>
      <w:r>
        <w:rPr>
          <w:rFonts w:ascii="Alto Con Nor" w:hAnsi="Alto Con Nor"/>
          <w:sz w:val="22"/>
        </w:rPr>
        <w:t>Genuss-Radweg</w:t>
      </w:r>
      <w:proofErr w:type="spellEnd"/>
      <w:r>
        <w:rPr>
          <w:rFonts w:ascii="Alto Con Nor" w:hAnsi="Alto Con Nor"/>
          <w:sz w:val="22"/>
        </w:rPr>
        <w:t xml:space="preserve"> route on the Mieming Plateau will take you past numerous farm shops full of local delicacies waiting to be tasted. And if you still have a little time to spare, why not stop for a bite to eat at the nearby Gasthof Stern inn? Here you can indulge in cuisine created from regional ingredients blended with fresh flavours harvested from the inn’s own fruit and vegetable garden. This inn is also the perfect place to stay if you like to support conscious ways to use environmental resources: its eco-friendly indoor pool is heated entirely with renewable energy, and if you travel there by public </w:t>
      </w:r>
      <w:proofErr w:type="gramStart"/>
      <w:r>
        <w:rPr>
          <w:rFonts w:ascii="Alto Con Nor" w:hAnsi="Alto Con Nor"/>
          <w:sz w:val="22"/>
        </w:rPr>
        <w:t>transport</w:t>
      </w:r>
      <w:proofErr w:type="gramEnd"/>
      <w:r>
        <w:rPr>
          <w:rFonts w:ascii="Alto Con Nor" w:hAnsi="Alto Con Nor"/>
          <w:sz w:val="22"/>
        </w:rPr>
        <w:t xml:space="preserve"> you will get a discount on your stay. </w:t>
      </w:r>
    </w:p>
    <w:p w14:paraId="2A838581" w14:textId="77777777" w:rsidR="00214D86" w:rsidRPr="00535388" w:rsidRDefault="00214D86" w:rsidP="00B84573">
      <w:pPr>
        <w:spacing w:after="0"/>
        <w:jc w:val="both"/>
        <w:rPr>
          <w:rFonts w:ascii="Alto Con Nor" w:hAnsi="Alto Con Nor"/>
          <w:bCs/>
          <w:sz w:val="22"/>
          <w:szCs w:val="22"/>
          <w:lang w:eastAsia="de-DE"/>
        </w:rPr>
      </w:pPr>
    </w:p>
    <w:p w14:paraId="12A57C42" w14:textId="77777777" w:rsidR="00214D86" w:rsidRPr="00535388" w:rsidRDefault="00214D86" w:rsidP="00B84573">
      <w:pPr>
        <w:spacing w:after="0"/>
        <w:jc w:val="both"/>
        <w:rPr>
          <w:rFonts w:ascii="Alto Con Nor" w:hAnsi="Alto Con Nor"/>
          <w:b/>
          <w:bCs/>
          <w:sz w:val="22"/>
          <w:szCs w:val="22"/>
        </w:rPr>
      </w:pPr>
      <w:r>
        <w:rPr>
          <w:rFonts w:ascii="Alto Con Nor" w:hAnsi="Alto Con Nor"/>
          <w:b/>
          <w:sz w:val="22"/>
        </w:rPr>
        <w:t>Shift into the slow lane</w:t>
      </w:r>
    </w:p>
    <w:p w14:paraId="688971B6" w14:textId="0C71B0D7" w:rsidR="00A5672C" w:rsidRPr="00535388" w:rsidRDefault="00CE0FFD" w:rsidP="00B84573">
      <w:pPr>
        <w:spacing w:after="0"/>
        <w:contextualSpacing/>
        <w:jc w:val="both"/>
        <w:rPr>
          <w:rFonts w:ascii="Alto Con Nor" w:hAnsi="Alto Con Nor"/>
          <w:sz w:val="22"/>
          <w:szCs w:val="22"/>
        </w:rPr>
      </w:pPr>
      <w:r>
        <w:rPr>
          <w:rFonts w:ascii="Alto Con Nor" w:hAnsi="Alto Con Nor"/>
          <w:sz w:val="22"/>
        </w:rPr>
        <w:t xml:space="preserve">In the </w:t>
      </w:r>
      <w:proofErr w:type="spellStart"/>
      <w:r>
        <w:rPr>
          <w:rFonts w:ascii="Alto Con Nor" w:hAnsi="Alto Con Nor"/>
          <w:sz w:val="22"/>
        </w:rPr>
        <w:t>Sellraintal</w:t>
      </w:r>
      <w:proofErr w:type="spellEnd"/>
      <w:r>
        <w:rPr>
          <w:rFonts w:ascii="Alto Con Nor" w:hAnsi="Alto Con Nor"/>
          <w:sz w:val="22"/>
        </w:rPr>
        <w:t xml:space="preserve"> valley and its idyllic tributary valleys, it’s easy to leave the mad rush of everyday live behind you. The natural mountain landscape more or less compels you to shift down a gear. The ideal way to do this is by going on a leisurely walk, perhaps along the </w:t>
      </w:r>
      <w:proofErr w:type="spellStart"/>
      <w:r>
        <w:rPr>
          <w:rFonts w:ascii="Alto Con Nor" w:hAnsi="Alto Con Nor"/>
          <w:sz w:val="22"/>
        </w:rPr>
        <w:t>Besinnungsweg</w:t>
      </w:r>
      <w:proofErr w:type="spellEnd"/>
      <w:r>
        <w:rPr>
          <w:rFonts w:ascii="Alto Con Nor" w:hAnsi="Alto Con Nor"/>
          <w:sz w:val="22"/>
        </w:rPr>
        <w:t xml:space="preserve"> (Path of Reflection) in Gries, where old farms and viewpoints line the way as you wander to the Gothic pilgrimage church of St. Quirin. Seasoned hikers seeking a thoroughly immersive alpine experience will find just what they are looking for on the </w:t>
      </w:r>
      <w:proofErr w:type="spellStart"/>
      <w:r>
        <w:rPr>
          <w:rFonts w:ascii="Alto Con Nor" w:hAnsi="Alto Con Nor"/>
          <w:sz w:val="22"/>
        </w:rPr>
        <w:t>Sellrainer</w:t>
      </w:r>
      <w:proofErr w:type="spellEnd"/>
      <w:r>
        <w:rPr>
          <w:rFonts w:ascii="Alto Con Nor" w:hAnsi="Alto Con Nor"/>
          <w:sz w:val="22"/>
        </w:rPr>
        <w:t xml:space="preserve"> </w:t>
      </w:r>
      <w:proofErr w:type="spellStart"/>
      <w:r>
        <w:rPr>
          <w:rFonts w:ascii="Alto Con Nor" w:hAnsi="Alto Con Nor"/>
          <w:sz w:val="22"/>
        </w:rPr>
        <w:t>Hüttenrunde</w:t>
      </w:r>
      <w:proofErr w:type="spellEnd"/>
      <w:r>
        <w:rPr>
          <w:rFonts w:ascii="Alto Con Nor" w:hAnsi="Alto Con Nor"/>
          <w:sz w:val="22"/>
        </w:rPr>
        <w:t xml:space="preserve"> (</w:t>
      </w:r>
      <w:proofErr w:type="spellStart"/>
      <w:r>
        <w:rPr>
          <w:rFonts w:ascii="Alto Con Nor" w:hAnsi="Alto Con Nor"/>
          <w:sz w:val="22"/>
        </w:rPr>
        <w:t>Sellrain</w:t>
      </w:r>
      <w:proofErr w:type="spellEnd"/>
      <w:r>
        <w:rPr>
          <w:rFonts w:ascii="Alto Con Nor" w:hAnsi="Alto Con Nor"/>
          <w:sz w:val="22"/>
        </w:rPr>
        <w:t xml:space="preserve"> Hut Circuit). As you make your way along steep paths, far away from the hustle and bustle of life, you can breathe in the fragrant smell of the pine forests and drink in the </w:t>
      </w:r>
      <w:proofErr w:type="spellStart"/>
      <w:r>
        <w:rPr>
          <w:rFonts w:ascii="Alto Con Nor" w:hAnsi="Alto Con Nor"/>
          <w:sz w:val="22"/>
        </w:rPr>
        <w:t>mountainscape</w:t>
      </w:r>
      <w:proofErr w:type="spellEnd"/>
      <w:r>
        <w:rPr>
          <w:rFonts w:ascii="Alto Con Nor" w:hAnsi="Alto Con Nor"/>
          <w:sz w:val="22"/>
        </w:rPr>
        <w:t xml:space="preserve"> with its </w:t>
      </w:r>
      <w:r w:rsidR="00A1281C">
        <w:rPr>
          <w:rFonts w:ascii="Alto Con Nor" w:hAnsi="Alto Con Nor"/>
          <w:sz w:val="22"/>
        </w:rPr>
        <w:t>impressively</w:t>
      </w:r>
      <w:r>
        <w:rPr>
          <w:rFonts w:ascii="Alto Con Nor" w:hAnsi="Alto Con Nor"/>
          <w:sz w:val="22"/>
        </w:rPr>
        <w:t xml:space="preserve"> ancient-looking peaks. And if you are craving a little more comfort after spending a few nights in rustic mountain huts, there is an array of welcoming accommodation on offer back in the valley, such as the </w:t>
      </w:r>
      <w:proofErr w:type="spellStart"/>
      <w:r>
        <w:rPr>
          <w:rFonts w:ascii="Alto Con Nor" w:hAnsi="Alto Con Nor"/>
          <w:sz w:val="22"/>
        </w:rPr>
        <w:t>Bastls</w:t>
      </w:r>
      <w:proofErr w:type="spellEnd"/>
      <w:r>
        <w:rPr>
          <w:rFonts w:ascii="Alto Con Nor" w:hAnsi="Alto Con Nor"/>
          <w:sz w:val="22"/>
        </w:rPr>
        <w:t xml:space="preserve"> Hof or </w:t>
      </w:r>
      <w:proofErr w:type="spellStart"/>
      <w:r>
        <w:rPr>
          <w:rFonts w:ascii="Alto Con Nor" w:hAnsi="Alto Con Nor"/>
          <w:sz w:val="22"/>
        </w:rPr>
        <w:t>Lexhof</w:t>
      </w:r>
      <w:proofErr w:type="spellEnd"/>
      <w:r>
        <w:rPr>
          <w:rFonts w:ascii="Alto Con Nor" w:hAnsi="Alto Con Nor"/>
          <w:sz w:val="22"/>
        </w:rPr>
        <w:t xml:space="preserve"> farms. </w:t>
      </w:r>
    </w:p>
    <w:p w14:paraId="4AE7F477" w14:textId="77777777" w:rsidR="00BC6BCA" w:rsidRDefault="00BC6BCA" w:rsidP="00B84573">
      <w:pPr>
        <w:spacing w:after="0"/>
        <w:jc w:val="both"/>
        <w:rPr>
          <w:rFonts w:ascii="Alto Con Nor" w:hAnsi="Alto Con Nor"/>
          <w:b/>
          <w:bCs/>
          <w:sz w:val="22"/>
          <w:szCs w:val="22"/>
        </w:rPr>
      </w:pPr>
    </w:p>
    <w:p w14:paraId="029B438C" w14:textId="7DE8112D" w:rsidR="00D97EDB" w:rsidRPr="00535388" w:rsidRDefault="0014615C" w:rsidP="00B84573">
      <w:pPr>
        <w:spacing w:after="0"/>
        <w:jc w:val="both"/>
        <w:rPr>
          <w:rFonts w:ascii="Alto Con Nor" w:hAnsi="Alto Con Nor"/>
          <w:b/>
          <w:bCs/>
          <w:sz w:val="22"/>
          <w:szCs w:val="22"/>
        </w:rPr>
      </w:pPr>
      <w:r>
        <w:rPr>
          <w:rFonts w:ascii="Alto Con Nor" w:hAnsi="Alto Con Nor"/>
          <w:b/>
          <w:sz w:val="22"/>
        </w:rPr>
        <w:t>Move around mindfully</w:t>
      </w:r>
    </w:p>
    <w:p w14:paraId="5C66C6E2" w14:textId="7985A604" w:rsidR="0084731B" w:rsidRPr="004E5499" w:rsidRDefault="001C4632" w:rsidP="00B84573">
      <w:pPr>
        <w:spacing w:after="0"/>
        <w:jc w:val="both"/>
        <w:rPr>
          <w:rFonts w:ascii="Alto Con Nor" w:hAnsi="Alto Con Nor"/>
          <w:sz w:val="22"/>
        </w:rPr>
      </w:pPr>
      <w:r>
        <w:rPr>
          <w:rFonts w:ascii="Alto Con Nor" w:hAnsi="Alto Con Nor"/>
          <w:sz w:val="22"/>
        </w:rPr>
        <w:t xml:space="preserve">Sustainable travel starts right from the moment you leave your home. Thanks to attractive rail connections, such as the </w:t>
      </w:r>
      <w:proofErr w:type="spellStart"/>
      <w:r>
        <w:rPr>
          <w:rFonts w:ascii="Alto Con Nor" w:hAnsi="Alto Con Nor"/>
          <w:sz w:val="22"/>
        </w:rPr>
        <w:t>Nightjet</w:t>
      </w:r>
      <w:proofErr w:type="spellEnd"/>
      <w:r>
        <w:rPr>
          <w:rFonts w:ascii="Alto Con Nor" w:hAnsi="Alto Con Nor"/>
          <w:sz w:val="22"/>
        </w:rPr>
        <w:t xml:space="preserve"> from Amsterdam or Hamburg and more than ten direct long-distance services a day, it is easy to get to Innsbruck from far and wide without resorting to flying or driving. If you load the Welcome Card onto your smartphone beforehand, you can also travel from the station to your pre-booked accommodation free of charge – and you can even use it as a ticket for public transport and hiking buses throughout the region during your stay. Innsbruck is also a great place for exploring on foot, since everything you need is never very far away. The Walks to Explore offer fantastic opportunities to discover the capital of Tyrol at a leisurely pace, including one that takes you through “authentic Innsbruck”. Unlike a traditional city tour, this walk lead</w:t>
      </w:r>
      <w:r w:rsidR="00F8727B">
        <w:rPr>
          <w:rFonts w:ascii="Alto Con Nor" w:hAnsi="Alto Con Nor"/>
          <w:sz w:val="22"/>
        </w:rPr>
        <w:t>s</w:t>
      </w:r>
      <w:r>
        <w:rPr>
          <w:rFonts w:ascii="Alto Con Nor" w:hAnsi="Alto Con Nor"/>
          <w:sz w:val="22"/>
        </w:rPr>
        <w:t xml:space="preserve"> you to hidden corners of what was once known as the </w:t>
      </w:r>
      <w:proofErr w:type="spellStart"/>
      <w:r>
        <w:rPr>
          <w:rFonts w:ascii="Alto Con Nor" w:hAnsi="Alto Con Nor"/>
          <w:sz w:val="22"/>
        </w:rPr>
        <w:t>Anpruggen</w:t>
      </w:r>
      <w:proofErr w:type="spellEnd"/>
      <w:r>
        <w:rPr>
          <w:rFonts w:ascii="Alto Con Nor" w:hAnsi="Alto Con Nor"/>
          <w:sz w:val="22"/>
        </w:rPr>
        <w:t xml:space="preserve"> district, covering the quarters of </w:t>
      </w:r>
      <w:proofErr w:type="spellStart"/>
      <w:r>
        <w:rPr>
          <w:rFonts w:ascii="Alto Con Nor" w:hAnsi="Alto Con Nor"/>
          <w:sz w:val="22"/>
        </w:rPr>
        <w:t>Mariahilf</w:t>
      </w:r>
      <w:proofErr w:type="spellEnd"/>
      <w:r>
        <w:rPr>
          <w:rFonts w:ascii="Alto Con Nor" w:hAnsi="Alto Con Nor"/>
          <w:sz w:val="22"/>
        </w:rPr>
        <w:t xml:space="preserve">, </w:t>
      </w:r>
      <w:proofErr w:type="spellStart"/>
      <w:r>
        <w:rPr>
          <w:rFonts w:ascii="Alto Con Nor" w:hAnsi="Alto Con Nor"/>
          <w:sz w:val="22"/>
        </w:rPr>
        <w:t>Hötting</w:t>
      </w:r>
      <w:proofErr w:type="spellEnd"/>
      <w:r>
        <w:rPr>
          <w:rFonts w:ascii="Alto Con Nor" w:hAnsi="Alto Con Nor"/>
          <w:sz w:val="22"/>
        </w:rPr>
        <w:t xml:space="preserve"> and St. Nikolaus. Establishments like </w:t>
      </w:r>
      <w:proofErr w:type="spellStart"/>
      <w:r>
        <w:rPr>
          <w:rFonts w:ascii="Alto Con Nor" w:hAnsi="Alto Con Nor"/>
          <w:sz w:val="22"/>
        </w:rPr>
        <w:t>haepinest</w:t>
      </w:r>
      <w:proofErr w:type="spellEnd"/>
      <w:r>
        <w:rPr>
          <w:rFonts w:ascii="Alto Con Nor" w:hAnsi="Alto Con Nor"/>
          <w:sz w:val="22"/>
        </w:rPr>
        <w:t xml:space="preserve"> [</w:t>
      </w:r>
      <w:proofErr w:type="spellStart"/>
      <w:r>
        <w:rPr>
          <w:rFonts w:ascii="Alto Con Nor" w:hAnsi="Alto Con Nor"/>
          <w:sz w:val="22"/>
        </w:rPr>
        <w:t>hæp.i.nəst</w:t>
      </w:r>
      <w:proofErr w:type="spellEnd"/>
      <w:r>
        <w:rPr>
          <w:rFonts w:ascii="Alto Con Nor" w:hAnsi="Alto Con Nor"/>
          <w:sz w:val="22"/>
        </w:rPr>
        <w:t>] in St. Nikolaus will tempt you to pause occasionally for rest and refreshment. This café serves up home-made vegan and vegetarian treats, along with the finest third-wave coffee and naturally produced, unfiltered wine.</w:t>
      </w:r>
    </w:p>
    <w:p w14:paraId="2D8E1FCE" w14:textId="77777777" w:rsidR="004176E6" w:rsidRPr="004E1DBF" w:rsidRDefault="004176E6" w:rsidP="00B84573">
      <w:pPr>
        <w:spacing w:after="0"/>
        <w:jc w:val="both"/>
        <w:rPr>
          <w:rFonts w:ascii="Alto Con Nor" w:hAnsi="Alto Con Nor"/>
          <w:bCs/>
          <w:sz w:val="22"/>
          <w:szCs w:val="22"/>
          <w:lang w:eastAsia="de-DE"/>
        </w:rPr>
      </w:pPr>
    </w:p>
    <w:p w14:paraId="134CB33E" w14:textId="77777777" w:rsidR="008538DB" w:rsidRPr="00535388" w:rsidRDefault="008538DB" w:rsidP="00B84573">
      <w:pPr>
        <w:spacing w:after="0"/>
        <w:jc w:val="both"/>
        <w:rPr>
          <w:rFonts w:ascii="Alto Con Nor" w:hAnsi="Alto Con Nor"/>
          <w:b/>
          <w:i/>
          <w:iCs/>
          <w:sz w:val="22"/>
          <w:szCs w:val="22"/>
        </w:rPr>
      </w:pPr>
      <w:r>
        <w:rPr>
          <w:rFonts w:ascii="Alto Con Nor" w:hAnsi="Alto Con Nor"/>
          <w:b/>
          <w:i/>
          <w:sz w:val="22"/>
        </w:rPr>
        <w:t>About the Innsbruck region</w:t>
      </w:r>
    </w:p>
    <w:p w14:paraId="0085169D" w14:textId="359AAB36" w:rsidR="008538DB" w:rsidRPr="00535388" w:rsidRDefault="008538DB" w:rsidP="00B84573">
      <w:pPr>
        <w:spacing w:after="0"/>
        <w:jc w:val="both"/>
        <w:rPr>
          <w:rFonts w:ascii="Alto Con Nor" w:hAnsi="Alto Con Nor"/>
          <w:bCs/>
          <w:i/>
          <w:iCs/>
          <w:sz w:val="22"/>
          <w:szCs w:val="22"/>
        </w:rPr>
      </w:pPr>
      <w:r>
        <w:rPr>
          <w:rFonts w:ascii="Alto Con Nor" w:hAnsi="Alto Con Nor"/>
          <w:i/>
          <w:sz w:val="22"/>
        </w:rPr>
        <w:lastRenderedPageBreak/>
        <w:t xml:space="preserve">The Innsbruck region is unique in its symbiosis of vibrant urbane space and captivating alpine landscape. It covers both Innsbruck itself – the capital of Tyrol – and over 40 locations in the surrounding area, with six distinct tourist regions: Innsbruck, </w:t>
      </w:r>
      <w:proofErr w:type="spellStart"/>
      <w:r>
        <w:rPr>
          <w:rFonts w:ascii="Alto Con Nor" w:hAnsi="Alto Con Nor"/>
          <w:i/>
          <w:sz w:val="22"/>
        </w:rPr>
        <w:t>Inntal-Telfs</w:t>
      </w:r>
      <w:proofErr w:type="spellEnd"/>
      <w:r>
        <w:rPr>
          <w:rFonts w:ascii="Alto Con Nor" w:hAnsi="Alto Con Nor"/>
          <w:i/>
          <w:sz w:val="22"/>
        </w:rPr>
        <w:t>, Kühtai-</w:t>
      </w:r>
      <w:proofErr w:type="spellStart"/>
      <w:r>
        <w:rPr>
          <w:rFonts w:ascii="Alto Con Nor" w:hAnsi="Alto Con Nor"/>
          <w:i/>
          <w:sz w:val="22"/>
        </w:rPr>
        <w:t>Sellraintal</w:t>
      </w:r>
      <w:proofErr w:type="spellEnd"/>
      <w:r>
        <w:rPr>
          <w:rFonts w:ascii="Alto Con Nor" w:hAnsi="Alto Con Nor"/>
          <w:i/>
          <w:sz w:val="22"/>
        </w:rPr>
        <w:t xml:space="preserve">, </w:t>
      </w:r>
      <w:proofErr w:type="spellStart"/>
      <w:r>
        <w:rPr>
          <w:rFonts w:ascii="Alto Con Nor" w:hAnsi="Alto Con Nor"/>
          <w:i/>
          <w:sz w:val="22"/>
        </w:rPr>
        <w:t>Mieminger</w:t>
      </w:r>
      <w:proofErr w:type="spellEnd"/>
      <w:r>
        <w:rPr>
          <w:rFonts w:ascii="Alto Con Nor" w:hAnsi="Alto Con Nor"/>
          <w:i/>
          <w:sz w:val="22"/>
        </w:rPr>
        <w:t xml:space="preserve"> Plateau, Patscherkofel Region and Western Plateau. Innsbruck offers all the sights and sophistication of a thriving city, yet sporting thrills and opportunities to conquer your next peak are never very far away. The free Welcome Card offers guests the chance to experience the region in all its diversity, with access to various attractions and free use of local public transport. The official destination management organisation for the Innsbruck region is Innsbruck Tourismus. Its 100 or so employees and eleven tourist information offices are on hand to help you enjoy unforgettable holiday experiences in true harmony with our local communities and natural surroundings.</w:t>
      </w:r>
    </w:p>
    <w:p w14:paraId="0CC12449" w14:textId="77777777" w:rsidR="008538DB" w:rsidRPr="004E1DBF" w:rsidRDefault="008538DB" w:rsidP="00B84573">
      <w:pPr>
        <w:spacing w:after="0"/>
        <w:jc w:val="both"/>
        <w:rPr>
          <w:rFonts w:ascii="Alto Con Nor" w:hAnsi="Alto Con Nor"/>
          <w:bCs/>
          <w:sz w:val="22"/>
          <w:szCs w:val="22"/>
          <w:lang w:eastAsia="de-DE"/>
        </w:rPr>
      </w:pPr>
    </w:p>
    <w:p w14:paraId="6899AE2E" w14:textId="77777777" w:rsidR="008538DB" w:rsidRPr="00535388" w:rsidRDefault="008538DB" w:rsidP="00B84573">
      <w:pPr>
        <w:spacing w:after="0"/>
        <w:jc w:val="both"/>
        <w:rPr>
          <w:rFonts w:ascii="Alto Con Nor" w:hAnsi="Alto Con Nor"/>
          <w:b/>
          <w:i/>
          <w:iCs/>
          <w:sz w:val="22"/>
          <w:szCs w:val="22"/>
        </w:rPr>
      </w:pPr>
      <w:r>
        <w:rPr>
          <w:rFonts w:ascii="Alto Con Nor" w:hAnsi="Alto Con Nor"/>
          <w:b/>
          <w:i/>
          <w:sz w:val="22"/>
        </w:rPr>
        <w:t>Further links</w:t>
      </w:r>
    </w:p>
    <w:p w14:paraId="6ABBFFC0" w14:textId="2549F00C" w:rsidR="008538DB" w:rsidRPr="00535388" w:rsidRDefault="008538DB" w:rsidP="00B84573">
      <w:pPr>
        <w:spacing w:after="0"/>
        <w:jc w:val="both"/>
        <w:rPr>
          <w:rFonts w:ascii="Alto Con Nor" w:hAnsi="Alto Con Nor"/>
          <w:bCs/>
          <w:i/>
          <w:iCs/>
          <w:sz w:val="22"/>
          <w:szCs w:val="22"/>
        </w:rPr>
      </w:pPr>
      <w:r>
        <w:rPr>
          <w:rFonts w:ascii="Alto Con Nor" w:hAnsi="Alto Con Nor"/>
          <w:i/>
          <w:sz w:val="22"/>
        </w:rPr>
        <w:t xml:space="preserve">Website: </w:t>
      </w:r>
      <w:hyperlink r:id="rId10" w:history="1">
        <w:r>
          <w:rPr>
            <w:rStyle w:val="Hyperlink"/>
            <w:rFonts w:ascii="Alto Con Nor" w:hAnsi="Alto Con Nor"/>
            <w:i/>
            <w:sz w:val="22"/>
          </w:rPr>
          <w:t>www.innsbruck.info/en/</w:t>
        </w:r>
      </w:hyperlink>
      <w:r>
        <w:rPr>
          <w:rFonts w:ascii="Alto Con Nor" w:hAnsi="Alto Con Nor"/>
          <w:i/>
          <w:sz w:val="22"/>
        </w:rPr>
        <w:t xml:space="preserve"> </w:t>
      </w:r>
    </w:p>
    <w:p w14:paraId="494F5399" w14:textId="62B0338D" w:rsidR="008538DB" w:rsidRPr="00D6739F" w:rsidRDefault="008538DB" w:rsidP="00B84573">
      <w:pPr>
        <w:spacing w:after="0"/>
        <w:jc w:val="both"/>
        <w:rPr>
          <w:rFonts w:ascii="Alto Con Nor" w:hAnsi="Alto Con Nor"/>
          <w:bCs/>
          <w:i/>
          <w:iCs/>
          <w:sz w:val="22"/>
          <w:szCs w:val="22"/>
        </w:rPr>
      </w:pPr>
      <w:r w:rsidRPr="00D6739F">
        <w:rPr>
          <w:rFonts w:ascii="Alto Con Nor" w:hAnsi="Alto Con Nor"/>
          <w:i/>
          <w:sz w:val="22"/>
        </w:rPr>
        <w:t xml:space="preserve">Blog: </w:t>
      </w:r>
      <w:r>
        <w:fldChar w:fldCharType="begin"/>
      </w:r>
      <w:r>
        <w:instrText>HYPERLINK "http://www.innsbruck.info/blog/en/"</w:instrText>
      </w:r>
      <w:r>
        <w:fldChar w:fldCharType="separate"/>
      </w:r>
      <w:r w:rsidRPr="00D6739F">
        <w:rPr>
          <w:rStyle w:val="Hyperlink"/>
          <w:rFonts w:ascii="Alto Con Nor" w:hAnsi="Alto Con Nor"/>
          <w:i/>
          <w:sz w:val="22"/>
        </w:rPr>
        <w:t>www.innsbruck.info/blog/en/</w:t>
      </w:r>
      <w:r>
        <w:fldChar w:fldCharType="end"/>
      </w:r>
    </w:p>
    <w:p w14:paraId="0346EF2D" w14:textId="00E0F6FC" w:rsidR="008538DB" w:rsidRPr="00535388" w:rsidRDefault="008538DB" w:rsidP="00B84573">
      <w:pPr>
        <w:spacing w:after="0"/>
        <w:jc w:val="both"/>
        <w:rPr>
          <w:rFonts w:ascii="Alto Con Nor" w:hAnsi="Alto Con Nor"/>
          <w:bCs/>
          <w:i/>
          <w:iCs/>
          <w:sz w:val="22"/>
          <w:szCs w:val="22"/>
        </w:rPr>
      </w:pPr>
      <w:r>
        <w:rPr>
          <w:rFonts w:ascii="Alto Con Nor" w:hAnsi="Alto Con Nor"/>
          <w:i/>
          <w:sz w:val="22"/>
        </w:rPr>
        <w:t xml:space="preserve">Facebook: </w:t>
      </w:r>
      <w:hyperlink r:id="rId11" w:history="1">
        <w:r>
          <w:rPr>
            <w:rStyle w:val="Hyperlink"/>
            <w:rFonts w:ascii="Alto Con Nor" w:hAnsi="Alto Con Nor"/>
            <w:i/>
            <w:sz w:val="22"/>
          </w:rPr>
          <w:t>www.facebook.com/Innsbruck</w:t>
        </w:r>
      </w:hyperlink>
    </w:p>
    <w:p w14:paraId="5352359D" w14:textId="0A6A27B0" w:rsidR="008538DB" w:rsidRPr="00535388" w:rsidRDefault="008538DB" w:rsidP="00B84573">
      <w:pPr>
        <w:spacing w:after="0"/>
        <w:jc w:val="both"/>
        <w:rPr>
          <w:rFonts w:ascii="Alto Con Nor" w:hAnsi="Alto Con Nor"/>
          <w:bCs/>
          <w:i/>
          <w:iCs/>
          <w:sz w:val="22"/>
          <w:szCs w:val="22"/>
        </w:rPr>
      </w:pPr>
      <w:r>
        <w:rPr>
          <w:rFonts w:ascii="Alto Con Nor" w:hAnsi="Alto Con Nor"/>
          <w:i/>
          <w:sz w:val="22"/>
        </w:rPr>
        <w:t xml:space="preserve">Instagram: </w:t>
      </w:r>
      <w:hyperlink r:id="rId12" w:history="1">
        <w:r>
          <w:rPr>
            <w:rStyle w:val="Hyperlink"/>
            <w:rFonts w:ascii="Alto Con Nor" w:hAnsi="Alto Con Nor"/>
            <w:i/>
            <w:sz w:val="22"/>
          </w:rPr>
          <w:t>www.instagram.com/innsbrucktourism</w:t>
        </w:r>
      </w:hyperlink>
      <w:r>
        <w:rPr>
          <w:rFonts w:ascii="Alto Con Nor" w:hAnsi="Alto Con Nor"/>
          <w:i/>
          <w:sz w:val="22"/>
        </w:rPr>
        <w:t xml:space="preserve"> </w:t>
      </w:r>
    </w:p>
    <w:p w14:paraId="13DF9E95" w14:textId="5560337F" w:rsidR="008538DB" w:rsidRPr="00535388" w:rsidRDefault="008538DB" w:rsidP="00B84573">
      <w:pPr>
        <w:spacing w:after="0"/>
        <w:jc w:val="both"/>
        <w:rPr>
          <w:rFonts w:ascii="Alto Con Nor" w:hAnsi="Alto Con Nor"/>
          <w:bCs/>
          <w:i/>
          <w:iCs/>
          <w:sz w:val="22"/>
          <w:szCs w:val="22"/>
        </w:rPr>
      </w:pPr>
      <w:r>
        <w:rPr>
          <w:rFonts w:ascii="Alto Con Nor" w:hAnsi="Alto Con Nor"/>
          <w:i/>
          <w:sz w:val="22"/>
        </w:rPr>
        <w:t xml:space="preserve">X: </w:t>
      </w:r>
      <w:hyperlink r:id="rId13" w:history="1">
        <w:r>
          <w:rPr>
            <w:rStyle w:val="Hyperlink"/>
            <w:rFonts w:ascii="Alto Con Nor" w:hAnsi="Alto Con Nor"/>
            <w:i/>
            <w:sz w:val="22"/>
          </w:rPr>
          <w:t>www.twitter.com/InnsbruckTVB</w:t>
        </w:r>
      </w:hyperlink>
    </w:p>
    <w:p w14:paraId="04D37CBE" w14:textId="54EEDB28" w:rsidR="008538DB" w:rsidRPr="00BE23D7" w:rsidRDefault="008538DB" w:rsidP="00B84573">
      <w:pPr>
        <w:spacing w:after="0"/>
        <w:jc w:val="both"/>
        <w:rPr>
          <w:rFonts w:ascii="Alto Con Nor" w:hAnsi="Alto Con Nor"/>
          <w:bCs/>
          <w:i/>
          <w:iCs/>
          <w:sz w:val="22"/>
          <w:szCs w:val="22"/>
        </w:rPr>
      </w:pPr>
      <w:r>
        <w:rPr>
          <w:rFonts w:ascii="Alto Con Nor" w:hAnsi="Alto Con Nor"/>
          <w:i/>
          <w:sz w:val="22"/>
        </w:rPr>
        <w:t xml:space="preserve">YouTube: </w:t>
      </w:r>
      <w:hyperlink r:id="rId14" w:history="1">
        <w:r>
          <w:rPr>
            <w:rStyle w:val="Hyperlink"/>
            <w:rFonts w:ascii="Alto Con Nor" w:hAnsi="Alto Con Nor"/>
            <w:i/>
            <w:sz w:val="22"/>
          </w:rPr>
          <w:t>www.youtube.com/user/InnsbruckTVB</w:t>
        </w:r>
      </w:hyperlink>
    </w:p>
    <w:p w14:paraId="40654ADB" w14:textId="59F90A3D" w:rsidR="008538DB" w:rsidRPr="004E1DBF" w:rsidRDefault="008538DB" w:rsidP="00B84573">
      <w:pPr>
        <w:spacing w:after="0"/>
        <w:jc w:val="both"/>
        <w:rPr>
          <w:rFonts w:ascii="Alto Con Nor" w:hAnsi="Alto Con Nor"/>
          <w:bCs/>
          <w:i/>
          <w:iCs/>
          <w:sz w:val="22"/>
          <w:szCs w:val="22"/>
          <w:lang w:eastAsia="de-DE"/>
        </w:rPr>
      </w:pPr>
    </w:p>
    <w:p w14:paraId="08F5987E" w14:textId="77777777" w:rsidR="008538DB" w:rsidRPr="004E1DBF" w:rsidRDefault="008538DB" w:rsidP="00B84573">
      <w:pPr>
        <w:spacing w:after="0"/>
        <w:jc w:val="both"/>
        <w:rPr>
          <w:rFonts w:ascii="Alto Con Nor" w:hAnsi="Alto Con Nor"/>
          <w:bCs/>
          <w:sz w:val="22"/>
          <w:szCs w:val="22"/>
          <w:lang w:eastAsia="de-DE"/>
        </w:rPr>
      </w:pPr>
    </w:p>
    <w:p w14:paraId="14E6CBFD" w14:textId="77777777" w:rsidR="00D6739F" w:rsidRPr="006B5756" w:rsidRDefault="00D6739F" w:rsidP="00D6739F">
      <w:pPr>
        <w:spacing w:after="0"/>
        <w:jc w:val="both"/>
        <w:rPr>
          <w:rFonts w:ascii="Alto Con Nor" w:eastAsiaTheme="minorEastAsia" w:hAnsi="Alto Con Nor" w:cstheme="minorBidi"/>
          <w:sz w:val="22"/>
          <w:szCs w:val="22"/>
        </w:rPr>
      </w:pPr>
      <w:r w:rsidRPr="006B5756">
        <w:rPr>
          <w:rFonts w:ascii="Alto Con Nor" w:hAnsi="Alto Con Nor"/>
          <w:b/>
          <w:sz w:val="22"/>
          <w:lang w:val="en-US"/>
        </w:rPr>
        <w:t>Enquiries:</w:t>
      </w:r>
    </w:p>
    <w:p w14:paraId="752C76AF" w14:textId="77777777" w:rsidR="00D6739F" w:rsidRPr="00162FE8" w:rsidRDefault="00D6739F" w:rsidP="00D6739F">
      <w:pPr>
        <w:spacing w:after="0"/>
        <w:jc w:val="both"/>
        <w:rPr>
          <w:rFonts w:ascii="Alto Con Nor" w:hAnsi="Alto Con Nor"/>
          <w:bCs/>
          <w:sz w:val="22"/>
          <w:lang w:val="en-US"/>
        </w:rPr>
      </w:pPr>
      <w:r w:rsidRPr="00162FE8">
        <w:rPr>
          <w:rFonts w:ascii="Alto Con Nor" w:hAnsi="Alto Con Nor"/>
          <w:bCs/>
          <w:sz w:val="22"/>
          <w:lang w:val="en-US"/>
        </w:rPr>
        <w:t>Innsbruck Tourismus</w:t>
      </w:r>
    </w:p>
    <w:p w14:paraId="45D2063E" w14:textId="77777777" w:rsidR="00D6739F" w:rsidRPr="00162FE8" w:rsidRDefault="00D6739F" w:rsidP="00D6739F">
      <w:pPr>
        <w:spacing w:after="0"/>
        <w:jc w:val="both"/>
        <w:rPr>
          <w:rFonts w:ascii="Alto Con Nor" w:hAnsi="Alto Con Nor"/>
          <w:bCs/>
          <w:sz w:val="22"/>
          <w:lang w:val="en-US"/>
        </w:rPr>
      </w:pPr>
      <w:r w:rsidRPr="00162FE8">
        <w:rPr>
          <w:rFonts w:ascii="Alto Con Nor" w:hAnsi="Alto Con Nor"/>
          <w:bCs/>
          <w:sz w:val="22"/>
          <w:lang w:val="en-US"/>
        </w:rPr>
        <w:t>Colette Verra</w:t>
      </w:r>
    </w:p>
    <w:p w14:paraId="25465D4E" w14:textId="77777777" w:rsidR="00D6739F" w:rsidRPr="00162FE8" w:rsidRDefault="00D6739F" w:rsidP="00D6739F">
      <w:pPr>
        <w:spacing w:after="0"/>
        <w:jc w:val="both"/>
        <w:rPr>
          <w:rFonts w:ascii="Alto Con Nor" w:hAnsi="Alto Con Nor"/>
          <w:bCs/>
          <w:sz w:val="22"/>
          <w:lang w:val="en-US"/>
        </w:rPr>
      </w:pPr>
      <w:r w:rsidRPr="00162FE8">
        <w:rPr>
          <w:rFonts w:ascii="Alto Con Nor" w:hAnsi="Alto Con Nor"/>
          <w:bCs/>
          <w:sz w:val="22"/>
          <w:lang w:val="en-US"/>
        </w:rPr>
        <w:t xml:space="preserve">Market Management </w:t>
      </w:r>
    </w:p>
    <w:p w14:paraId="17763894" w14:textId="77777777" w:rsidR="00D6739F" w:rsidRPr="00162FE8" w:rsidRDefault="00D6739F" w:rsidP="00D6739F">
      <w:pPr>
        <w:spacing w:after="0"/>
        <w:jc w:val="both"/>
        <w:rPr>
          <w:rFonts w:ascii="Alto Con Nor" w:hAnsi="Alto Con Nor"/>
          <w:bCs/>
          <w:sz w:val="22"/>
          <w:lang w:val="en-US"/>
        </w:rPr>
      </w:pPr>
      <w:proofErr w:type="spellStart"/>
      <w:r w:rsidRPr="00162FE8">
        <w:rPr>
          <w:rFonts w:ascii="Alto Con Nor" w:hAnsi="Alto Con Nor"/>
          <w:bCs/>
          <w:sz w:val="22"/>
          <w:lang w:val="en-US"/>
        </w:rPr>
        <w:t>Burggraben</w:t>
      </w:r>
      <w:proofErr w:type="spellEnd"/>
      <w:r w:rsidRPr="00162FE8">
        <w:rPr>
          <w:rFonts w:ascii="Alto Con Nor" w:hAnsi="Alto Con Nor"/>
          <w:bCs/>
          <w:sz w:val="22"/>
          <w:lang w:val="en-US"/>
        </w:rPr>
        <w:t xml:space="preserve"> 3</w:t>
      </w:r>
    </w:p>
    <w:p w14:paraId="2D6544EE" w14:textId="77777777" w:rsidR="00D6739F" w:rsidRPr="00162FE8" w:rsidRDefault="00D6739F" w:rsidP="00D6739F">
      <w:pPr>
        <w:spacing w:after="0"/>
        <w:jc w:val="both"/>
        <w:rPr>
          <w:rFonts w:ascii="Alto Con Nor" w:hAnsi="Alto Con Nor"/>
          <w:bCs/>
          <w:sz w:val="22"/>
          <w:lang w:val="en-US"/>
        </w:rPr>
      </w:pPr>
      <w:r w:rsidRPr="00162FE8">
        <w:rPr>
          <w:rFonts w:ascii="Alto Con Nor" w:hAnsi="Alto Con Nor"/>
          <w:bCs/>
          <w:sz w:val="22"/>
          <w:lang w:val="en-US"/>
        </w:rPr>
        <w:t>A-6020 Innsbruck</w:t>
      </w:r>
    </w:p>
    <w:p w14:paraId="21123D06" w14:textId="77777777" w:rsidR="00D6739F" w:rsidRPr="00162FE8" w:rsidRDefault="00D6739F" w:rsidP="00D6739F">
      <w:pPr>
        <w:spacing w:after="0"/>
        <w:jc w:val="both"/>
        <w:rPr>
          <w:rFonts w:ascii="Alto Con Nor" w:hAnsi="Alto Con Nor"/>
          <w:bCs/>
          <w:sz w:val="22"/>
          <w:lang w:val="en-US"/>
        </w:rPr>
      </w:pPr>
      <w:r w:rsidRPr="00162FE8">
        <w:rPr>
          <w:rFonts w:ascii="Alto Con Nor" w:hAnsi="Alto Con Nor"/>
          <w:bCs/>
          <w:sz w:val="22"/>
          <w:lang w:val="en-US"/>
        </w:rPr>
        <w:t xml:space="preserve">+43 512 5356 </w:t>
      </w:r>
    </w:p>
    <w:p w14:paraId="53BBCB7F" w14:textId="77777777" w:rsidR="00D6739F" w:rsidRPr="00162FE8" w:rsidRDefault="00D6739F" w:rsidP="00D6739F">
      <w:pPr>
        <w:spacing w:after="0"/>
        <w:jc w:val="both"/>
        <w:rPr>
          <w:rFonts w:ascii="Alto Con Nor" w:hAnsi="Alto Con Nor"/>
          <w:bCs/>
          <w:sz w:val="22"/>
          <w:u w:val="single"/>
          <w:lang w:val="en-US"/>
        </w:rPr>
      </w:pPr>
      <w:hyperlink r:id="rId15" w:history="1">
        <w:r w:rsidRPr="00162FE8">
          <w:rPr>
            <w:rStyle w:val="Hyperlink"/>
            <w:rFonts w:ascii="Alto Con Nor" w:hAnsi="Alto Con Nor"/>
            <w:bCs/>
            <w:sz w:val="22"/>
            <w:lang w:val="en-US"/>
          </w:rPr>
          <w:t>c.verra@innsbruck.info</w:t>
        </w:r>
      </w:hyperlink>
    </w:p>
    <w:p w14:paraId="667AA971" w14:textId="77777777" w:rsidR="00D6739F" w:rsidRPr="003E674B" w:rsidRDefault="00D6739F" w:rsidP="00D6739F">
      <w:pPr>
        <w:spacing w:after="0"/>
        <w:jc w:val="both"/>
        <w:rPr>
          <w:rFonts w:ascii="Alto Con Nor" w:hAnsi="Alto Con Nor"/>
          <w:bCs/>
          <w:sz w:val="22"/>
          <w:u w:val="single"/>
        </w:rPr>
      </w:pPr>
      <w:hyperlink r:id="rId16" w:history="1">
        <w:r w:rsidRPr="003E674B">
          <w:rPr>
            <w:rStyle w:val="Hyperlink"/>
            <w:rFonts w:ascii="Alto Con Nor" w:hAnsi="Alto Con Nor"/>
            <w:bCs/>
            <w:sz w:val="22"/>
          </w:rPr>
          <w:t>www.innsbruck.info</w:t>
        </w:r>
      </w:hyperlink>
    </w:p>
    <w:p w14:paraId="0AC339E2" w14:textId="77777777" w:rsidR="00D6739F" w:rsidRPr="00647E1B" w:rsidRDefault="00D6739F" w:rsidP="00D6739F">
      <w:pPr>
        <w:spacing w:after="0"/>
        <w:jc w:val="both"/>
        <w:rPr>
          <w:rFonts w:ascii="Alto Con Nor" w:hAnsi="Alto Con Nor"/>
          <w:bCs/>
          <w:sz w:val="22"/>
          <w:szCs w:val="22"/>
          <w:lang w:eastAsia="de-DE"/>
        </w:rPr>
      </w:pPr>
    </w:p>
    <w:p w14:paraId="7E9040CE" w14:textId="77777777" w:rsidR="00D6739F" w:rsidRPr="008538DB" w:rsidRDefault="00D6739F" w:rsidP="00D6739F">
      <w:pPr>
        <w:spacing w:after="0"/>
        <w:jc w:val="both"/>
        <w:rPr>
          <w:rFonts w:ascii="Alto Con Nor" w:hAnsi="Alto Con Nor"/>
          <w:b/>
          <w:sz w:val="22"/>
          <w:szCs w:val="22"/>
        </w:rPr>
      </w:pPr>
      <w:r>
        <w:rPr>
          <w:rFonts w:ascii="Alto Con Nor" w:hAnsi="Alto Con Nor"/>
          <w:b/>
          <w:sz w:val="22"/>
        </w:rPr>
        <w:t xml:space="preserve">Free photo downloads at: </w:t>
      </w:r>
    </w:p>
    <w:p w14:paraId="7F131764" w14:textId="77777777" w:rsidR="00D6739F" w:rsidRPr="008538DB" w:rsidRDefault="00D6739F" w:rsidP="00D6739F">
      <w:pPr>
        <w:spacing w:after="0"/>
        <w:jc w:val="both"/>
        <w:rPr>
          <w:rFonts w:ascii="Alto Con Nor" w:hAnsi="Alto Con Nor"/>
          <w:bCs/>
          <w:sz w:val="22"/>
          <w:szCs w:val="22"/>
        </w:rPr>
      </w:pPr>
      <w:hyperlink r:id="rId17" w:history="1">
        <w:r>
          <w:rPr>
            <w:rStyle w:val="Hyperlink"/>
            <w:rFonts w:ascii="Alto Con Nor" w:hAnsi="Alto Con Nor"/>
            <w:sz w:val="22"/>
          </w:rPr>
          <w:t>www.innsbruckphoto.at/extern</w:t>
        </w:r>
      </w:hyperlink>
    </w:p>
    <w:p w14:paraId="1A756193" w14:textId="77777777" w:rsidR="00D6739F" w:rsidRPr="008538DB" w:rsidRDefault="00D6739F" w:rsidP="00D6739F">
      <w:pPr>
        <w:spacing w:after="0"/>
        <w:jc w:val="both"/>
        <w:rPr>
          <w:rFonts w:ascii="Alto Con Nor" w:hAnsi="Alto Con Nor"/>
          <w:bCs/>
          <w:sz w:val="22"/>
          <w:szCs w:val="22"/>
        </w:rPr>
      </w:pPr>
      <w:hyperlink r:id="rId18" w:history="1">
        <w:r>
          <w:rPr>
            <w:rStyle w:val="Hyperlink"/>
            <w:rFonts w:ascii="Alto Con Nor" w:hAnsi="Alto Con Nor"/>
            <w:sz w:val="22"/>
          </w:rPr>
          <w:t>www.innsbruck.newsroom.pr</w:t>
        </w:r>
      </w:hyperlink>
    </w:p>
    <w:p w14:paraId="4C354EBF" w14:textId="77777777" w:rsidR="007B1FD9" w:rsidRPr="00535388" w:rsidRDefault="007B1FD9" w:rsidP="00B84573">
      <w:pPr>
        <w:spacing w:after="0"/>
        <w:jc w:val="both"/>
        <w:rPr>
          <w:rFonts w:ascii="Alto Con Nor" w:hAnsi="Alto Con Nor"/>
          <w:bCs/>
          <w:sz w:val="22"/>
          <w:szCs w:val="22"/>
          <w:lang w:eastAsia="de-DE"/>
        </w:rPr>
      </w:pPr>
    </w:p>
    <w:p w14:paraId="4F071595" w14:textId="77777777" w:rsidR="008A11F0" w:rsidRPr="008538DB" w:rsidRDefault="008A11F0" w:rsidP="00B84573">
      <w:pPr>
        <w:spacing w:after="0"/>
        <w:jc w:val="both"/>
        <w:rPr>
          <w:rFonts w:ascii="Alto Con Nor" w:hAnsi="Alto Con Nor"/>
          <w:b/>
          <w:sz w:val="22"/>
          <w:szCs w:val="22"/>
          <w:lang w:eastAsia="de-DE"/>
        </w:rPr>
      </w:pPr>
    </w:p>
    <w:sectPr w:rsidR="008A11F0" w:rsidRPr="008538DB" w:rsidSect="0003364B">
      <w:headerReference w:type="default" r:id="rId19"/>
      <w:pgSz w:w="11900" w:h="16840"/>
      <w:pgMar w:top="709" w:right="987"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BE60" w14:textId="77777777" w:rsidR="006F0CF5" w:rsidRDefault="006F0CF5">
      <w:pPr>
        <w:spacing w:after="0"/>
      </w:pPr>
      <w:r>
        <w:separator/>
      </w:r>
    </w:p>
  </w:endnote>
  <w:endnote w:type="continuationSeparator" w:id="0">
    <w:p w14:paraId="0B680873" w14:textId="77777777" w:rsidR="006F0CF5" w:rsidRDefault="006F0CF5">
      <w:pPr>
        <w:spacing w:after="0"/>
      </w:pPr>
      <w:r>
        <w:continuationSeparator/>
      </w:r>
    </w:p>
  </w:endnote>
  <w:endnote w:type="continuationNotice" w:id="1">
    <w:p w14:paraId="240907A1" w14:textId="77777777" w:rsidR="006F0CF5" w:rsidRDefault="006F0C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lto Con">
    <w:altName w:val="Times New Roman"/>
    <w:charset w:val="00"/>
    <w:family w:val="auto"/>
    <w:pitch w:val="variable"/>
    <w:sig w:usb0="00000001" w:usb1="00000000" w:usb2="00000000" w:usb3="00000000" w:csb0="0000009B" w:csb1="00000000"/>
  </w:font>
  <w:font w:name="Alto Con Light">
    <w:altName w:val="Corbel"/>
    <w:charset w:val="00"/>
    <w:family w:val="auto"/>
    <w:pitch w:val="variable"/>
    <w:sig w:usb0="00000001" w:usb1="00000000" w:usb2="00000000" w:usb3="00000000" w:csb0="0000009B" w:csb1="00000000"/>
  </w:font>
  <w:font w:name="AltoCon-SemiBold">
    <w:altName w:val="Cambria"/>
    <w:panose1 w:val="020B0503070202020202"/>
    <w:charset w:val="00"/>
    <w:family w:val="roman"/>
    <w:pitch w:val="default"/>
  </w:font>
  <w:font w:name="Alto Con Nor">
    <w:altName w:val="Calibri"/>
    <w:panose1 w:val="020B0503070202020202"/>
    <w:charset w:val="00"/>
    <w:family w:val="swiss"/>
    <w:notTrueType/>
    <w:pitch w:val="variable"/>
    <w:sig w:usb0="00000087" w:usb1="00000000"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lto Con Lt">
    <w:altName w:val="Calibri"/>
    <w:panose1 w:val="020B0503070202020202"/>
    <w:charset w:val="00"/>
    <w:family w:val="swiss"/>
    <w:notTrueType/>
    <w:pitch w:val="variable"/>
    <w:sig w:usb0="00000087" w:usb1="00000000"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899B" w14:textId="77777777" w:rsidR="006F0CF5" w:rsidRDefault="006F0CF5">
      <w:pPr>
        <w:spacing w:after="0"/>
      </w:pPr>
      <w:r>
        <w:separator/>
      </w:r>
    </w:p>
  </w:footnote>
  <w:footnote w:type="continuationSeparator" w:id="0">
    <w:p w14:paraId="7CA38C5F" w14:textId="77777777" w:rsidR="006F0CF5" w:rsidRDefault="006F0CF5">
      <w:pPr>
        <w:spacing w:after="0"/>
      </w:pPr>
      <w:r>
        <w:continuationSeparator/>
      </w:r>
    </w:p>
  </w:footnote>
  <w:footnote w:type="continuationNotice" w:id="1">
    <w:p w14:paraId="0FCADE6F" w14:textId="77777777" w:rsidR="006F0CF5" w:rsidRDefault="006F0CF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967E" w14:textId="01FD0584" w:rsidR="00A405AC" w:rsidRPr="00C66D92" w:rsidRDefault="00A246C7" w:rsidP="0003364B">
    <w:pPr>
      <w:pStyle w:val="p1"/>
      <w:spacing w:line="240" w:lineRule="auto"/>
      <w:rPr>
        <w:rStyle w:val="s1"/>
        <w:rFonts w:ascii="Alto Con Lt" w:hAnsi="Alto Con Lt"/>
        <w:sz w:val="16"/>
        <w:szCs w:val="16"/>
      </w:rPr>
    </w:pPr>
    <w:r>
      <w:rPr>
        <w:noProof/>
        <w:lang w:val="de-DE"/>
      </w:rPr>
      <w:drawing>
        <wp:anchor distT="0" distB="0" distL="114300" distR="114300" simplePos="0" relativeHeight="251658240" behindDoc="0" locked="0" layoutInCell="1" allowOverlap="1" wp14:anchorId="41397A49" wp14:editId="47F1A4CD">
          <wp:simplePos x="0" y="0"/>
          <wp:positionH relativeFrom="margin">
            <wp:posOffset>5489575</wp:posOffset>
          </wp:positionH>
          <wp:positionV relativeFrom="margin">
            <wp:posOffset>-725170</wp:posOffset>
          </wp:positionV>
          <wp:extent cx="671830" cy="480695"/>
          <wp:effectExtent l="0" t="0" r="0" b="9525"/>
          <wp:wrapSquare wrapText="bothSides"/>
          <wp:docPr id="287884471" name="Bild 1">
            <a:extLst xmlns:a="http://schemas.openxmlformats.org/drawingml/2006/main">
              <a:ext uri="{FF2B5EF4-FFF2-40B4-BE49-F238E27FC236}">
                <a16:creationId xmlns:a16="http://schemas.microsoft.com/office/drawing/2014/main" id="{141390C1-8EC8-459C-9201-703A7CEC23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84471" name="Bild 1"/>
                  <pic:cNvPicPr>
                    <a:picLocks noChangeAspect="1" noChangeArrowheads="1"/>
                  </pic:cNvPicPr>
                </pic:nvPicPr>
                <pic:blipFill>
                  <a:blip r:embed="rId1"/>
                  <a:stretch>
                    <a:fillRect/>
                  </a:stretch>
                </pic:blipFill>
                <pic:spPr bwMode="auto">
                  <a:xfrm>
                    <a:off x="0" y="0"/>
                    <a:ext cx="671830" cy="480695"/>
                  </a:xfrm>
                  <a:prstGeom prst="rect">
                    <a:avLst/>
                  </a:prstGeom>
                  <a:noFill/>
                </pic:spPr>
              </pic:pic>
            </a:graphicData>
          </a:graphic>
          <wp14:sizeRelH relativeFrom="page">
            <wp14:pctWidth>0</wp14:pctWidth>
          </wp14:sizeRelH>
          <wp14:sizeRelV relativeFrom="page">
            <wp14:pctHeight>0</wp14:pctHeight>
          </wp14:sizeRelV>
        </wp:anchor>
      </w:drawing>
    </w:r>
  </w:p>
  <w:p w14:paraId="37FF387D" w14:textId="39F9E3A0" w:rsidR="00A405AC" w:rsidRPr="00C66D92" w:rsidRDefault="00A405AC" w:rsidP="0003364B">
    <w:pPr>
      <w:pStyle w:val="p1"/>
      <w:spacing w:line="240" w:lineRule="auto"/>
      <w:rPr>
        <w:rStyle w:val="s1"/>
        <w:rFonts w:ascii="Alto Con Lt" w:hAnsi="Alto Con Lt"/>
        <w:sz w:val="16"/>
        <w:szCs w:val="16"/>
      </w:rPr>
    </w:pPr>
  </w:p>
  <w:p w14:paraId="5526EFA5" w14:textId="5DA44522" w:rsidR="00A405AC" w:rsidRPr="00C66D92" w:rsidRDefault="00A405AC" w:rsidP="0003364B">
    <w:pPr>
      <w:pStyle w:val="p1"/>
      <w:spacing w:line="240" w:lineRule="auto"/>
      <w:rPr>
        <w:rStyle w:val="s1"/>
        <w:rFonts w:ascii="Alto Con Lt" w:hAnsi="Alto Con Lt"/>
        <w:sz w:val="16"/>
        <w:szCs w:val="16"/>
      </w:rPr>
    </w:pPr>
  </w:p>
  <w:p w14:paraId="51C47DC8" w14:textId="77777777" w:rsidR="00A405AC" w:rsidRPr="00C66D92" w:rsidRDefault="00A405AC" w:rsidP="0003364B">
    <w:pPr>
      <w:pStyle w:val="p1"/>
      <w:spacing w:line="240" w:lineRule="auto"/>
      <w:rPr>
        <w:rStyle w:val="s1"/>
        <w:rFonts w:ascii="Alto Con Lt" w:hAnsi="Alto Con Lt"/>
        <w:sz w:val="16"/>
        <w:szCs w:val="16"/>
      </w:rPr>
    </w:pPr>
  </w:p>
  <w:p w14:paraId="5471B5A1" w14:textId="77777777" w:rsidR="00FC390C" w:rsidRDefault="00FC390C" w:rsidP="00FC390C">
    <w:pPr>
      <w:pStyle w:val="p1"/>
      <w:tabs>
        <w:tab w:val="right" w:leader="underscore" w:pos="9809"/>
      </w:tabs>
      <w:spacing w:line="240" w:lineRule="auto"/>
      <w:rPr>
        <w:rStyle w:val="s1"/>
        <w:rFonts w:ascii="Alto Con Nor" w:hAnsi="Alto Con Nor"/>
        <w:b/>
        <w:color w:val="7F7F7F"/>
        <w:sz w:val="16"/>
        <w:szCs w:val="16"/>
        <w:vertAlign w:val="superscri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56EB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5672B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83085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2C69A7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0A4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A7C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609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B28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001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6626E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8100B"/>
    <w:multiLevelType w:val="hybridMultilevel"/>
    <w:tmpl w:val="340C29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3B82E5D"/>
    <w:multiLevelType w:val="hybridMultilevel"/>
    <w:tmpl w:val="CAC811A2"/>
    <w:lvl w:ilvl="0" w:tplc="C84A7714">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2" w15:restartNumberingAfterBreak="0">
    <w:nsid w:val="708A36C0"/>
    <w:multiLevelType w:val="hybridMultilevel"/>
    <w:tmpl w:val="A1EC811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36306891">
    <w:abstractNumId w:val="7"/>
  </w:num>
  <w:num w:numId="2" w16cid:durableId="1548952858">
    <w:abstractNumId w:val="0"/>
  </w:num>
  <w:num w:numId="3" w16cid:durableId="677540483">
    <w:abstractNumId w:val="12"/>
  </w:num>
  <w:num w:numId="4" w16cid:durableId="1583298520">
    <w:abstractNumId w:val="5"/>
  </w:num>
  <w:num w:numId="5" w16cid:durableId="181095538">
    <w:abstractNumId w:val="11"/>
  </w:num>
  <w:num w:numId="6" w16cid:durableId="1689670885">
    <w:abstractNumId w:val="2"/>
  </w:num>
  <w:num w:numId="7" w16cid:durableId="1208877139">
    <w:abstractNumId w:val="9"/>
  </w:num>
  <w:num w:numId="8" w16cid:durableId="1946839974">
    <w:abstractNumId w:val="6"/>
  </w:num>
  <w:num w:numId="9" w16cid:durableId="1593584059">
    <w:abstractNumId w:val="1"/>
  </w:num>
  <w:num w:numId="10" w16cid:durableId="1680347103">
    <w:abstractNumId w:val="8"/>
  </w:num>
  <w:num w:numId="11" w16cid:durableId="1799371034">
    <w:abstractNumId w:val="4"/>
  </w:num>
  <w:num w:numId="12" w16cid:durableId="1918248828">
    <w:abstractNumId w:val="3"/>
  </w:num>
  <w:num w:numId="13" w16cid:durableId="708262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rawingGridHorizontalSpacing w:val="357"/>
  <w:drawingGridVerticalSpacing w:val="357"/>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38"/>
    <w:rsid w:val="00000685"/>
    <w:rsid w:val="000014E6"/>
    <w:rsid w:val="00004188"/>
    <w:rsid w:val="00005A86"/>
    <w:rsid w:val="00006662"/>
    <w:rsid w:val="00007375"/>
    <w:rsid w:val="00011CFA"/>
    <w:rsid w:val="00012E75"/>
    <w:rsid w:val="000140A3"/>
    <w:rsid w:val="00015C09"/>
    <w:rsid w:val="00016999"/>
    <w:rsid w:val="0002357E"/>
    <w:rsid w:val="000242B6"/>
    <w:rsid w:val="00025795"/>
    <w:rsid w:val="00027F86"/>
    <w:rsid w:val="000318C7"/>
    <w:rsid w:val="00031964"/>
    <w:rsid w:val="000327D7"/>
    <w:rsid w:val="0003364B"/>
    <w:rsid w:val="000360D1"/>
    <w:rsid w:val="00037F5D"/>
    <w:rsid w:val="000420FF"/>
    <w:rsid w:val="00044496"/>
    <w:rsid w:val="00044BCA"/>
    <w:rsid w:val="00045F62"/>
    <w:rsid w:val="000525CA"/>
    <w:rsid w:val="00053B64"/>
    <w:rsid w:val="00056DDC"/>
    <w:rsid w:val="00065EA9"/>
    <w:rsid w:val="00066318"/>
    <w:rsid w:val="000754D0"/>
    <w:rsid w:val="00075A20"/>
    <w:rsid w:val="00076496"/>
    <w:rsid w:val="000771BD"/>
    <w:rsid w:val="00077616"/>
    <w:rsid w:val="000778C8"/>
    <w:rsid w:val="00077E6C"/>
    <w:rsid w:val="00085E94"/>
    <w:rsid w:val="00087E73"/>
    <w:rsid w:val="00093899"/>
    <w:rsid w:val="00094FBF"/>
    <w:rsid w:val="0009748F"/>
    <w:rsid w:val="000A366B"/>
    <w:rsid w:val="000B0A82"/>
    <w:rsid w:val="000B1349"/>
    <w:rsid w:val="000B26BC"/>
    <w:rsid w:val="000C2903"/>
    <w:rsid w:val="000C3561"/>
    <w:rsid w:val="000C5C1E"/>
    <w:rsid w:val="000C6678"/>
    <w:rsid w:val="000D2F1D"/>
    <w:rsid w:val="000D3C33"/>
    <w:rsid w:val="000D7265"/>
    <w:rsid w:val="000E56F4"/>
    <w:rsid w:val="000E6339"/>
    <w:rsid w:val="000E65B9"/>
    <w:rsid w:val="000F3407"/>
    <w:rsid w:val="00106A24"/>
    <w:rsid w:val="00112F94"/>
    <w:rsid w:val="00115ADF"/>
    <w:rsid w:val="001173BB"/>
    <w:rsid w:val="00120DA9"/>
    <w:rsid w:val="001223F7"/>
    <w:rsid w:val="001235FB"/>
    <w:rsid w:val="00124853"/>
    <w:rsid w:val="00126C89"/>
    <w:rsid w:val="00127D2B"/>
    <w:rsid w:val="00130FD2"/>
    <w:rsid w:val="00131573"/>
    <w:rsid w:val="00131F8B"/>
    <w:rsid w:val="001359E5"/>
    <w:rsid w:val="00135E58"/>
    <w:rsid w:val="001402FA"/>
    <w:rsid w:val="00145D9E"/>
    <w:rsid w:val="0014615C"/>
    <w:rsid w:val="00147BED"/>
    <w:rsid w:val="0015121E"/>
    <w:rsid w:val="00165569"/>
    <w:rsid w:val="00167703"/>
    <w:rsid w:val="001700CE"/>
    <w:rsid w:val="00170FCE"/>
    <w:rsid w:val="0017154C"/>
    <w:rsid w:val="001742D6"/>
    <w:rsid w:val="0018143C"/>
    <w:rsid w:val="001826D4"/>
    <w:rsid w:val="001839BA"/>
    <w:rsid w:val="00184A25"/>
    <w:rsid w:val="00185A78"/>
    <w:rsid w:val="00193EBC"/>
    <w:rsid w:val="00194213"/>
    <w:rsid w:val="00195940"/>
    <w:rsid w:val="001A35BD"/>
    <w:rsid w:val="001A3E20"/>
    <w:rsid w:val="001A4364"/>
    <w:rsid w:val="001A47C2"/>
    <w:rsid w:val="001A48F0"/>
    <w:rsid w:val="001B0FCC"/>
    <w:rsid w:val="001B2D0F"/>
    <w:rsid w:val="001B5182"/>
    <w:rsid w:val="001B5780"/>
    <w:rsid w:val="001B646B"/>
    <w:rsid w:val="001C07B0"/>
    <w:rsid w:val="001C2954"/>
    <w:rsid w:val="001C2ACD"/>
    <w:rsid w:val="001C4632"/>
    <w:rsid w:val="001C5F88"/>
    <w:rsid w:val="001C6B4D"/>
    <w:rsid w:val="001D06D1"/>
    <w:rsid w:val="001D2839"/>
    <w:rsid w:val="001D5241"/>
    <w:rsid w:val="001D7B2E"/>
    <w:rsid w:val="001E1FCE"/>
    <w:rsid w:val="001E3BD1"/>
    <w:rsid w:val="001E744A"/>
    <w:rsid w:val="001F0584"/>
    <w:rsid w:val="001F315E"/>
    <w:rsid w:val="001F458B"/>
    <w:rsid w:val="00200EF9"/>
    <w:rsid w:val="002010CC"/>
    <w:rsid w:val="00201E95"/>
    <w:rsid w:val="00202B14"/>
    <w:rsid w:val="002030F0"/>
    <w:rsid w:val="00203F3A"/>
    <w:rsid w:val="00205D96"/>
    <w:rsid w:val="00207D09"/>
    <w:rsid w:val="00210DDD"/>
    <w:rsid w:val="00214D86"/>
    <w:rsid w:val="00214E56"/>
    <w:rsid w:val="002205C1"/>
    <w:rsid w:val="002272AC"/>
    <w:rsid w:val="00232FFB"/>
    <w:rsid w:val="002339E2"/>
    <w:rsid w:val="00233E8D"/>
    <w:rsid w:val="002350B0"/>
    <w:rsid w:val="00240A98"/>
    <w:rsid w:val="00241760"/>
    <w:rsid w:val="0024625B"/>
    <w:rsid w:val="002477A7"/>
    <w:rsid w:val="00247A6D"/>
    <w:rsid w:val="00251E75"/>
    <w:rsid w:val="00253074"/>
    <w:rsid w:val="0025477B"/>
    <w:rsid w:val="00255EF9"/>
    <w:rsid w:val="00255FFD"/>
    <w:rsid w:val="002701F5"/>
    <w:rsid w:val="002708FE"/>
    <w:rsid w:val="00271693"/>
    <w:rsid w:val="00272C2C"/>
    <w:rsid w:val="00273F51"/>
    <w:rsid w:val="002752CA"/>
    <w:rsid w:val="00282F3B"/>
    <w:rsid w:val="00293140"/>
    <w:rsid w:val="00293CB5"/>
    <w:rsid w:val="002960AC"/>
    <w:rsid w:val="00296CB9"/>
    <w:rsid w:val="002A00CA"/>
    <w:rsid w:val="002A2202"/>
    <w:rsid w:val="002A2D7A"/>
    <w:rsid w:val="002A46BD"/>
    <w:rsid w:val="002A4B5D"/>
    <w:rsid w:val="002A7D40"/>
    <w:rsid w:val="002B68FA"/>
    <w:rsid w:val="002B78B7"/>
    <w:rsid w:val="002C4F8F"/>
    <w:rsid w:val="002D077B"/>
    <w:rsid w:val="002D3C2B"/>
    <w:rsid w:val="002D6169"/>
    <w:rsid w:val="002D630F"/>
    <w:rsid w:val="002E24C0"/>
    <w:rsid w:val="002E3C74"/>
    <w:rsid w:val="002E5027"/>
    <w:rsid w:val="002E5259"/>
    <w:rsid w:val="002E59C2"/>
    <w:rsid w:val="002E6F4A"/>
    <w:rsid w:val="00302715"/>
    <w:rsid w:val="00312DF8"/>
    <w:rsid w:val="003130CD"/>
    <w:rsid w:val="00315685"/>
    <w:rsid w:val="003162E5"/>
    <w:rsid w:val="00320203"/>
    <w:rsid w:val="00320892"/>
    <w:rsid w:val="00322D2D"/>
    <w:rsid w:val="00323BA9"/>
    <w:rsid w:val="00324E69"/>
    <w:rsid w:val="003259A4"/>
    <w:rsid w:val="003259C2"/>
    <w:rsid w:val="00325E42"/>
    <w:rsid w:val="003274D5"/>
    <w:rsid w:val="003303F8"/>
    <w:rsid w:val="00330AB9"/>
    <w:rsid w:val="00330BE5"/>
    <w:rsid w:val="00330D55"/>
    <w:rsid w:val="00331539"/>
    <w:rsid w:val="003315D0"/>
    <w:rsid w:val="0033538B"/>
    <w:rsid w:val="00336774"/>
    <w:rsid w:val="00336D97"/>
    <w:rsid w:val="00340237"/>
    <w:rsid w:val="003402DB"/>
    <w:rsid w:val="00340D7A"/>
    <w:rsid w:val="00341E89"/>
    <w:rsid w:val="00350041"/>
    <w:rsid w:val="0035469C"/>
    <w:rsid w:val="00357DAD"/>
    <w:rsid w:val="00362E99"/>
    <w:rsid w:val="003635E0"/>
    <w:rsid w:val="00366868"/>
    <w:rsid w:val="00367869"/>
    <w:rsid w:val="00367F59"/>
    <w:rsid w:val="00370FB3"/>
    <w:rsid w:val="003711B9"/>
    <w:rsid w:val="00372859"/>
    <w:rsid w:val="00372FAE"/>
    <w:rsid w:val="00375195"/>
    <w:rsid w:val="00375751"/>
    <w:rsid w:val="00376620"/>
    <w:rsid w:val="00377CBB"/>
    <w:rsid w:val="00381A94"/>
    <w:rsid w:val="00385C05"/>
    <w:rsid w:val="00386BCE"/>
    <w:rsid w:val="00387B7C"/>
    <w:rsid w:val="00391139"/>
    <w:rsid w:val="003951D2"/>
    <w:rsid w:val="00395BB7"/>
    <w:rsid w:val="003A1479"/>
    <w:rsid w:val="003A1509"/>
    <w:rsid w:val="003A293B"/>
    <w:rsid w:val="003B2AB4"/>
    <w:rsid w:val="003B3205"/>
    <w:rsid w:val="003B6D0B"/>
    <w:rsid w:val="003C1F16"/>
    <w:rsid w:val="003C3664"/>
    <w:rsid w:val="003C4B92"/>
    <w:rsid w:val="003C6498"/>
    <w:rsid w:val="003D130F"/>
    <w:rsid w:val="003D1FAE"/>
    <w:rsid w:val="003D7F39"/>
    <w:rsid w:val="003E0B36"/>
    <w:rsid w:val="003E2402"/>
    <w:rsid w:val="003E3A9B"/>
    <w:rsid w:val="003E512F"/>
    <w:rsid w:val="003E594E"/>
    <w:rsid w:val="003F01B4"/>
    <w:rsid w:val="003F020A"/>
    <w:rsid w:val="003F7853"/>
    <w:rsid w:val="0040064D"/>
    <w:rsid w:val="00401983"/>
    <w:rsid w:val="00402D26"/>
    <w:rsid w:val="00405074"/>
    <w:rsid w:val="00407E9D"/>
    <w:rsid w:val="00407EAE"/>
    <w:rsid w:val="00415E96"/>
    <w:rsid w:val="004175E9"/>
    <w:rsid w:val="004176E6"/>
    <w:rsid w:val="00417C85"/>
    <w:rsid w:val="0042135F"/>
    <w:rsid w:val="00424474"/>
    <w:rsid w:val="004250C7"/>
    <w:rsid w:val="0042643D"/>
    <w:rsid w:val="004276D1"/>
    <w:rsid w:val="00427AAB"/>
    <w:rsid w:val="00427E07"/>
    <w:rsid w:val="0043187A"/>
    <w:rsid w:val="00437670"/>
    <w:rsid w:val="00440A1D"/>
    <w:rsid w:val="004436C0"/>
    <w:rsid w:val="00443AE2"/>
    <w:rsid w:val="00452633"/>
    <w:rsid w:val="004534EA"/>
    <w:rsid w:val="00453D82"/>
    <w:rsid w:val="00454CA6"/>
    <w:rsid w:val="0045569F"/>
    <w:rsid w:val="00455E17"/>
    <w:rsid w:val="00461A96"/>
    <w:rsid w:val="00463253"/>
    <w:rsid w:val="0046544C"/>
    <w:rsid w:val="00467775"/>
    <w:rsid w:val="00467B1A"/>
    <w:rsid w:val="00470383"/>
    <w:rsid w:val="004717D8"/>
    <w:rsid w:val="00471CEC"/>
    <w:rsid w:val="0047270B"/>
    <w:rsid w:val="004729D5"/>
    <w:rsid w:val="00472E09"/>
    <w:rsid w:val="004742BC"/>
    <w:rsid w:val="004761B1"/>
    <w:rsid w:val="00476486"/>
    <w:rsid w:val="0047697F"/>
    <w:rsid w:val="00476E23"/>
    <w:rsid w:val="004775E0"/>
    <w:rsid w:val="0048489B"/>
    <w:rsid w:val="0049470C"/>
    <w:rsid w:val="004966FC"/>
    <w:rsid w:val="004A1872"/>
    <w:rsid w:val="004A18D3"/>
    <w:rsid w:val="004B08D3"/>
    <w:rsid w:val="004B4CDE"/>
    <w:rsid w:val="004B4D92"/>
    <w:rsid w:val="004B5A12"/>
    <w:rsid w:val="004C2D5E"/>
    <w:rsid w:val="004C3BC4"/>
    <w:rsid w:val="004C3DAD"/>
    <w:rsid w:val="004C483C"/>
    <w:rsid w:val="004D0E33"/>
    <w:rsid w:val="004D2228"/>
    <w:rsid w:val="004D3845"/>
    <w:rsid w:val="004D4BD5"/>
    <w:rsid w:val="004D51E1"/>
    <w:rsid w:val="004D6FC9"/>
    <w:rsid w:val="004E1089"/>
    <w:rsid w:val="004E12DE"/>
    <w:rsid w:val="004E1DBF"/>
    <w:rsid w:val="004E3A7B"/>
    <w:rsid w:val="004E5499"/>
    <w:rsid w:val="004E5C90"/>
    <w:rsid w:val="004E6AD2"/>
    <w:rsid w:val="004E7D87"/>
    <w:rsid w:val="004E7E47"/>
    <w:rsid w:val="004F0F41"/>
    <w:rsid w:val="0050101D"/>
    <w:rsid w:val="00503835"/>
    <w:rsid w:val="005056A9"/>
    <w:rsid w:val="00511CB8"/>
    <w:rsid w:val="00511D1C"/>
    <w:rsid w:val="00515A00"/>
    <w:rsid w:val="00515B04"/>
    <w:rsid w:val="00527AEF"/>
    <w:rsid w:val="005305D4"/>
    <w:rsid w:val="005307E1"/>
    <w:rsid w:val="0053208E"/>
    <w:rsid w:val="005349E1"/>
    <w:rsid w:val="00535388"/>
    <w:rsid w:val="0053653D"/>
    <w:rsid w:val="00537710"/>
    <w:rsid w:val="00537BD5"/>
    <w:rsid w:val="00537BE8"/>
    <w:rsid w:val="00543F4D"/>
    <w:rsid w:val="00545E42"/>
    <w:rsid w:val="005460AF"/>
    <w:rsid w:val="00546695"/>
    <w:rsid w:val="0054685A"/>
    <w:rsid w:val="00547C1E"/>
    <w:rsid w:val="005526A3"/>
    <w:rsid w:val="00554AC2"/>
    <w:rsid w:val="00554C67"/>
    <w:rsid w:val="00557DC2"/>
    <w:rsid w:val="00565F53"/>
    <w:rsid w:val="005706DD"/>
    <w:rsid w:val="0057071B"/>
    <w:rsid w:val="0057486C"/>
    <w:rsid w:val="005901FA"/>
    <w:rsid w:val="00595C07"/>
    <w:rsid w:val="00596188"/>
    <w:rsid w:val="00597A10"/>
    <w:rsid w:val="00597E86"/>
    <w:rsid w:val="005A669C"/>
    <w:rsid w:val="005B1C9B"/>
    <w:rsid w:val="005B3C40"/>
    <w:rsid w:val="005B57B7"/>
    <w:rsid w:val="005B5817"/>
    <w:rsid w:val="005B5E86"/>
    <w:rsid w:val="005B6285"/>
    <w:rsid w:val="005B6731"/>
    <w:rsid w:val="005C429D"/>
    <w:rsid w:val="005C5EA1"/>
    <w:rsid w:val="005C6913"/>
    <w:rsid w:val="005C7DD1"/>
    <w:rsid w:val="005D2AA2"/>
    <w:rsid w:val="005D4885"/>
    <w:rsid w:val="005D5B2B"/>
    <w:rsid w:val="005E0538"/>
    <w:rsid w:val="005E3370"/>
    <w:rsid w:val="005E3799"/>
    <w:rsid w:val="005E7182"/>
    <w:rsid w:val="005F3B73"/>
    <w:rsid w:val="005F4317"/>
    <w:rsid w:val="005F49A7"/>
    <w:rsid w:val="005F5B36"/>
    <w:rsid w:val="006004AF"/>
    <w:rsid w:val="006005F0"/>
    <w:rsid w:val="00603EB3"/>
    <w:rsid w:val="00604389"/>
    <w:rsid w:val="006045B9"/>
    <w:rsid w:val="00605DCE"/>
    <w:rsid w:val="00605FDA"/>
    <w:rsid w:val="0060701D"/>
    <w:rsid w:val="00607088"/>
    <w:rsid w:val="00612DED"/>
    <w:rsid w:val="00613F99"/>
    <w:rsid w:val="00614140"/>
    <w:rsid w:val="0061517C"/>
    <w:rsid w:val="0061552E"/>
    <w:rsid w:val="00615D56"/>
    <w:rsid w:val="006178B5"/>
    <w:rsid w:val="00620339"/>
    <w:rsid w:val="006221C1"/>
    <w:rsid w:val="00623C20"/>
    <w:rsid w:val="006263B9"/>
    <w:rsid w:val="00627C22"/>
    <w:rsid w:val="00635C06"/>
    <w:rsid w:val="006374FD"/>
    <w:rsid w:val="00637936"/>
    <w:rsid w:val="00642F3F"/>
    <w:rsid w:val="00643305"/>
    <w:rsid w:val="00643B76"/>
    <w:rsid w:val="00657A28"/>
    <w:rsid w:val="00660049"/>
    <w:rsid w:val="00660D0E"/>
    <w:rsid w:val="0066390E"/>
    <w:rsid w:val="00666851"/>
    <w:rsid w:val="00666A95"/>
    <w:rsid w:val="00666D53"/>
    <w:rsid w:val="0066721C"/>
    <w:rsid w:val="00670E31"/>
    <w:rsid w:val="00672976"/>
    <w:rsid w:val="0067306F"/>
    <w:rsid w:val="006767B0"/>
    <w:rsid w:val="00681971"/>
    <w:rsid w:val="00686497"/>
    <w:rsid w:val="00694511"/>
    <w:rsid w:val="00695521"/>
    <w:rsid w:val="006A00AF"/>
    <w:rsid w:val="006A3C1E"/>
    <w:rsid w:val="006A5AF5"/>
    <w:rsid w:val="006A6439"/>
    <w:rsid w:val="006A769F"/>
    <w:rsid w:val="006B0245"/>
    <w:rsid w:val="006B4758"/>
    <w:rsid w:val="006B6B83"/>
    <w:rsid w:val="006C52BD"/>
    <w:rsid w:val="006C5994"/>
    <w:rsid w:val="006C788D"/>
    <w:rsid w:val="006D0D08"/>
    <w:rsid w:val="006D0E0D"/>
    <w:rsid w:val="006D141E"/>
    <w:rsid w:val="006D6B20"/>
    <w:rsid w:val="006D6E40"/>
    <w:rsid w:val="006D779C"/>
    <w:rsid w:val="006E1D7F"/>
    <w:rsid w:val="006E4366"/>
    <w:rsid w:val="006E7237"/>
    <w:rsid w:val="006F0CF5"/>
    <w:rsid w:val="006F3240"/>
    <w:rsid w:val="006F4440"/>
    <w:rsid w:val="007003C0"/>
    <w:rsid w:val="00705846"/>
    <w:rsid w:val="007062D7"/>
    <w:rsid w:val="00706BD7"/>
    <w:rsid w:val="00711127"/>
    <w:rsid w:val="0071492B"/>
    <w:rsid w:val="007177FA"/>
    <w:rsid w:val="00725E42"/>
    <w:rsid w:val="00726292"/>
    <w:rsid w:val="0072704E"/>
    <w:rsid w:val="00727635"/>
    <w:rsid w:val="00727FC7"/>
    <w:rsid w:val="00731A1F"/>
    <w:rsid w:val="007334FA"/>
    <w:rsid w:val="00733E13"/>
    <w:rsid w:val="00734A5A"/>
    <w:rsid w:val="00736B7B"/>
    <w:rsid w:val="00742037"/>
    <w:rsid w:val="00742A8B"/>
    <w:rsid w:val="0074637B"/>
    <w:rsid w:val="0075172A"/>
    <w:rsid w:val="0075215C"/>
    <w:rsid w:val="00752C50"/>
    <w:rsid w:val="00753707"/>
    <w:rsid w:val="0075370F"/>
    <w:rsid w:val="00754E46"/>
    <w:rsid w:val="00757BF0"/>
    <w:rsid w:val="00763077"/>
    <w:rsid w:val="007632F1"/>
    <w:rsid w:val="007654D7"/>
    <w:rsid w:val="00766034"/>
    <w:rsid w:val="007667FE"/>
    <w:rsid w:val="00766EC9"/>
    <w:rsid w:val="00770790"/>
    <w:rsid w:val="00770866"/>
    <w:rsid w:val="00774B6F"/>
    <w:rsid w:val="00775E3A"/>
    <w:rsid w:val="007809CA"/>
    <w:rsid w:val="00784BEC"/>
    <w:rsid w:val="00787971"/>
    <w:rsid w:val="00787AA1"/>
    <w:rsid w:val="00790BD7"/>
    <w:rsid w:val="00792E0A"/>
    <w:rsid w:val="00792E7E"/>
    <w:rsid w:val="00792FC5"/>
    <w:rsid w:val="00793C96"/>
    <w:rsid w:val="007A04F3"/>
    <w:rsid w:val="007A2C66"/>
    <w:rsid w:val="007A5B61"/>
    <w:rsid w:val="007B1C98"/>
    <w:rsid w:val="007B1FD4"/>
    <w:rsid w:val="007B1FD9"/>
    <w:rsid w:val="007B671F"/>
    <w:rsid w:val="007B6987"/>
    <w:rsid w:val="007B6C00"/>
    <w:rsid w:val="007B7E78"/>
    <w:rsid w:val="007C0617"/>
    <w:rsid w:val="007C4255"/>
    <w:rsid w:val="007C5380"/>
    <w:rsid w:val="007C7121"/>
    <w:rsid w:val="007C773C"/>
    <w:rsid w:val="007D112F"/>
    <w:rsid w:val="007D6AB4"/>
    <w:rsid w:val="007E3606"/>
    <w:rsid w:val="007E4DD5"/>
    <w:rsid w:val="007E72AC"/>
    <w:rsid w:val="007F4076"/>
    <w:rsid w:val="007F49DE"/>
    <w:rsid w:val="007F50B8"/>
    <w:rsid w:val="00800FE6"/>
    <w:rsid w:val="00802DE2"/>
    <w:rsid w:val="008035F3"/>
    <w:rsid w:val="00803C7B"/>
    <w:rsid w:val="00805D52"/>
    <w:rsid w:val="008060C0"/>
    <w:rsid w:val="00814D3E"/>
    <w:rsid w:val="00814F0B"/>
    <w:rsid w:val="00821B3A"/>
    <w:rsid w:val="008240AB"/>
    <w:rsid w:val="008251F0"/>
    <w:rsid w:val="00825207"/>
    <w:rsid w:val="0082625F"/>
    <w:rsid w:val="0083356E"/>
    <w:rsid w:val="00835901"/>
    <w:rsid w:val="0084064B"/>
    <w:rsid w:val="0084330D"/>
    <w:rsid w:val="008454AB"/>
    <w:rsid w:val="008455FB"/>
    <w:rsid w:val="0084731B"/>
    <w:rsid w:val="0085032C"/>
    <w:rsid w:val="0085379A"/>
    <w:rsid w:val="008538DB"/>
    <w:rsid w:val="008553B0"/>
    <w:rsid w:val="00864BE5"/>
    <w:rsid w:val="00870321"/>
    <w:rsid w:val="0087786B"/>
    <w:rsid w:val="00885E7B"/>
    <w:rsid w:val="008921DD"/>
    <w:rsid w:val="00896DB2"/>
    <w:rsid w:val="008A11F0"/>
    <w:rsid w:val="008A1DCC"/>
    <w:rsid w:val="008A3DDC"/>
    <w:rsid w:val="008A3E6B"/>
    <w:rsid w:val="008A60FB"/>
    <w:rsid w:val="008B36E9"/>
    <w:rsid w:val="008B395C"/>
    <w:rsid w:val="008B397D"/>
    <w:rsid w:val="008B585B"/>
    <w:rsid w:val="008B6009"/>
    <w:rsid w:val="008B6C9B"/>
    <w:rsid w:val="008C08C1"/>
    <w:rsid w:val="008C2365"/>
    <w:rsid w:val="008D1402"/>
    <w:rsid w:val="008D190E"/>
    <w:rsid w:val="008D5019"/>
    <w:rsid w:val="008E0C97"/>
    <w:rsid w:val="008E16D3"/>
    <w:rsid w:val="008E2FAC"/>
    <w:rsid w:val="008E4BB2"/>
    <w:rsid w:val="008E7163"/>
    <w:rsid w:val="008F2FEE"/>
    <w:rsid w:val="008F3B35"/>
    <w:rsid w:val="008F444E"/>
    <w:rsid w:val="009002D1"/>
    <w:rsid w:val="009010E8"/>
    <w:rsid w:val="00902647"/>
    <w:rsid w:val="009031E7"/>
    <w:rsid w:val="009053CC"/>
    <w:rsid w:val="009056D2"/>
    <w:rsid w:val="00907528"/>
    <w:rsid w:val="009123A6"/>
    <w:rsid w:val="00912630"/>
    <w:rsid w:val="00912C63"/>
    <w:rsid w:val="00913993"/>
    <w:rsid w:val="009144E1"/>
    <w:rsid w:val="009166E5"/>
    <w:rsid w:val="009215C5"/>
    <w:rsid w:val="00921E0D"/>
    <w:rsid w:val="00923871"/>
    <w:rsid w:val="00923BF8"/>
    <w:rsid w:val="00924D39"/>
    <w:rsid w:val="0092663F"/>
    <w:rsid w:val="00926E79"/>
    <w:rsid w:val="009313E5"/>
    <w:rsid w:val="00934765"/>
    <w:rsid w:val="00935815"/>
    <w:rsid w:val="0093773C"/>
    <w:rsid w:val="009410D2"/>
    <w:rsid w:val="009453AD"/>
    <w:rsid w:val="009501E4"/>
    <w:rsid w:val="00951AB4"/>
    <w:rsid w:val="009555AE"/>
    <w:rsid w:val="009579A8"/>
    <w:rsid w:val="00961877"/>
    <w:rsid w:val="00962038"/>
    <w:rsid w:val="009649DC"/>
    <w:rsid w:val="00965A0B"/>
    <w:rsid w:val="00965CEB"/>
    <w:rsid w:val="00971518"/>
    <w:rsid w:val="009726BC"/>
    <w:rsid w:val="00972A09"/>
    <w:rsid w:val="00974F89"/>
    <w:rsid w:val="0097552D"/>
    <w:rsid w:val="00992396"/>
    <w:rsid w:val="009972F4"/>
    <w:rsid w:val="009A6F04"/>
    <w:rsid w:val="009A7746"/>
    <w:rsid w:val="009B0427"/>
    <w:rsid w:val="009B1F7A"/>
    <w:rsid w:val="009B2342"/>
    <w:rsid w:val="009B474C"/>
    <w:rsid w:val="009B556C"/>
    <w:rsid w:val="009B79E9"/>
    <w:rsid w:val="009C06D1"/>
    <w:rsid w:val="009C091A"/>
    <w:rsid w:val="009C23D2"/>
    <w:rsid w:val="009C2574"/>
    <w:rsid w:val="009C424D"/>
    <w:rsid w:val="009C5F28"/>
    <w:rsid w:val="009D09F4"/>
    <w:rsid w:val="009D0DB9"/>
    <w:rsid w:val="009D1916"/>
    <w:rsid w:val="009D3176"/>
    <w:rsid w:val="009D3694"/>
    <w:rsid w:val="009D6E3E"/>
    <w:rsid w:val="009E00CF"/>
    <w:rsid w:val="009E432E"/>
    <w:rsid w:val="009E5A14"/>
    <w:rsid w:val="009F4A13"/>
    <w:rsid w:val="00A01DB9"/>
    <w:rsid w:val="00A031FA"/>
    <w:rsid w:val="00A04C42"/>
    <w:rsid w:val="00A057FF"/>
    <w:rsid w:val="00A061A7"/>
    <w:rsid w:val="00A07494"/>
    <w:rsid w:val="00A11964"/>
    <w:rsid w:val="00A1281C"/>
    <w:rsid w:val="00A133B8"/>
    <w:rsid w:val="00A14173"/>
    <w:rsid w:val="00A1437E"/>
    <w:rsid w:val="00A14BC3"/>
    <w:rsid w:val="00A15828"/>
    <w:rsid w:val="00A158BB"/>
    <w:rsid w:val="00A16838"/>
    <w:rsid w:val="00A23434"/>
    <w:rsid w:val="00A246C7"/>
    <w:rsid w:val="00A24DBD"/>
    <w:rsid w:val="00A2530E"/>
    <w:rsid w:val="00A25F65"/>
    <w:rsid w:val="00A262E8"/>
    <w:rsid w:val="00A26626"/>
    <w:rsid w:val="00A26947"/>
    <w:rsid w:val="00A26BC3"/>
    <w:rsid w:val="00A27641"/>
    <w:rsid w:val="00A351D4"/>
    <w:rsid w:val="00A35FA3"/>
    <w:rsid w:val="00A35FE2"/>
    <w:rsid w:val="00A37AAD"/>
    <w:rsid w:val="00A405AC"/>
    <w:rsid w:val="00A422C6"/>
    <w:rsid w:val="00A435D3"/>
    <w:rsid w:val="00A4362E"/>
    <w:rsid w:val="00A45467"/>
    <w:rsid w:val="00A46300"/>
    <w:rsid w:val="00A469DC"/>
    <w:rsid w:val="00A5672C"/>
    <w:rsid w:val="00A625B1"/>
    <w:rsid w:val="00A67267"/>
    <w:rsid w:val="00A702B2"/>
    <w:rsid w:val="00A71E59"/>
    <w:rsid w:val="00A8077C"/>
    <w:rsid w:val="00A81E52"/>
    <w:rsid w:val="00A81FB9"/>
    <w:rsid w:val="00A83EE0"/>
    <w:rsid w:val="00A85E94"/>
    <w:rsid w:val="00A90ADA"/>
    <w:rsid w:val="00A90ECA"/>
    <w:rsid w:val="00A9747D"/>
    <w:rsid w:val="00AA484C"/>
    <w:rsid w:val="00AB1639"/>
    <w:rsid w:val="00AB20CF"/>
    <w:rsid w:val="00AB4536"/>
    <w:rsid w:val="00AC1496"/>
    <w:rsid w:val="00AC3072"/>
    <w:rsid w:val="00AC488F"/>
    <w:rsid w:val="00AC6A06"/>
    <w:rsid w:val="00AC6AE2"/>
    <w:rsid w:val="00AC7F5B"/>
    <w:rsid w:val="00AD1F46"/>
    <w:rsid w:val="00AD554C"/>
    <w:rsid w:val="00AE11E3"/>
    <w:rsid w:val="00AE1D3F"/>
    <w:rsid w:val="00AE27D9"/>
    <w:rsid w:val="00AE5F98"/>
    <w:rsid w:val="00AE60D0"/>
    <w:rsid w:val="00AE6204"/>
    <w:rsid w:val="00AE74BD"/>
    <w:rsid w:val="00AF7D84"/>
    <w:rsid w:val="00B00C14"/>
    <w:rsid w:val="00B01C51"/>
    <w:rsid w:val="00B01DBA"/>
    <w:rsid w:val="00B06C8C"/>
    <w:rsid w:val="00B101AF"/>
    <w:rsid w:val="00B113B0"/>
    <w:rsid w:val="00B1167B"/>
    <w:rsid w:val="00B13176"/>
    <w:rsid w:val="00B147EE"/>
    <w:rsid w:val="00B14EAA"/>
    <w:rsid w:val="00B16F3F"/>
    <w:rsid w:val="00B2095A"/>
    <w:rsid w:val="00B23AD9"/>
    <w:rsid w:val="00B31604"/>
    <w:rsid w:val="00B32860"/>
    <w:rsid w:val="00B32C21"/>
    <w:rsid w:val="00B36177"/>
    <w:rsid w:val="00B3710E"/>
    <w:rsid w:val="00B409E1"/>
    <w:rsid w:val="00B41E83"/>
    <w:rsid w:val="00B45FF7"/>
    <w:rsid w:val="00B46932"/>
    <w:rsid w:val="00B46E19"/>
    <w:rsid w:val="00B4752C"/>
    <w:rsid w:val="00B54C8A"/>
    <w:rsid w:val="00B55DB9"/>
    <w:rsid w:val="00B607B3"/>
    <w:rsid w:val="00B6397B"/>
    <w:rsid w:val="00B64913"/>
    <w:rsid w:val="00B661DE"/>
    <w:rsid w:val="00B679C6"/>
    <w:rsid w:val="00B70698"/>
    <w:rsid w:val="00B724F1"/>
    <w:rsid w:val="00B7263C"/>
    <w:rsid w:val="00B72CF6"/>
    <w:rsid w:val="00B7593D"/>
    <w:rsid w:val="00B823EF"/>
    <w:rsid w:val="00B84573"/>
    <w:rsid w:val="00B84D29"/>
    <w:rsid w:val="00B85944"/>
    <w:rsid w:val="00B9135E"/>
    <w:rsid w:val="00B92A36"/>
    <w:rsid w:val="00B96AB3"/>
    <w:rsid w:val="00BA0781"/>
    <w:rsid w:val="00BA1882"/>
    <w:rsid w:val="00BA261D"/>
    <w:rsid w:val="00BA3CEC"/>
    <w:rsid w:val="00BA5E49"/>
    <w:rsid w:val="00BA6E5B"/>
    <w:rsid w:val="00BA7710"/>
    <w:rsid w:val="00BA796D"/>
    <w:rsid w:val="00BB19EE"/>
    <w:rsid w:val="00BB6B12"/>
    <w:rsid w:val="00BC5EB2"/>
    <w:rsid w:val="00BC652F"/>
    <w:rsid w:val="00BC6BCA"/>
    <w:rsid w:val="00BC711C"/>
    <w:rsid w:val="00BD006B"/>
    <w:rsid w:val="00BD1331"/>
    <w:rsid w:val="00BD325A"/>
    <w:rsid w:val="00BD4F3B"/>
    <w:rsid w:val="00BE23D7"/>
    <w:rsid w:val="00BE30FF"/>
    <w:rsid w:val="00BE3730"/>
    <w:rsid w:val="00BE5A52"/>
    <w:rsid w:val="00BF19FC"/>
    <w:rsid w:val="00C0114C"/>
    <w:rsid w:val="00C0413A"/>
    <w:rsid w:val="00C04BBB"/>
    <w:rsid w:val="00C05360"/>
    <w:rsid w:val="00C05E0B"/>
    <w:rsid w:val="00C0746B"/>
    <w:rsid w:val="00C07E43"/>
    <w:rsid w:val="00C13F39"/>
    <w:rsid w:val="00C16424"/>
    <w:rsid w:val="00C21B51"/>
    <w:rsid w:val="00C2603B"/>
    <w:rsid w:val="00C27B8A"/>
    <w:rsid w:val="00C34603"/>
    <w:rsid w:val="00C37543"/>
    <w:rsid w:val="00C4123E"/>
    <w:rsid w:val="00C4192D"/>
    <w:rsid w:val="00C42EB5"/>
    <w:rsid w:val="00C43272"/>
    <w:rsid w:val="00C43EA1"/>
    <w:rsid w:val="00C44B8A"/>
    <w:rsid w:val="00C45598"/>
    <w:rsid w:val="00C45FB4"/>
    <w:rsid w:val="00C46037"/>
    <w:rsid w:val="00C470FC"/>
    <w:rsid w:val="00C47845"/>
    <w:rsid w:val="00C50470"/>
    <w:rsid w:val="00C55D5A"/>
    <w:rsid w:val="00C57C54"/>
    <w:rsid w:val="00C6290E"/>
    <w:rsid w:val="00C63289"/>
    <w:rsid w:val="00C635C2"/>
    <w:rsid w:val="00C65152"/>
    <w:rsid w:val="00C66657"/>
    <w:rsid w:val="00C66D92"/>
    <w:rsid w:val="00C6789D"/>
    <w:rsid w:val="00C718CC"/>
    <w:rsid w:val="00C819CD"/>
    <w:rsid w:val="00C81C1B"/>
    <w:rsid w:val="00C8714A"/>
    <w:rsid w:val="00C94245"/>
    <w:rsid w:val="00C944F2"/>
    <w:rsid w:val="00C948F9"/>
    <w:rsid w:val="00C95DC8"/>
    <w:rsid w:val="00CA1A5D"/>
    <w:rsid w:val="00CA3944"/>
    <w:rsid w:val="00CA4D77"/>
    <w:rsid w:val="00CB0075"/>
    <w:rsid w:val="00CB73B9"/>
    <w:rsid w:val="00CC34DF"/>
    <w:rsid w:val="00CC5125"/>
    <w:rsid w:val="00CD056B"/>
    <w:rsid w:val="00CD159F"/>
    <w:rsid w:val="00CE0FFD"/>
    <w:rsid w:val="00CE5D14"/>
    <w:rsid w:val="00CE7A6B"/>
    <w:rsid w:val="00CF2A86"/>
    <w:rsid w:val="00CF3B29"/>
    <w:rsid w:val="00D02051"/>
    <w:rsid w:val="00D042F2"/>
    <w:rsid w:val="00D11CB4"/>
    <w:rsid w:val="00D14336"/>
    <w:rsid w:val="00D15563"/>
    <w:rsid w:val="00D25F40"/>
    <w:rsid w:val="00D261D8"/>
    <w:rsid w:val="00D30D51"/>
    <w:rsid w:val="00D3189B"/>
    <w:rsid w:val="00D335E8"/>
    <w:rsid w:val="00D40801"/>
    <w:rsid w:val="00D40B00"/>
    <w:rsid w:val="00D41449"/>
    <w:rsid w:val="00D4403C"/>
    <w:rsid w:val="00D460B3"/>
    <w:rsid w:val="00D467FF"/>
    <w:rsid w:val="00D5452D"/>
    <w:rsid w:val="00D56486"/>
    <w:rsid w:val="00D6080B"/>
    <w:rsid w:val="00D63521"/>
    <w:rsid w:val="00D645EB"/>
    <w:rsid w:val="00D66FC4"/>
    <w:rsid w:val="00D6739F"/>
    <w:rsid w:val="00D7035C"/>
    <w:rsid w:val="00D70684"/>
    <w:rsid w:val="00D70869"/>
    <w:rsid w:val="00D710B0"/>
    <w:rsid w:val="00D710D3"/>
    <w:rsid w:val="00D72148"/>
    <w:rsid w:val="00D726BF"/>
    <w:rsid w:val="00D77B06"/>
    <w:rsid w:val="00D802A9"/>
    <w:rsid w:val="00D80760"/>
    <w:rsid w:val="00D80A36"/>
    <w:rsid w:val="00D8132A"/>
    <w:rsid w:val="00D84434"/>
    <w:rsid w:val="00D87EC3"/>
    <w:rsid w:val="00D91D81"/>
    <w:rsid w:val="00D9250F"/>
    <w:rsid w:val="00D932F5"/>
    <w:rsid w:val="00D93F91"/>
    <w:rsid w:val="00D94571"/>
    <w:rsid w:val="00D97894"/>
    <w:rsid w:val="00D97EDB"/>
    <w:rsid w:val="00DA37E5"/>
    <w:rsid w:val="00DA7943"/>
    <w:rsid w:val="00DB4537"/>
    <w:rsid w:val="00DB455A"/>
    <w:rsid w:val="00DC041E"/>
    <w:rsid w:val="00DC4C71"/>
    <w:rsid w:val="00DC75D2"/>
    <w:rsid w:val="00DD00E0"/>
    <w:rsid w:val="00DD3E53"/>
    <w:rsid w:val="00DF014F"/>
    <w:rsid w:val="00DF021E"/>
    <w:rsid w:val="00DF090F"/>
    <w:rsid w:val="00DF0FC5"/>
    <w:rsid w:val="00DF2111"/>
    <w:rsid w:val="00DF23EA"/>
    <w:rsid w:val="00DF2F71"/>
    <w:rsid w:val="00DF33F8"/>
    <w:rsid w:val="00DF5653"/>
    <w:rsid w:val="00E00945"/>
    <w:rsid w:val="00E00BB9"/>
    <w:rsid w:val="00E00D39"/>
    <w:rsid w:val="00E015F8"/>
    <w:rsid w:val="00E028A1"/>
    <w:rsid w:val="00E064DB"/>
    <w:rsid w:val="00E06EA6"/>
    <w:rsid w:val="00E1000B"/>
    <w:rsid w:val="00E14601"/>
    <w:rsid w:val="00E14C04"/>
    <w:rsid w:val="00E16620"/>
    <w:rsid w:val="00E17141"/>
    <w:rsid w:val="00E1737C"/>
    <w:rsid w:val="00E2109F"/>
    <w:rsid w:val="00E21AF0"/>
    <w:rsid w:val="00E23266"/>
    <w:rsid w:val="00E27548"/>
    <w:rsid w:val="00E31F18"/>
    <w:rsid w:val="00E3272F"/>
    <w:rsid w:val="00E32762"/>
    <w:rsid w:val="00E338EE"/>
    <w:rsid w:val="00E350DF"/>
    <w:rsid w:val="00E3577E"/>
    <w:rsid w:val="00E35EE9"/>
    <w:rsid w:val="00E37722"/>
    <w:rsid w:val="00E37E3C"/>
    <w:rsid w:val="00E405EC"/>
    <w:rsid w:val="00E43A35"/>
    <w:rsid w:val="00E443A3"/>
    <w:rsid w:val="00E46778"/>
    <w:rsid w:val="00E51676"/>
    <w:rsid w:val="00E52E55"/>
    <w:rsid w:val="00E5508C"/>
    <w:rsid w:val="00E5586C"/>
    <w:rsid w:val="00E61551"/>
    <w:rsid w:val="00E61744"/>
    <w:rsid w:val="00E6256D"/>
    <w:rsid w:val="00E63952"/>
    <w:rsid w:val="00E6663D"/>
    <w:rsid w:val="00E7475C"/>
    <w:rsid w:val="00E84CAD"/>
    <w:rsid w:val="00E84EEE"/>
    <w:rsid w:val="00E86E3A"/>
    <w:rsid w:val="00E92BBE"/>
    <w:rsid w:val="00E93957"/>
    <w:rsid w:val="00E94698"/>
    <w:rsid w:val="00EA1657"/>
    <w:rsid w:val="00EA204C"/>
    <w:rsid w:val="00EA21E5"/>
    <w:rsid w:val="00EA3581"/>
    <w:rsid w:val="00EA409E"/>
    <w:rsid w:val="00EB3F88"/>
    <w:rsid w:val="00EB4922"/>
    <w:rsid w:val="00EB54DB"/>
    <w:rsid w:val="00EB6FE9"/>
    <w:rsid w:val="00EC15D8"/>
    <w:rsid w:val="00EC61D1"/>
    <w:rsid w:val="00EC7B18"/>
    <w:rsid w:val="00ED3BBA"/>
    <w:rsid w:val="00ED437B"/>
    <w:rsid w:val="00ED7D55"/>
    <w:rsid w:val="00EE164C"/>
    <w:rsid w:val="00EE1AB9"/>
    <w:rsid w:val="00EE2D6C"/>
    <w:rsid w:val="00EE316D"/>
    <w:rsid w:val="00EE5973"/>
    <w:rsid w:val="00EF0F78"/>
    <w:rsid w:val="00EF63AB"/>
    <w:rsid w:val="00EF7B3D"/>
    <w:rsid w:val="00F00F2E"/>
    <w:rsid w:val="00F024E3"/>
    <w:rsid w:val="00F0265C"/>
    <w:rsid w:val="00F033DC"/>
    <w:rsid w:val="00F06DB9"/>
    <w:rsid w:val="00F07BB3"/>
    <w:rsid w:val="00F120FB"/>
    <w:rsid w:val="00F1240F"/>
    <w:rsid w:val="00F145D2"/>
    <w:rsid w:val="00F165E9"/>
    <w:rsid w:val="00F16A9B"/>
    <w:rsid w:val="00F17392"/>
    <w:rsid w:val="00F245CC"/>
    <w:rsid w:val="00F26D23"/>
    <w:rsid w:val="00F32917"/>
    <w:rsid w:val="00F32C9A"/>
    <w:rsid w:val="00F34534"/>
    <w:rsid w:val="00F3667E"/>
    <w:rsid w:val="00F37960"/>
    <w:rsid w:val="00F37C48"/>
    <w:rsid w:val="00F4097F"/>
    <w:rsid w:val="00F409F3"/>
    <w:rsid w:val="00F41553"/>
    <w:rsid w:val="00F41CB1"/>
    <w:rsid w:val="00F42675"/>
    <w:rsid w:val="00F46312"/>
    <w:rsid w:val="00F4651E"/>
    <w:rsid w:val="00F478B8"/>
    <w:rsid w:val="00F50946"/>
    <w:rsid w:val="00F50CDA"/>
    <w:rsid w:val="00F52F69"/>
    <w:rsid w:val="00F5471B"/>
    <w:rsid w:val="00F5604D"/>
    <w:rsid w:val="00F6259F"/>
    <w:rsid w:val="00F62E36"/>
    <w:rsid w:val="00F649DE"/>
    <w:rsid w:val="00F6535C"/>
    <w:rsid w:val="00F65566"/>
    <w:rsid w:val="00F660C5"/>
    <w:rsid w:val="00F7013C"/>
    <w:rsid w:val="00F72FD9"/>
    <w:rsid w:val="00F731A5"/>
    <w:rsid w:val="00F76476"/>
    <w:rsid w:val="00F80313"/>
    <w:rsid w:val="00F815FB"/>
    <w:rsid w:val="00F85B1A"/>
    <w:rsid w:val="00F8633C"/>
    <w:rsid w:val="00F8727B"/>
    <w:rsid w:val="00F87B4E"/>
    <w:rsid w:val="00F92C75"/>
    <w:rsid w:val="00F94751"/>
    <w:rsid w:val="00F94BFA"/>
    <w:rsid w:val="00FA1534"/>
    <w:rsid w:val="00FA20D7"/>
    <w:rsid w:val="00FA3EF1"/>
    <w:rsid w:val="00FA4615"/>
    <w:rsid w:val="00FA6CA9"/>
    <w:rsid w:val="00FB2B8F"/>
    <w:rsid w:val="00FB51A8"/>
    <w:rsid w:val="00FB6ADA"/>
    <w:rsid w:val="00FB6F7B"/>
    <w:rsid w:val="00FC27FA"/>
    <w:rsid w:val="00FC37B5"/>
    <w:rsid w:val="00FC390C"/>
    <w:rsid w:val="00FC5F92"/>
    <w:rsid w:val="00FC7498"/>
    <w:rsid w:val="00FC7F3E"/>
    <w:rsid w:val="00FD1DF6"/>
    <w:rsid w:val="00FD1E7C"/>
    <w:rsid w:val="00FD2196"/>
    <w:rsid w:val="00FD42A5"/>
    <w:rsid w:val="00FD77E8"/>
    <w:rsid w:val="00FE03B0"/>
    <w:rsid w:val="00FE0476"/>
    <w:rsid w:val="00FF236D"/>
    <w:rsid w:val="00FF40B1"/>
    <w:rsid w:val="00FF4B7A"/>
    <w:rsid w:val="00FF51E1"/>
    <w:rsid w:val="00FF6959"/>
    <w:rsid w:val="011E0EBF"/>
    <w:rsid w:val="03EC4CEF"/>
    <w:rsid w:val="0530B22A"/>
    <w:rsid w:val="084351CA"/>
    <w:rsid w:val="14728861"/>
    <w:rsid w:val="18DE4B7D"/>
    <w:rsid w:val="1A42757A"/>
    <w:rsid w:val="1B6F3639"/>
    <w:rsid w:val="1F124EA2"/>
    <w:rsid w:val="2067FC67"/>
    <w:rsid w:val="20B7022C"/>
    <w:rsid w:val="21407E68"/>
    <w:rsid w:val="2185C07C"/>
    <w:rsid w:val="250D9C3F"/>
    <w:rsid w:val="2A962FDB"/>
    <w:rsid w:val="2C13F2B9"/>
    <w:rsid w:val="2D352697"/>
    <w:rsid w:val="2EAB1646"/>
    <w:rsid w:val="354124C7"/>
    <w:rsid w:val="3660D268"/>
    <w:rsid w:val="3CDF384E"/>
    <w:rsid w:val="4CD5B1D6"/>
    <w:rsid w:val="4EEBAF7A"/>
    <w:rsid w:val="4F1516DB"/>
    <w:rsid w:val="53B2D2F5"/>
    <w:rsid w:val="53F89C1B"/>
    <w:rsid w:val="5A5D07C3"/>
    <w:rsid w:val="5AC945D2"/>
    <w:rsid w:val="5C8DA3C3"/>
    <w:rsid w:val="61AA087B"/>
    <w:rsid w:val="6741BE9C"/>
    <w:rsid w:val="68E782A3"/>
    <w:rsid w:val="6B4AC4F6"/>
    <w:rsid w:val="6BA8CB0C"/>
    <w:rsid w:val="7314BB11"/>
    <w:rsid w:val="7AC7B305"/>
    <w:rsid w:val="7AF359A8"/>
    <w:rsid w:val="7B2B21B0"/>
    <w:rsid w:val="7CF0E4EB"/>
    <w:rsid w:val="7F646B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7FD2D"/>
  <w15:docId w15:val="{895F37AA-93E7-4C55-8ADC-71AE9570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en-GB"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49DC"/>
    <w:pPr>
      <w:spacing w:after="200"/>
    </w:pPr>
    <w:rPr>
      <w:sz w:val="24"/>
      <w:szCs w:val="24"/>
      <w:lang w:eastAsia="en-US"/>
    </w:rPr>
  </w:style>
  <w:style w:type="paragraph" w:styleId="berschrift3">
    <w:name w:val="heading 3"/>
    <w:basedOn w:val="Standard"/>
    <w:link w:val="berschrift3Zchn"/>
    <w:uiPriority w:val="9"/>
    <w:qFormat/>
    <w:locked/>
    <w:rsid w:val="000D3C33"/>
    <w:pPr>
      <w:spacing w:before="100" w:beforeAutospacing="1" w:after="100" w:afterAutospacing="1"/>
      <w:outlineLvl w:val="2"/>
    </w:pPr>
    <w:rPr>
      <w:rFonts w:ascii="Times New Roman" w:eastAsia="Times New Roman" w:hAnsi="Times New Roman"/>
      <w:b/>
      <w:bCs/>
      <w:sz w:val="27"/>
      <w:szCs w:val="27"/>
      <w:lang w:eastAsia="de-DE"/>
    </w:rPr>
  </w:style>
  <w:style w:type="paragraph" w:styleId="berschrift4">
    <w:name w:val="heading 4"/>
    <w:basedOn w:val="Standard"/>
    <w:next w:val="Standard"/>
    <w:link w:val="berschrift4Zchn"/>
    <w:semiHidden/>
    <w:unhideWhenUsed/>
    <w:qFormat/>
    <w:locked/>
    <w:rsid w:val="0084731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
    <w:uiPriority w:val="99"/>
    <w:unhideWhenUsed/>
    <w:rsid w:val="00F165E9"/>
    <w:pPr>
      <w:tabs>
        <w:tab w:val="center" w:pos="4536"/>
        <w:tab w:val="right" w:pos="9072"/>
      </w:tabs>
      <w:spacing w:after="0"/>
    </w:pPr>
  </w:style>
  <w:style w:type="character" w:customStyle="1" w:styleId="KopfzeileZchn">
    <w:name w:val="Kopfzeile Zchn"/>
    <w:basedOn w:val="Absatz-Standardschriftart"/>
    <w:link w:val="Kopfzeile"/>
    <w:uiPriority w:val="99"/>
    <w:rsid w:val="00241760"/>
    <w:rPr>
      <w:sz w:val="24"/>
      <w:szCs w:val="24"/>
      <w:lang w:eastAsia="en-US"/>
    </w:rPr>
  </w:style>
  <w:style w:type="paragraph" w:styleId="Fuzeile">
    <w:name w:val="footer"/>
    <w:basedOn w:val="Standard"/>
    <w:link w:val="FuzeileZchn"/>
    <w:uiPriority w:val="99"/>
    <w:unhideWhenUsed/>
    <w:rsid w:val="00F165E9"/>
    <w:pPr>
      <w:tabs>
        <w:tab w:val="center" w:pos="4536"/>
        <w:tab w:val="right" w:pos="9072"/>
      </w:tabs>
      <w:spacing w:after="0"/>
    </w:pPr>
  </w:style>
  <w:style w:type="character" w:customStyle="1" w:styleId="FuzeileZchn">
    <w:name w:val="Fußzeile Zchn"/>
    <w:basedOn w:val="Absatz-Standardschriftart"/>
    <w:link w:val="Fuzeile"/>
    <w:uiPriority w:val="99"/>
    <w:rsid w:val="00241760"/>
    <w:rPr>
      <w:sz w:val="24"/>
      <w:szCs w:val="24"/>
      <w:lang w:eastAsia="en-US"/>
    </w:rPr>
  </w:style>
  <w:style w:type="paragraph" w:customStyle="1" w:styleId="p1">
    <w:name w:val="p1"/>
    <w:basedOn w:val="Standard"/>
    <w:uiPriority w:val="99"/>
    <w:rsid w:val="000D2F1D"/>
    <w:pPr>
      <w:spacing w:after="0" w:line="158" w:lineRule="atLeast"/>
    </w:pPr>
    <w:rPr>
      <w:rFonts w:ascii="Alto Con" w:hAnsi="Alto Con"/>
      <w:sz w:val="12"/>
      <w:szCs w:val="12"/>
      <w:lang w:eastAsia="de-DE"/>
    </w:rPr>
  </w:style>
  <w:style w:type="character" w:customStyle="1" w:styleId="s2">
    <w:name w:val="s2"/>
    <w:basedOn w:val="Absatz-Standardschriftart"/>
    <w:uiPriority w:val="99"/>
    <w:rsid w:val="000D2F1D"/>
    <w:rPr>
      <w:rFonts w:cs="Times New Roman"/>
      <w:position w:val="3"/>
    </w:rPr>
  </w:style>
  <w:style w:type="character" w:customStyle="1" w:styleId="s1">
    <w:name w:val="s1"/>
    <w:basedOn w:val="Absatz-Standardschriftart"/>
    <w:uiPriority w:val="99"/>
    <w:rsid w:val="000D2F1D"/>
    <w:rPr>
      <w:rFonts w:cs="Times New Roman"/>
    </w:rPr>
  </w:style>
  <w:style w:type="paragraph" w:customStyle="1" w:styleId="p2">
    <w:name w:val="p2"/>
    <w:basedOn w:val="Standard"/>
    <w:uiPriority w:val="99"/>
    <w:rsid w:val="003D1FAE"/>
    <w:pPr>
      <w:spacing w:after="0" w:line="195" w:lineRule="atLeast"/>
      <w:jc w:val="both"/>
    </w:pPr>
    <w:rPr>
      <w:rFonts w:ascii="Alto Con Light" w:hAnsi="Alto Con Light"/>
      <w:sz w:val="15"/>
      <w:szCs w:val="15"/>
      <w:lang w:eastAsia="de-DE"/>
    </w:rPr>
  </w:style>
  <w:style w:type="character" w:customStyle="1" w:styleId="apple-converted-space">
    <w:name w:val="apple-converted-space"/>
    <w:basedOn w:val="Absatz-Standardschriftart"/>
    <w:uiPriority w:val="99"/>
    <w:rsid w:val="003D1FAE"/>
    <w:rPr>
      <w:rFonts w:cs="Times New Roman"/>
    </w:rPr>
  </w:style>
  <w:style w:type="character" w:styleId="Hyperlink">
    <w:name w:val="Hyperlink"/>
    <w:basedOn w:val="Absatz-Standardschriftart"/>
    <w:uiPriority w:val="99"/>
    <w:rsid w:val="005E3370"/>
    <w:rPr>
      <w:rFonts w:cs="Times New Roman"/>
      <w:color w:val="0000FF"/>
      <w:u w:val="single"/>
    </w:rPr>
  </w:style>
  <w:style w:type="character" w:styleId="BesuchterLink">
    <w:name w:val="FollowedHyperlink"/>
    <w:basedOn w:val="Absatz-Standardschriftart"/>
    <w:uiPriority w:val="99"/>
    <w:semiHidden/>
    <w:unhideWhenUsed/>
    <w:rsid w:val="001C2954"/>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3E2402"/>
    <w:rPr>
      <w:color w:val="605E5C"/>
      <w:shd w:val="clear" w:color="auto" w:fill="E1DFDD"/>
    </w:rPr>
  </w:style>
  <w:style w:type="character" w:customStyle="1" w:styleId="CommentReference1">
    <w:name w:val="Comment Reference1"/>
    <w:basedOn w:val="Absatz-Standardschriftart"/>
    <w:uiPriority w:val="99"/>
    <w:semiHidden/>
    <w:unhideWhenUsed/>
    <w:rsid w:val="00DC4C71"/>
    <w:rPr>
      <w:sz w:val="16"/>
      <w:szCs w:val="16"/>
    </w:rPr>
  </w:style>
  <w:style w:type="paragraph" w:styleId="Listenabsatz">
    <w:name w:val="List Paragraph"/>
    <w:basedOn w:val="Standard"/>
    <w:uiPriority w:val="34"/>
    <w:qFormat/>
    <w:rsid w:val="008C08C1"/>
    <w:pPr>
      <w:spacing w:after="0"/>
      <w:ind w:left="720"/>
    </w:pPr>
    <w:rPr>
      <w:rFonts w:ascii="Calibri" w:eastAsiaTheme="minorHAnsi" w:hAnsi="Calibri" w:cs="Calibri"/>
      <w:sz w:val="22"/>
      <w:szCs w:val="22"/>
      <w:lang w:eastAsia="de-AT"/>
    </w:rPr>
  </w:style>
  <w:style w:type="character" w:styleId="Fett">
    <w:name w:val="Strong"/>
    <w:basedOn w:val="Absatz-Standardschriftart"/>
    <w:uiPriority w:val="22"/>
    <w:qFormat/>
    <w:locked/>
    <w:rsid w:val="008C08C1"/>
    <w:rPr>
      <w:b/>
      <w:bCs/>
    </w:rPr>
  </w:style>
  <w:style w:type="paragraph" w:styleId="StandardWeb">
    <w:name w:val="Normal (Web)"/>
    <w:basedOn w:val="Standard"/>
    <w:uiPriority w:val="99"/>
    <w:unhideWhenUsed/>
    <w:rsid w:val="002E6F4A"/>
    <w:pPr>
      <w:spacing w:before="100" w:beforeAutospacing="1" w:after="100" w:afterAutospacing="1"/>
    </w:pPr>
    <w:rPr>
      <w:rFonts w:ascii="Times New Roman" w:eastAsia="Times New Roman" w:hAnsi="Times New Roman"/>
      <w:lang w:eastAsia="de-AT"/>
    </w:rPr>
  </w:style>
  <w:style w:type="character" w:customStyle="1" w:styleId="fontstyle01">
    <w:name w:val="fontstyle01"/>
    <w:basedOn w:val="Absatz-Standardschriftart"/>
    <w:rsid w:val="00EA204C"/>
    <w:rPr>
      <w:rFonts w:ascii="AltoCon-SemiBold" w:hAnsi="AltoCon-SemiBold" w:hint="default"/>
      <w:b/>
      <w:bCs/>
      <w:i w:val="0"/>
      <w:iCs w:val="0"/>
      <w:color w:val="FFFFFF"/>
      <w:sz w:val="26"/>
      <w:szCs w:val="26"/>
    </w:rPr>
  </w:style>
  <w:style w:type="character" w:customStyle="1" w:styleId="fontstyle21">
    <w:name w:val="fontstyle21"/>
    <w:basedOn w:val="Absatz-Standardschriftart"/>
    <w:rsid w:val="00643305"/>
    <w:rPr>
      <w:rFonts w:ascii="AltoCon-SemiBold" w:hAnsi="AltoCon-SemiBold" w:hint="default"/>
      <w:b/>
      <w:bCs/>
      <w:i w:val="0"/>
      <w:iCs w:val="0"/>
      <w:color w:val="000000"/>
      <w:sz w:val="18"/>
      <w:szCs w:val="18"/>
    </w:rPr>
  </w:style>
  <w:style w:type="character" w:customStyle="1" w:styleId="berschrift3Zchn">
    <w:name w:val="Überschrift 3 Zchn"/>
    <w:basedOn w:val="Absatz-Standardschriftart"/>
    <w:link w:val="berschrift3"/>
    <w:uiPriority w:val="9"/>
    <w:rsid w:val="000D3C33"/>
    <w:rPr>
      <w:rFonts w:ascii="Times New Roman" w:eastAsia="Times New Roman" w:hAnsi="Times New Roman"/>
      <w:b/>
      <w:bCs/>
      <w:sz w:val="27"/>
      <w:szCs w:val="27"/>
    </w:rPr>
  </w:style>
  <w:style w:type="character" w:styleId="Hervorhebung">
    <w:name w:val="Emphasis"/>
    <w:basedOn w:val="Absatz-Standardschriftart"/>
    <w:uiPriority w:val="20"/>
    <w:qFormat/>
    <w:locked/>
    <w:rsid w:val="000D3C33"/>
    <w:rPr>
      <w:i/>
      <w:iCs/>
    </w:rPr>
  </w:style>
  <w:style w:type="character" w:customStyle="1" w:styleId="NichtaufgelsteErwhnung2">
    <w:name w:val="Nicht aufgelöste Erwähnung2"/>
    <w:basedOn w:val="Absatz-Standardschriftart"/>
    <w:uiPriority w:val="99"/>
    <w:semiHidden/>
    <w:unhideWhenUsed/>
    <w:rsid w:val="00115ADF"/>
    <w:rPr>
      <w:color w:val="605E5C"/>
      <w:shd w:val="clear" w:color="auto" w:fill="E1DFDD"/>
    </w:rPr>
  </w:style>
  <w:style w:type="character" w:customStyle="1" w:styleId="NichtaufgelsteErwhnung3">
    <w:name w:val="Nicht aufgelöste Erwähnung3"/>
    <w:basedOn w:val="Absatz-Standardschriftart"/>
    <w:uiPriority w:val="99"/>
    <w:semiHidden/>
    <w:unhideWhenUsed/>
    <w:rsid w:val="00F50CDA"/>
    <w:rPr>
      <w:color w:val="605E5C"/>
      <w:shd w:val="clear" w:color="auto" w:fill="E1DFDD"/>
    </w:rPr>
  </w:style>
  <w:style w:type="paragraph" w:styleId="berarbeitung">
    <w:name w:val="Revision"/>
    <w:hidden/>
    <w:uiPriority w:val="99"/>
    <w:semiHidden/>
    <w:rsid w:val="005C6913"/>
    <w:rPr>
      <w:sz w:val="24"/>
      <w:szCs w:val="24"/>
      <w:lang w:eastAsia="en-US"/>
    </w:rPr>
  </w:style>
  <w:style w:type="table" w:customStyle="1" w:styleId="TableNormal2">
    <w:name w:val="Table Normal2"/>
    <w:uiPriority w:val="99"/>
    <w:semiHidden/>
    <w:unhideWhenUsed/>
    <w:rsid w:val="005056A9"/>
    <w:tblPr>
      <w:tblInd w:w="0" w:type="dxa"/>
      <w:tblCellMar>
        <w:top w:w="0" w:type="dxa"/>
        <w:left w:w="108" w:type="dxa"/>
        <w:bottom w:w="0" w:type="dxa"/>
        <w:right w:w="108" w:type="dxa"/>
      </w:tblCellMar>
    </w:tblPr>
  </w:style>
  <w:style w:type="character" w:customStyle="1" w:styleId="berschrift4Zchn">
    <w:name w:val="Überschrift 4 Zchn"/>
    <w:basedOn w:val="Absatz-Standardschriftart"/>
    <w:link w:val="berschrift4"/>
    <w:semiHidden/>
    <w:rsid w:val="0084731B"/>
    <w:rPr>
      <w:rFonts w:asciiTheme="majorHAnsi" w:eastAsiaTheme="majorEastAsia" w:hAnsiTheme="majorHAnsi" w:cstheme="majorBidi"/>
      <w:i/>
      <w:iCs/>
      <w:color w:val="365F91" w:themeColor="accent1" w:themeShade="BF"/>
      <w:sz w:val="24"/>
      <w:szCs w:val="24"/>
      <w:lang w:eastAsia="en-US"/>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lang w:eastAsia="en-US"/>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witter.com/InnsbruckTVB" TargetMode="External"/><Relationship Id="rId18" Type="http://schemas.openxmlformats.org/officeDocument/2006/relationships/hyperlink" Target="https://newsroom.pr/at/pressemappen/Innsbruck-Tourismus?type=1&amp;p=0&amp;lang=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instagram.com/innsbrucktourism" TargetMode="External"/><Relationship Id="rId17" Type="http://schemas.openxmlformats.org/officeDocument/2006/relationships/hyperlink" Target="http://www.innsbruckphoto.at/extern" TargetMode="External"/><Relationship Id="rId2" Type="http://schemas.openxmlformats.org/officeDocument/2006/relationships/customXml" Target="../customXml/item2.xml"/><Relationship Id="rId16" Type="http://schemas.openxmlformats.org/officeDocument/2006/relationships/hyperlink" Target="http://www.innsbruck.info/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Innsbruck" TargetMode="External"/><Relationship Id="rId5" Type="http://schemas.openxmlformats.org/officeDocument/2006/relationships/styles" Target="styles.xml"/><Relationship Id="rId15" Type="http://schemas.openxmlformats.org/officeDocument/2006/relationships/hyperlink" Target="mailto:c.verra@innsbruck.info" TargetMode="External"/><Relationship Id="rId10" Type="http://schemas.openxmlformats.org/officeDocument/2006/relationships/hyperlink" Target="http://www.innsbruck.info/en/"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user/InnsbruckTV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0633A4E05F8F489D66563A7F686FCD" ma:contentTypeVersion="18" ma:contentTypeDescription="Ein neues Dokument erstellen." ma:contentTypeScope="" ma:versionID="22771c5b3ab55897a3a981dfa373fa80">
  <xsd:schema xmlns:xsd="http://www.w3.org/2001/XMLSchema" xmlns:xs="http://www.w3.org/2001/XMLSchema" xmlns:p="http://schemas.microsoft.com/office/2006/metadata/properties" xmlns:ns2="fcf3543e-a949-41e7-89a6-d75fd0bd0681" xmlns:ns3="8813bc41-1d5f-4444-9f57-3446830c1f11" targetNamespace="http://schemas.microsoft.com/office/2006/metadata/properties" ma:root="true" ma:fieldsID="e28d739327b9d92c1821dc7a92442367" ns2:_="" ns3:_="">
    <xsd:import namespace="fcf3543e-a949-41e7-89a6-d75fd0bd0681"/>
    <xsd:import namespace="8813bc41-1d5f-4444-9f57-3446830c1f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3543e-a949-41e7-89a6-d75fd0bd068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4083386-7c72-46a4-8767-249ffe3b5352}" ma:internalName="TaxCatchAll" ma:showField="CatchAllData" ma:web="fcf3543e-a949-41e7-89a6-d75fd0bd06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13bc41-1d5f-4444-9f57-3446830c1f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a12e3cf-c5f1-450a-906b-2a39675f17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cf3543e-a949-41e7-89a6-d75fd0bd0681" xsi:nil="true"/>
    <lcf76f155ced4ddcb4097134ff3c332f xmlns="8813bc41-1d5f-4444-9f57-3446830c1f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CA6F0-48E7-46ED-8382-B34F1F05B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3543e-a949-41e7-89a6-d75fd0bd0681"/>
    <ds:schemaRef ds:uri="8813bc41-1d5f-4444-9f57-3446830c1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EEA86-D388-41F7-B758-6DC24761E16D}">
  <ds:schemaRefs>
    <ds:schemaRef ds:uri="http://schemas.microsoft.com/office/2006/metadata/properties"/>
    <ds:schemaRef ds:uri="http://schemas.microsoft.com/office/infopath/2007/PartnerControls"/>
    <ds:schemaRef ds:uri="fcf3543e-a949-41e7-89a6-d75fd0bd0681"/>
    <ds:schemaRef ds:uri="8813bc41-1d5f-4444-9f57-3446830c1f11"/>
  </ds:schemaRefs>
</ds:datastoreItem>
</file>

<file path=customXml/itemProps3.xml><?xml version="1.0" encoding="utf-8"?>
<ds:datastoreItem xmlns:ds="http://schemas.openxmlformats.org/officeDocument/2006/customXml" ds:itemID="{C103D45D-F8C6-48C0-906D-AE7BB0FF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5883</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Innsbruck Tourismus</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Innsbruck Tourismus - Victoria Dutter</dc:creator>
  <cp:keywords/>
  <cp:lastModifiedBy>Colette Verra - Innsbruck Tourismus</cp:lastModifiedBy>
  <cp:revision>2</cp:revision>
  <cp:lastPrinted>2020-09-18T02:46:00Z</cp:lastPrinted>
  <dcterms:created xsi:type="dcterms:W3CDTF">2026-08-06T12:52:00Z</dcterms:created>
  <dcterms:modified xsi:type="dcterms:W3CDTF">2026-08-06T12:52:00Z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0x010100850633A4E05F8F489D66563A7F686FCD</vt:lpwstr>
  </property>
</Properties>
</file>