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11853" w14:textId="060AB2B1" w:rsidR="35A8EDBC" w:rsidRPr="003407D6" w:rsidRDefault="00787E35" w:rsidP="00511794">
      <w:pPr>
        <w:spacing w:after="0"/>
        <w:jc w:val="both"/>
        <w:rPr>
          <w:rFonts w:ascii="Alto Con Nor" w:eastAsia="Alto Con Nor" w:hAnsi="Alto Con Nor" w:cs="Alto Con Nor"/>
          <w:b/>
          <w:bCs/>
          <w:caps/>
          <w:sz w:val="22"/>
          <w:szCs w:val="22"/>
          <w:lang w:val="de-AT" w:eastAsia="de-DE"/>
        </w:rPr>
      </w:pPr>
      <w:r w:rsidRPr="00787E35">
        <w:rPr>
          <w:rFonts w:ascii="Alto Con Nor" w:eastAsia="Alto Con Nor" w:hAnsi="Alto Con Nor" w:cs="Alto Con Nor"/>
          <w:b/>
          <w:bCs/>
          <w:caps/>
          <w:sz w:val="22"/>
          <w:szCs w:val="22"/>
          <w:lang w:val="de-AT" w:eastAsia="de-DE"/>
        </w:rPr>
        <w:t>Bergmomente: Winterhighlights zwischen Gipfeln und Gassen in der Region Innsbruck</w:t>
      </w:r>
    </w:p>
    <w:p w14:paraId="0EA31E11" w14:textId="22C53D08" w:rsidR="000771BD" w:rsidRPr="003407D6" w:rsidRDefault="000771BD" w:rsidP="00511794">
      <w:pPr>
        <w:spacing w:after="0"/>
        <w:jc w:val="both"/>
        <w:rPr>
          <w:rFonts w:ascii="Alto Con Nor" w:eastAsia="Alto Con Nor" w:hAnsi="Alto Con Nor" w:cs="Alto Con Nor"/>
          <w:b/>
          <w:bCs/>
          <w:sz w:val="22"/>
          <w:szCs w:val="22"/>
          <w:lang w:val="de-AT" w:eastAsia="de-DE"/>
        </w:rPr>
      </w:pPr>
    </w:p>
    <w:p w14:paraId="51D21159" w14:textId="27E7F0AB" w:rsidR="075BE5CB" w:rsidRDefault="00787E35" w:rsidP="00511794">
      <w:pPr>
        <w:spacing w:after="0"/>
        <w:jc w:val="both"/>
        <w:rPr>
          <w:rFonts w:ascii="Alto Con Nor" w:eastAsia="Alto Con Nor" w:hAnsi="Alto Con Nor" w:cs="Alto Con Nor"/>
          <w:b/>
          <w:bCs/>
          <w:sz w:val="22"/>
          <w:szCs w:val="22"/>
          <w:lang w:val="de-AT"/>
        </w:rPr>
      </w:pPr>
      <w:r w:rsidRPr="00787E35">
        <w:rPr>
          <w:rFonts w:ascii="Alto Con Nor" w:eastAsia="Alto Con Nor" w:hAnsi="Alto Con Nor" w:cs="Alto Con Nor"/>
          <w:b/>
          <w:bCs/>
          <w:sz w:val="22"/>
          <w:szCs w:val="22"/>
          <w:lang w:val="de-AT"/>
        </w:rPr>
        <w:t xml:space="preserve">Langweilig wird es in der Region Innsbruck nie – dafür sorgt eine Vielzahl </w:t>
      </w:r>
      <w:proofErr w:type="gramStart"/>
      <w:r w:rsidRPr="00787E35">
        <w:rPr>
          <w:rFonts w:ascii="Alto Con Nor" w:eastAsia="Alto Con Nor" w:hAnsi="Alto Con Nor" w:cs="Alto Con Nor"/>
          <w:b/>
          <w:bCs/>
          <w:sz w:val="22"/>
          <w:szCs w:val="22"/>
          <w:lang w:val="de-AT"/>
        </w:rPr>
        <w:t>an spannenden</w:t>
      </w:r>
      <w:proofErr w:type="gramEnd"/>
      <w:r w:rsidRPr="00787E35">
        <w:rPr>
          <w:rFonts w:ascii="Alto Con Nor" w:eastAsia="Alto Con Nor" w:hAnsi="Alto Con Nor" w:cs="Alto Con Nor"/>
          <w:b/>
          <w:bCs/>
          <w:sz w:val="22"/>
          <w:szCs w:val="22"/>
          <w:lang w:val="de-AT"/>
        </w:rPr>
        <w:t xml:space="preserve"> Events und Erlebnissen, die das ganze Jahr über begeistern. Im kommenden Winter nimmt sich deren Vielfalt aber nochmal größer aus als sonst, denn neben bewährten Klassikern finde</w:t>
      </w:r>
      <w:r w:rsidR="0066799A">
        <w:rPr>
          <w:rFonts w:ascii="Alto Con Nor" w:eastAsia="Alto Con Nor" w:hAnsi="Alto Con Nor" w:cs="Alto Con Nor"/>
          <w:b/>
          <w:bCs/>
          <w:sz w:val="22"/>
          <w:szCs w:val="22"/>
          <w:lang w:val="de-AT"/>
        </w:rPr>
        <w:t xml:space="preserve">n sich auch einige Neuheiten </w:t>
      </w:r>
      <w:r w:rsidRPr="00787E35">
        <w:rPr>
          <w:rFonts w:ascii="Alto Con Nor" w:eastAsia="Alto Con Nor" w:hAnsi="Alto Con Nor" w:cs="Alto Con Nor"/>
          <w:b/>
          <w:bCs/>
          <w:sz w:val="22"/>
          <w:szCs w:val="22"/>
          <w:lang w:val="de-AT"/>
        </w:rPr>
        <w:t>im prall gefüllten Veranstaltungskalender. Fünf Tipps für einmalige Bergmomente.</w:t>
      </w:r>
    </w:p>
    <w:p w14:paraId="35908C93" w14:textId="77777777" w:rsidR="006F3598" w:rsidRDefault="006F3598" w:rsidP="00511794">
      <w:pPr>
        <w:spacing w:after="0"/>
        <w:jc w:val="both"/>
        <w:rPr>
          <w:rFonts w:ascii="Alto Con Nor" w:eastAsia="Alto Con Nor" w:hAnsi="Alto Con Nor" w:cs="Alto Con Nor"/>
          <w:b/>
          <w:bCs/>
          <w:sz w:val="22"/>
          <w:szCs w:val="22"/>
          <w:lang w:val="de-AT"/>
        </w:rPr>
      </w:pPr>
    </w:p>
    <w:p w14:paraId="679DCCC4" w14:textId="7609084A" w:rsidR="00787E35" w:rsidRPr="00787E35" w:rsidRDefault="00787E35" w:rsidP="00787E35">
      <w:pPr>
        <w:spacing w:after="0"/>
        <w:jc w:val="both"/>
        <w:rPr>
          <w:rFonts w:ascii="Alto Con Nor" w:eastAsia="Alto Con Nor" w:hAnsi="Alto Con Nor" w:cs="Alto Con Nor"/>
          <w:b/>
          <w:bCs/>
          <w:sz w:val="22"/>
          <w:szCs w:val="22"/>
          <w:lang w:val="de-AT"/>
        </w:rPr>
      </w:pPr>
      <w:r w:rsidRPr="00787E35">
        <w:rPr>
          <w:rFonts w:ascii="Alto Con Nor" w:eastAsia="Alto Con Nor" w:hAnsi="Alto Con Nor" w:cs="Alto Con Nor"/>
          <w:b/>
          <w:bCs/>
          <w:sz w:val="22"/>
          <w:szCs w:val="22"/>
          <w:lang w:val="de-AT"/>
        </w:rPr>
        <w:t>1. Einfach zauberhaft: Ice Magic Innsbruck (12.11.2026–21.2.2027)</w:t>
      </w:r>
    </w:p>
    <w:p w14:paraId="2BC57410" w14:textId="767E2611" w:rsidR="00787E35" w:rsidRPr="00787E35" w:rsidRDefault="00787E35" w:rsidP="00787E35">
      <w:pPr>
        <w:spacing w:after="0"/>
        <w:jc w:val="both"/>
        <w:rPr>
          <w:rFonts w:ascii="Alto Con Nor" w:eastAsia="Alto Con Nor" w:hAnsi="Alto Con Nor" w:cs="Alto Con Nor"/>
          <w:sz w:val="22"/>
          <w:szCs w:val="22"/>
          <w:lang w:val="de-AT"/>
        </w:rPr>
      </w:pPr>
      <w:r w:rsidRPr="00787E35">
        <w:rPr>
          <w:rFonts w:ascii="Alto Con Nor" w:eastAsia="Alto Con Nor" w:hAnsi="Alto Con Nor" w:cs="Alto Con Nor"/>
          <w:sz w:val="22"/>
          <w:szCs w:val="22"/>
          <w:lang w:val="de-AT"/>
        </w:rPr>
        <w:t xml:space="preserve">Funkelnde Momente vor alpiner Kulisse, das verspricht Ice Magic, das in diesem Jahr am Innsbrucker Landhausplatz seine Premiere feiert. Herzstück </w:t>
      </w:r>
      <w:r w:rsidR="00DD3345">
        <w:rPr>
          <w:rFonts w:ascii="Alto Con Nor" w:eastAsia="Alto Con Nor" w:hAnsi="Alto Con Nor" w:cs="Alto Con Nor"/>
          <w:sz w:val="22"/>
          <w:szCs w:val="22"/>
          <w:lang w:val="de-AT"/>
        </w:rPr>
        <w:t xml:space="preserve">dabei </w:t>
      </w:r>
      <w:r w:rsidRPr="00787E35">
        <w:rPr>
          <w:rFonts w:ascii="Alto Con Nor" w:eastAsia="Alto Con Nor" w:hAnsi="Alto Con Nor" w:cs="Alto Con Nor"/>
          <w:sz w:val="22"/>
          <w:szCs w:val="22"/>
          <w:lang w:val="de-AT"/>
        </w:rPr>
        <w:t xml:space="preserve">sind geschwungene </w:t>
      </w:r>
      <w:proofErr w:type="spellStart"/>
      <w:r w:rsidRPr="00787E35">
        <w:rPr>
          <w:rFonts w:ascii="Alto Con Nor" w:eastAsia="Alto Con Nor" w:hAnsi="Alto Con Nor" w:cs="Alto Con Nor"/>
          <w:sz w:val="22"/>
          <w:szCs w:val="22"/>
          <w:lang w:val="de-AT"/>
        </w:rPr>
        <w:t>Eiswege</w:t>
      </w:r>
      <w:proofErr w:type="spellEnd"/>
      <w:r w:rsidRPr="00787E35">
        <w:rPr>
          <w:rFonts w:ascii="Alto Con Nor" w:eastAsia="Alto Con Nor" w:hAnsi="Alto Con Nor" w:cs="Alto Con Nor"/>
          <w:sz w:val="22"/>
          <w:szCs w:val="22"/>
          <w:lang w:val="de-AT"/>
        </w:rPr>
        <w:t xml:space="preserve">, auf denen Groß und Klein gemütlich ihre Runden auf Schlittschuhen drehen können. Ergänzt durch Lichtinszenierungen, Disco-Abende mit DJ-Events und hochwertige Kulinarik, die in charmanten Holzhütten </w:t>
      </w:r>
      <w:r w:rsidR="00DD3345">
        <w:rPr>
          <w:rFonts w:ascii="Alto Con Nor" w:eastAsia="Alto Con Nor" w:hAnsi="Alto Con Nor" w:cs="Alto Con Nor"/>
          <w:sz w:val="22"/>
          <w:szCs w:val="22"/>
          <w:lang w:val="de-AT"/>
        </w:rPr>
        <w:t>feilgeboten</w:t>
      </w:r>
      <w:r w:rsidRPr="00787E35">
        <w:rPr>
          <w:rFonts w:ascii="Alto Con Nor" w:eastAsia="Alto Con Nor" w:hAnsi="Alto Con Nor" w:cs="Alto Con Nor"/>
          <w:sz w:val="22"/>
          <w:szCs w:val="22"/>
          <w:lang w:val="de-AT"/>
        </w:rPr>
        <w:t xml:space="preserve"> wird, ist Ice Magic damit ein lohnendes Ziel für die ganze Familie.</w:t>
      </w:r>
    </w:p>
    <w:p w14:paraId="51026320" w14:textId="77777777" w:rsidR="00787E35" w:rsidRPr="00787E35" w:rsidRDefault="00787E35" w:rsidP="00787E35">
      <w:pPr>
        <w:spacing w:after="0"/>
        <w:jc w:val="both"/>
        <w:rPr>
          <w:rFonts w:ascii="Alto Con Nor" w:eastAsia="Alto Con Nor" w:hAnsi="Alto Con Nor" w:cs="Alto Con Nor"/>
          <w:sz w:val="22"/>
          <w:szCs w:val="22"/>
          <w:lang w:val="de-AT"/>
        </w:rPr>
      </w:pPr>
    </w:p>
    <w:p w14:paraId="63A1B03E" w14:textId="77777777" w:rsidR="00787E35" w:rsidRPr="00787E35" w:rsidRDefault="00787E35" w:rsidP="00787E35">
      <w:pPr>
        <w:spacing w:after="0"/>
        <w:jc w:val="both"/>
        <w:rPr>
          <w:rFonts w:ascii="Alto Con Nor" w:eastAsia="Alto Con Nor" w:hAnsi="Alto Con Nor" w:cs="Alto Con Nor"/>
          <w:b/>
          <w:bCs/>
          <w:sz w:val="22"/>
          <w:szCs w:val="22"/>
          <w:lang w:val="de-AT"/>
        </w:rPr>
      </w:pPr>
      <w:r w:rsidRPr="00787E35">
        <w:rPr>
          <w:rFonts w:ascii="Alto Con Nor" w:eastAsia="Alto Con Nor" w:hAnsi="Alto Con Nor" w:cs="Alto Con Nor"/>
          <w:b/>
          <w:bCs/>
          <w:sz w:val="22"/>
          <w:szCs w:val="22"/>
          <w:lang w:val="de-AT"/>
        </w:rPr>
        <w:t xml:space="preserve">2. </w:t>
      </w:r>
      <w:proofErr w:type="spellStart"/>
      <w:r w:rsidRPr="00787E35">
        <w:rPr>
          <w:rFonts w:ascii="Alto Con Nor" w:eastAsia="Alto Con Nor" w:hAnsi="Alto Con Nor" w:cs="Alto Con Nor"/>
          <w:b/>
          <w:bCs/>
          <w:sz w:val="22"/>
          <w:szCs w:val="22"/>
          <w:lang w:val="de-AT"/>
        </w:rPr>
        <w:t>Akrobat:innen</w:t>
      </w:r>
      <w:proofErr w:type="spellEnd"/>
      <w:r w:rsidRPr="00787E35">
        <w:rPr>
          <w:rFonts w:ascii="Alto Con Nor" w:eastAsia="Alto Con Nor" w:hAnsi="Alto Con Nor" w:cs="Alto Con Nor"/>
          <w:b/>
          <w:bCs/>
          <w:sz w:val="22"/>
          <w:szCs w:val="22"/>
          <w:lang w:val="de-AT"/>
        </w:rPr>
        <w:t xml:space="preserve"> der Lüfte: </w:t>
      </w:r>
      <w:proofErr w:type="spellStart"/>
      <w:r w:rsidRPr="00787E35">
        <w:rPr>
          <w:rFonts w:ascii="Alto Con Nor" w:eastAsia="Alto Con Nor" w:hAnsi="Alto Con Nor" w:cs="Alto Con Nor"/>
          <w:b/>
          <w:bCs/>
          <w:sz w:val="22"/>
          <w:szCs w:val="22"/>
          <w:lang w:val="de-AT"/>
        </w:rPr>
        <w:t>Airdrenaline</w:t>
      </w:r>
      <w:proofErr w:type="spellEnd"/>
      <w:r w:rsidRPr="00787E35">
        <w:rPr>
          <w:rFonts w:ascii="Alto Con Nor" w:eastAsia="Alto Con Nor" w:hAnsi="Alto Con Nor" w:cs="Alto Con Nor"/>
          <w:b/>
          <w:bCs/>
          <w:sz w:val="22"/>
          <w:szCs w:val="22"/>
          <w:lang w:val="de-AT"/>
        </w:rPr>
        <w:t xml:space="preserve"> (27.–28.11.2026)</w:t>
      </w:r>
    </w:p>
    <w:p w14:paraId="4CF330C3" w14:textId="41E8EAC2" w:rsidR="00787E35" w:rsidRPr="00787E35" w:rsidRDefault="00787E35" w:rsidP="00787E35">
      <w:pPr>
        <w:spacing w:after="0"/>
        <w:jc w:val="both"/>
        <w:rPr>
          <w:rFonts w:ascii="Alto Con Nor" w:eastAsia="Alto Con Nor" w:hAnsi="Alto Con Nor" w:cs="Alto Con Nor"/>
          <w:sz w:val="22"/>
          <w:szCs w:val="22"/>
          <w:lang w:val="de-AT"/>
        </w:rPr>
      </w:pPr>
      <w:r w:rsidRPr="00787E35">
        <w:rPr>
          <w:rFonts w:ascii="Alto Con Nor" w:eastAsia="Alto Con Nor" w:hAnsi="Alto Con Nor" w:cs="Alto Con Nor"/>
          <w:sz w:val="22"/>
          <w:szCs w:val="22"/>
          <w:lang w:val="de-AT"/>
        </w:rPr>
        <w:t xml:space="preserve">Eine außergewöhnliche Symbiose aus </w:t>
      </w:r>
      <w:r w:rsidR="000117A1">
        <w:rPr>
          <w:rFonts w:ascii="Alto Con Nor" w:eastAsia="Alto Con Nor" w:hAnsi="Alto Con Nor" w:cs="Alto Con Nor"/>
          <w:sz w:val="22"/>
          <w:szCs w:val="22"/>
          <w:lang w:val="de-AT"/>
        </w:rPr>
        <w:t>S</w:t>
      </w:r>
      <w:r w:rsidRPr="00787E35">
        <w:rPr>
          <w:rFonts w:ascii="Alto Con Nor" w:eastAsia="Alto Con Nor" w:hAnsi="Alto Con Nor" w:cs="Alto Con Nor"/>
          <w:sz w:val="22"/>
          <w:szCs w:val="22"/>
          <w:lang w:val="de-AT"/>
        </w:rPr>
        <w:t xml:space="preserve">port und </w:t>
      </w:r>
      <w:proofErr w:type="spellStart"/>
      <w:r w:rsidRPr="00787E35">
        <w:rPr>
          <w:rFonts w:ascii="Alto Con Nor" w:eastAsia="Alto Con Nor" w:hAnsi="Alto Con Nor" w:cs="Alto Con Nor"/>
          <w:sz w:val="22"/>
          <w:szCs w:val="22"/>
          <w:lang w:val="de-AT"/>
        </w:rPr>
        <w:t>Hip-hop</w:t>
      </w:r>
      <w:proofErr w:type="spellEnd"/>
      <w:r w:rsidRPr="00787E35">
        <w:rPr>
          <w:rFonts w:ascii="Alto Con Nor" w:eastAsia="Alto Con Nor" w:hAnsi="Alto Con Nor" w:cs="Alto Con Nor"/>
          <w:sz w:val="22"/>
          <w:szCs w:val="22"/>
          <w:lang w:val="de-AT"/>
        </w:rPr>
        <w:t xml:space="preserve"> erwartet </w:t>
      </w:r>
      <w:proofErr w:type="spellStart"/>
      <w:r w:rsidRPr="00787E35">
        <w:rPr>
          <w:rFonts w:ascii="Alto Con Nor" w:eastAsia="Alto Con Nor" w:hAnsi="Alto Con Nor" w:cs="Alto Con Nor"/>
          <w:sz w:val="22"/>
          <w:szCs w:val="22"/>
          <w:lang w:val="de-AT"/>
        </w:rPr>
        <w:t>Besucher:innen</w:t>
      </w:r>
      <w:proofErr w:type="spellEnd"/>
      <w:r w:rsidRPr="00787E35">
        <w:rPr>
          <w:rFonts w:ascii="Alto Con Nor" w:eastAsia="Alto Con Nor" w:hAnsi="Alto Con Nor" w:cs="Alto Con Nor"/>
          <w:sz w:val="22"/>
          <w:szCs w:val="22"/>
          <w:lang w:val="de-AT"/>
        </w:rPr>
        <w:t xml:space="preserve"> Ende November am Innsbrucker Bergisel. Grund dafür ist </w:t>
      </w:r>
      <w:proofErr w:type="spellStart"/>
      <w:r w:rsidRPr="00787E35">
        <w:rPr>
          <w:rFonts w:ascii="Alto Con Nor" w:eastAsia="Alto Con Nor" w:hAnsi="Alto Con Nor" w:cs="Alto Con Nor"/>
          <w:sz w:val="22"/>
          <w:szCs w:val="22"/>
          <w:lang w:val="de-AT"/>
        </w:rPr>
        <w:t>Airdrenaline</w:t>
      </w:r>
      <w:proofErr w:type="spellEnd"/>
      <w:r w:rsidRPr="00787E35">
        <w:rPr>
          <w:rFonts w:ascii="Alto Con Nor" w:eastAsia="Alto Con Nor" w:hAnsi="Alto Con Nor" w:cs="Alto Con Nor"/>
          <w:sz w:val="22"/>
          <w:szCs w:val="22"/>
          <w:lang w:val="de-AT"/>
        </w:rPr>
        <w:t xml:space="preserve">, das unter dem Motto „Big Air </w:t>
      </w:r>
      <w:proofErr w:type="spellStart"/>
      <w:r w:rsidRPr="00787E35">
        <w:rPr>
          <w:rFonts w:ascii="Alto Con Nor" w:eastAsia="Alto Con Nor" w:hAnsi="Alto Con Nor" w:cs="Alto Con Nor"/>
          <w:sz w:val="22"/>
          <w:szCs w:val="22"/>
          <w:lang w:val="de-AT"/>
        </w:rPr>
        <w:t>is</w:t>
      </w:r>
      <w:proofErr w:type="spellEnd"/>
      <w:r w:rsidRPr="00787E35">
        <w:rPr>
          <w:rFonts w:ascii="Alto Con Nor" w:eastAsia="Alto Con Nor" w:hAnsi="Alto Con Nor" w:cs="Alto Con Nor"/>
          <w:sz w:val="22"/>
          <w:szCs w:val="22"/>
          <w:lang w:val="de-AT"/>
        </w:rPr>
        <w:t xml:space="preserve"> </w:t>
      </w:r>
      <w:proofErr w:type="spellStart"/>
      <w:r w:rsidRPr="00787E35">
        <w:rPr>
          <w:rFonts w:ascii="Alto Con Nor" w:eastAsia="Alto Con Nor" w:hAnsi="Alto Con Nor" w:cs="Alto Con Nor"/>
          <w:sz w:val="22"/>
          <w:szCs w:val="22"/>
          <w:lang w:val="de-AT"/>
        </w:rPr>
        <w:t>coming</w:t>
      </w:r>
      <w:proofErr w:type="spellEnd"/>
      <w:r w:rsidRPr="00787E35">
        <w:rPr>
          <w:rFonts w:ascii="Alto Con Nor" w:eastAsia="Alto Con Nor" w:hAnsi="Alto Con Nor" w:cs="Alto Con Nor"/>
          <w:sz w:val="22"/>
          <w:szCs w:val="22"/>
          <w:lang w:val="de-AT"/>
        </w:rPr>
        <w:t xml:space="preserve"> </w:t>
      </w:r>
      <w:proofErr w:type="spellStart"/>
      <w:r w:rsidRPr="00787E35">
        <w:rPr>
          <w:rFonts w:ascii="Alto Con Nor" w:eastAsia="Alto Con Nor" w:hAnsi="Alto Con Nor" w:cs="Alto Con Nor"/>
          <w:sz w:val="22"/>
          <w:szCs w:val="22"/>
          <w:lang w:val="de-AT"/>
        </w:rPr>
        <w:t>home</w:t>
      </w:r>
      <w:proofErr w:type="spellEnd"/>
      <w:r w:rsidRPr="00787E35">
        <w:rPr>
          <w:rFonts w:ascii="Alto Con Nor" w:eastAsia="Alto Con Nor" w:hAnsi="Alto Con Nor" w:cs="Alto Con Nor"/>
          <w:sz w:val="22"/>
          <w:szCs w:val="22"/>
          <w:lang w:val="de-AT"/>
        </w:rPr>
        <w:t xml:space="preserve">“ sowohl Größen der internationalen </w:t>
      </w:r>
      <w:proofErr w:type="spellStart"/>
      <w:r w:rsidRPr="00787E35">
        <w:rPr>
          <w:rFonts w:ascii="Alto Con Nor" w:eastAsia="Alto Con Nor" w:hAnsi="Alto Con Nor" w:cs="Alto Con Nor"/>
          <w:sz w:val="22"/>
          <w:szCs w:val="22"/>
          <w:lang w:val="de-AT"/>
        </w:rPr>
        <w:t>Freeski</w:t>
      </w:r>
      <w:proofErr w:type="spellEnd"/>
      <w:r w:rsidRPr="00787E35">
        <w:rPr>
          <w:rFonts w:ascii="Alto Con Nor" w:eastAsia="Alto Con Nor" w:hAnsi="Alto Con Nor" w:cs="Alto Con Nor"/>
          <w:sz w:val="22"/>
          <w:szCs w:val="22"/>
          <w:lang w:val="de-AT"/>
        </w:rPr>
        <w:t>- und Snowboard-Elite als auch der deutsch</w:t>
      </w:r>
      <w:r w:rsidR="000117A1">
        <w:rPr>
          <w:rFonts w:ascii="Alto Con Nor" w:eastAsia="Alto Con Nor" w:hAnsi="Alto Con Nor" w:cs="Alto Con Nor"/>
          <w:sz w:val="22"/>
          <w:szCs w:val="22"/>
          <w:lang w:val="de-AT"/>
        </w:rPr>
        <w:t>s</w:t>
      </w:r>
      <w:r w:rsidRPr="00787E35">
        <w:rPr>
          <w:rFonts w:ascii="Alto Con Nor" w:eastAsia="Alto Con Nor" w:hAnsi="Alto Con Nor" w:cs="Alto Con Nor"/>
          <w:sz w:val="22"/>
          <w:szCs w:val="22"/>
          <w:lang w:val="de-AT"/>
        </w:rPr>
        <w:t>prachigen Rap-Szene in die Tiroler Landeshauptstadt lock</w:t>
      </w:r>
      <w:r w:rsidR="000117A1">
        <w:rPr>
          <w:rFonts w:ascii="Alto Con Nor" w:eastAsia="Alto Con Nor" w:hAnsi="Alto Con Nor" w:cs="Alto Con Nor"/>
          <w:sz w:val="22"/>
          <w:szCs w:val="22"/>
          <w:lang w:val="de-AT"/>
        </w:rPr>
        <w:t>t</w:t>
      </w:r>
      <w:r w:rsidRPr="00787E35">
        <w:rPr>
          <w:rFonts w:ascii="Alto Con Nor" w:eastAsia="Alto Con Nor" w:hAnsi="Alto Con Nor" w:cs="Alto Con Nor"/>
          <w:sz w:val="22"/>
          <w:szCs w:val="22"/>
          <w:lang w:val="de-AT"/>
        </w:rPr>
        <w:t xml:space="preserve">. Zum </w:t>
      </w:r>
      <w:proofErr w:type="spellStart"/>
      <w:r w:rsidRPr="00787E35">
        <w:rPr>
          <w:rFonts w:ascii="Alto Con Nor" w:eastAsia="Alto Con Nor" w:hAnsi="Alto Con Nor" w:cs="Alto Con Nor"/>
          <w:sz w:val="22"/>
          <w:szCs w:val="22"/>
          <w:lang w:val="de-AT"/>
        </w:rPr>
        <w:t>Auftaktbewerb</w:t>
      </w:r>
      <w:proofErr w:type="spellEnd"/>
      <w:r w:rsidRPr="00787E35">
        <w:rPr>
          <w:rFonts w:ascii="Alto Con Nor" w:eastAsia="Alto Con Nor" w:hAnsi="Alto Con Nor" w:cs="Alto Con Nor"/>
          <w:sz w:val="22"/>
          <w:szCs w:val="22"/>
          <w:lang w:val="de-AT"/>
        </w:rPr>
        <w:t xml:space="preserve"> des FIS </w:t>
      </w:r>
      <w:proofErr w:type="spellStart"/>
      <w:r w:rsidRPr="00787E35">
        <w:rPr>
          <w:rFonts w:ascii="Alto Con Nor" w:eastAsia="Alto Con Nor" w:hAnsi="Alto Con Nor" w:cs="Alto Con Nor"/>
          <w:sz w:val="22"/>
          <w:szCs w:val="22"/>
          <w:lang w:val="de-AT"/>
        </w:rPr>
        <w:t>Freeski</w:t>
      </w:r>
      <w:proofErr w:type="spellEnd"/>
      <w:r w:rsidRPr="00787E35">
        <w:rPr>
          <w:rFonts w:ascii="Alto Con Nor" w:eastAsia="Alto Con Nor" w:hAnsi="Alto Con Nor" w:cs="Alto Con Nor"/>
          <w:sz w:val="22"/>
          <w:szCs w:val="22"/>
          <w:lang w:val="de-AT"/>
        </w:rPr>
        <w:t xml:space="preserve">- und Snowboard-Weltcups werden 160 </w:t>
      </w:r>
      <w:proofErr w:type="spellStart"/>
      <w:r w:rsidRPr="00787E35">
        <w:rPr>
          <w:rFonts w:ascii="Alto Con Nor" w:eastAsia="Alto Con Nor" w:hAnsi="Alto Con Nor" w:cs="Alto Con Nor"/>
          <w:sz w:val="22"/>
          <w:szCs w:val="22"/>
          <w:lang w:val="de-AT"/>
        </w:rPr>
        <w:t>Teilnehmer:innen</w:t>
      </w:r>
      <w:proofErr w:type="spellEnd"/>
      <w:r w:rsidRPr="00787E35">
        <w:rPr>
          <w:rFonts w:ascii="Alto Con Nor" w:eastAsia="Alto Con Nor" w:hAnsi="Alto Con Nor" w:cs="Alto Con Nor"/>
          <w:sz w:val="22"/>
          <w:szCs w:val="22"/>
          <w:lang w:val="de-AT"/>
        </w:rPr>
        <w:t xml:space="preserve"> erwartet, für den musikalischen Part sorgen unter anderem K.I.Z.</w:t>
      </w:r>
    </w:p>
    <w:p w14:paraId="28A27472" w14:textId="77777777" w:rsidR="00787E35" w:rsidRPr="00787E35" w:rsidRDefault="00787E35" w:rsidP="00787E35">
      <w:pPr>
        <w:spacing w:after="0"/>
        <w:jc w:val="both"/>
        <w:rPr>
          <w:rFonts w:ascii="Alto Con Nor" w:eastAsia="Alto Con Nor" w:hAnsi="Alto Con Nor" w:cs="Alto Con Nor"/>
          <w:sz w:val="22"/>
          <w:szCs w:val="22"/>
          <w:lang w:val="de-AT"/>
        </w:rPr>
      </w:pPr>
    </w:p>
    <w:p w14:paraId="7B59F774" w14:textId="743916F0" w:rsidR="00787E35" w:rsidRPr="00787E35" w:rsidRDefault="00787E35" w:rsidP="00787E35">
      <w:pPr>
        <w:spacing w:after="0"/>
        <w:jc w:val="both"/>
        <w:rPr>
          <w:rFonts w:ascii="Alto Con Nor" w:eastAsia="Alto Con Nor" w:hAnsi="Alto Con Nor" w:cs="Alto Con Nor"/>
          <w:b/>
          <w:bCs/>
          <w:sz w:val="22"/>
          <w:szCs w:val="22"/>
          <w:lang w:val="de-AT"/>
        </w:rPr>
      </w:pPr>
      <w:r w:rsidRPr="00787E35">
        <w:rPr>
          <w:rFonts w:ascii="Alto Con Nor" w:eastAsia="Alto Con Nor" w:hAnsi="Alto Con Nor" w:cs="Alto Con Nor"/>
          <w:b/>
          <w:bCs/>
          <w:sz w:val="22"/>
          <w:szCs w:val="22"/>
          <w:lang w:val="de-AT"/>
        </w:rPr>
        <w:t xml:space="preserve">3. </w:t>
      </w:r>
      <w:r w:rsidR="000117A1">
        <w:rPr>
          <w:rFonts w:ascii="Alto Con Nor" w:eastAsia="Alto Con Nor" w:hAnsi="Alto Con Nor" w:cs="Alto Con Nor"/>
          <w:b/>
          <w:bCs/>
          <w:sz w:val="22"/>
          <w:szCs w:val="22"/>
          <w:lang w:val="de-AT"/>
        </w:rPr>
        <w:t xml:space="preserve">Absolute </w:t>
      </w:r>
      <w:r w:rsidRPr="00787E35">
        <w:rPr>
          <w:rFonts w:ascii="Alto Con Nor" w:eastAsia="Alto Con Nor" w:hAnsi="Alto Con Nor" w:cs="Alto Con Nor"/>
          <w:b/>
          <w:bCs/>
          <w:sz w:val="22"/>
          <w:szCs w:val="22"/>
          <w:lang w:val="de-AT"/>
        </w:rPr>
        <w:t>Spitzen</w:t>
      </w:r>
      <w:r w:rsidR="000117A1">
        <w:rPr>
          <w:rFonts w:ascii="Alto Con Nor" w:eastAsia="Alto Con Nor" w:hAnsi="Alto Con Nor" w:cs="Alto Con Nor"/>
          <w:b/>
          <w:bCs/>
          <w:sz w:val="22"/>
          <w:szCs w:val="22"/>
          <w:lang w:val="de-AT"/>
        </w:rPr>
        <w:t>leistungen</w:t>
      </w:r>
      <w:r w:rsidRPr="00787E35">
        <w:rPr>
          <w:rFonts w:ascii="Alto Con Nor" w:eastAsia="Alto Con Nor" w:hAnsi="Alto Con Nor" w:cs="Alto Con Nor"/>
          <w:b/>
          <w:bCs/>
          <w:sz w:val="22"/>
          <w:szCs w:val="22"/>
          <w:lang w:val="de-AT"/>
        </w:rPr>
        <w:t xml:space="preserve">: </w:t>
      </w:r>
      <w:r w:rsidR="000117A1">
        <w:rPr>
          <w:rFonts w:ascii="Alto Con Nor" w:eastAsia="Alto Con Nor" w:hAnsi="Alto Con Nor" w:cs="Alto Con Nor"/>
          <w:b/>
          <w:bCs/>
          <w:sz w:val="22"/>
          <w:szCs w:val="22"/>
          <w:lang w:val="de-AT"/>
        </w:rPr>
        <w:t xml:space="preserve">Winter </w:t>
      </w:r>
      <w:proofErr w:type="spellStart"/>
      <w:r w:rsidRPr="00787E35">
        <w:rPr>
          <w:rFonts w:ascii="Alto Con Nor" w:eastAsia="Alto Con Nor" w:hAnsi="Alto Con Nor" w:cs="Alto Con Nor"/>
          <w:b/>
          <w:bCs/>
          <w:sz w:val="22"/>
          <w:szCs w:val="22"/>
          <w:lang w:val="de-AT"/>
        </w:rPr>
        <w:t>Deaflympics</w:t>
      </w:r>
      <w:proofErr w:type="spellEnd"/>
      <w:r w:rsidRPr="00787E35">
        <w:rPr>
          <w:rFonts w:ascii="Alto Con Nor" w:eastAsia="Alto Con Nor" w:hAnsi="Alto Con Nor" w:cs="Alto Con Nor"/>
          <w:b/>
          <w:bCs/>
          <w:sz w:val="22"/>
          <w:szCs w:val="22"/>
          <w:lang w:val="de-AT"/>
        </w:rPr>
        <w:t xml:space="preserve"> (15.–24.1.2027)</w:t>
      </w:r>
    </w:p>
    <w:p w14:paraId="45770644" w14:textId="253A32FD" w:rsidR="00787E35" w:rsidRDefault="00787E35" w:rsidP="00787E35">
      <w:pPr>
        <w:spacing w:after="0"/>
        <w:jc w:val="both"/>
        <w:rPr>
          <w:rFonts w:ascii="Alto Con Nor" w:eastAsia="Alto Con Nor" w:hAnsi="Alto Con Nor" w:cs="Alto Con Nor"/>
          <w:sz w:val="22"/>
          <w:szCs w:val="22"/>
          <w:lang w:val="de-AT"/>
        </w:rPr>
      </w:pPr>
      <w:r w:rsidRPr="00787E35">
        <w:rPr>
          <w:rFonts w:ascii="Alto Con Nor" w:eastAsia="Alto Con Nor" w:hAnsi="Alto Con Nor" w:cs="Alto Con Nor"/>
          <w:sz w:val="22"/>
          <w:szCs w:val="22"/>
          <w:lang w:val="de-AT"/>
        </w:rPr>
        <w:t xml:space="preserve">Die Winter </w:t>
      </w:r>
      <w:proofErr w:type="spellStart"/>
      <w:r w:rsidRPr="00787E35">
        <w:rPr>
          <w:rFonts w:ascii="Alto Con Nor" w:eastAsia="Alto Con Nor" w:hAnsi="Alto Con Nor" w:cs="Alto Con Nor"/>
          <w:sz w:val="22"/>
          <w:szCs w:val="22"/>
          <w:lang w:val="de-AT"/>
        </w:rPr>
        <w:t>Deaflympics</w:t>
      </w:r>
      <w:proofErr w:type="spellEnd"/>
      <w:r w:rsidRPr="00787E35">
        <w:rPr>
          <w:rFonts w:ascii="Alto Con Nor" w:eastAsia="Alto Con Nor" w:hAnsi="Alto Con Nor" w:cs="Alto Con Nor"/>
          <w:sz w:val="22"/>
          <w:szCs w:val="22"/>
          <w:lang w:val="de-AT"/>
        </w:rPr>
        <w:t xml:space="preserve"> gelten als weltweit wichtigstes Wintersportevent für gehörlose </w:t>
      </w:r>
      <w:proofErr w:type="spellStart"/>
      <w:r w:rsidRPr="00787E35">
        <w:rPr>
          <w:rFonts w:ascii="Alto Con Nor" w:eastAsia="Alto Con Nor" w:hAnsi="Alto Con Nor" w:cs="Alto Con Nor"/>
          <w:sz w:val="22"/>
          <w:szCs w:val="22"/>
          <w:lang w:val="de-AT"/>
        </w:rPr>
        <w:t>Athlet:innen</w:t>
      </w:r>
      <w:proofErr w:type="spellEnd"/>
      <w:r w:rsidRPr="00787E35">
        <w:rPr>
          <w:rFonts w:ascii="Alto Con Nor" w:eastAsia="Alto Con Nor" w:hAnsi="Alto Con Nor" w:cs="Alto Con Nor"/>
          <w:sz w:val="22"/>
          <w:szCs w:val="22"/>
          <w:lang w:val="de-AT"/>
        </w:rPr>
        <w:t>. Für die 21. Ausgabe kommen sie nach Innsbruck und Seefeld – und damit nach fast 80 Jahren an ihren Ursprungsort zurück. Insgesamt stehen sieben Sportarten auf dem Programm, darunter Eishockey, Curling, Schach und Futsal, deren Bewerbe in der Tiroler Landeshauptstadt über die Bühne gehen werden. Spannende Wettkämpfe sind dabei garantiert.</w:t>
      </w:r>
    </w:p>
    <w:p w14:paraId="7D1A5DB1" w14:textId="77777777" w:rsidR="000117A1" w:rsidRDefault="000117A1" w:rsidP="00787E35">
      <w:pPr>
        <w:spacing w:after="0"/>
        <w:jc w:val="both"/>
        <w:rPr>
          <w:rFonts w:ascii="Alto Con Nor" w:eastAsia="Alto Con Nor" w:hAnsi="Alto Con Nor" w:cs="Alto Con Nor"/>
          <w:sz w:val="22"/>
          <w:szCs w:val="22"/>
          <w:lang w:val="de-AT"/>
        </w:rPr>
      </w:pPr>
    </w:p>
    <w:p w14:paraId="3722DFD7" w14:textId="77777777" w:rsidR="000117A1" w:rsidRPr="00787E35" w:rsidRDefault="000117A1" w:rsidP="000117A1">
      <w:pPr>
        <w:spacing w:after="0"/>
        <w:jc w:val="both"/>
        <w:rPr>
          <w:rFonts w:ascii="Alto Con Nor" w:eastAsia="Alto Con Nor" w:hAnsi="Alto Con Nor" w:cs="Alto Con Nor"/>
          <w:b/>
          <w:bCs/>
          <w:sz w:val="22"/>
          <w:szCs w:val="22"/>
          <w:lang w:val="de-AT"/>
        </w:rPr>
      </w:pPr>
      <w:r>
        <w:rPr>
          <w:rFonts w:ascii="Alto Con Nor" w:eastAsia="Alto Con Nor" w:hAnsi="Alto Con Nor" w:cs="Alto Con Nor"/>
          <w:b/>
          <w:bCs/>
          <w:sz w:val="22"/>
          <w:szCs w:val="22"/>
          <w:lang w:val="de-AT"/>
        </w:rPr>
        <w:t>4</w:t>
      </w:r>
      <w:r w:rsidRPr="00787E35">
        <w:rPr>
          <w:rFonts w:ascii="Alto Con Nor" w:eastAsia="Alto Con Nor" w:hAnsi="Alto Con Nor" w:cs="Alto Con Nor"/>
          <w:b/>
          <w:bCs/>
          <w:sz w:val="22"/>
          <w:szCs w:val="22"/>
          <w:lang w:val="de-AT"/>
        </w:rPr>
        <w:t>. Bewegende Kunst: Innsbruck Winter Dance Festival (29.1.–28.2.2027)</w:t>
      </w:r>
    </w:p>
    <w:p w14:paraId="6AFAEB54" w14:textId="340B6B56" w:rsidR="000117A1" w:rsidRPr="00787E35" w:rsidRDefault="000117A1" w:rsidP="00787E35">
      <w:pPr>
        <w:spacing w:after="0"/>
        <w:jc w:val="both"/>
        <w:rPr>
          <w:rFonts w:ascii="Alto Con Nor" w:eastAsia="Alto Con Nor" w:hAnsi="Alto Con Nor" w:cs="Alto Con Nor"/>
          <w:sz w:val="22"/>
          <w:szCs w:val="22"/>
          <w:lang w:val="de-AT"/>
        </w:rPr>
      </w:pPr>
      <w:r w:rsidRPr="00787E35">
        <w:rPr>
          <w:rFonts w:ascii="Alto Con Nor" w:eastAsia="Alto Con Nor" w:hAnsi="Alto Con Nor" w:cs="Alto Con Nor"/>
          <w:sz w:val="22"/>
          <w:szCs w:val="22"/>
          <w:lang w:val="de-AT"/>
        </w:rPr>
        <w:t xml:space="preserve">Mit Tanztheater auf höchstem Niveau begeistert das Innsbruck Winter Dance Festival nunmehr bereits zum vierten Mal Kulturinteressierte aus nah und fern. Neben der Produktion „Viva la Vida – A Tribute to Frida Kahlo“, die nach einer achtjährigen Pause nach Innsbruck zurückkehrt, wird in der kommenden Auflage mit „Maria Magdalena“ unter anderem auch ein brandneues Werk aufgeführt. Ebenfalls neu ist die 270-Grad-Bühne in der </w:t>
      </w:r>
      <w:proofErr w:type="spellStart"/>
      <w:r w:rsidRPr="00787E35">
        <w:rPr>
          <w:rFonts w:ascii="Alto Con Nor" w:eastAsia="Alto Con Nor" w:hAnsi="Alto Con Nor" w:cs="Alto Con Nor"/>
          <w:sz w:val="22"/>
          <w:szCs w:val="22"/>
          <w:lang w:val="de-AT"/>
        </w:rPr>
        <w:t>Dogana</w:t>
      </w:r>
      <w:proofErr w:type="spellEnd"/>
      <w:r w:rsidRPr="00787E35">
        <w:rPr>
          <w:rFonts w:ascii="Alto Con Nor" w:eastAsia="Alto Con Nor" w:hAnsi="Alto Con Nor" w:cs="Alto Con Nor"/>
          <w:sz w:val="22"/>
          <w:szCs w:val="22"/>
          <w:lang w:val="de-AT"/>
        </w:rPr>
        <w:t>, die das Publikum hautnah am Geschehen teilhaben lässt.</w:t>
      </w:r>
    </w:p>
    <w:p w14:paraId="0238328D" w14:textId="77777777" w:rsidR="00787E35" w:rsidRPr="00787E35" w:rsidRDefault="00787E35" w:rsidP="00787E35">
      <w:pPr>
        <w:spacing w:after="0"/>
        <w:jc w:val="both"/>
        <w:rPr>
          <w:rFonts w:ascii="Alto Con Nor" w:eastAsia="Alto Con Nor" w:hAnsi="Alto Con Nor" w:cs="Alto Con Nor"/>
          <w:sz w:val="22"/>
          <w:szCs w:val="22"/>
          <w:lang w:val="de-AT"/>
        </w:rPr>
      </w:pPr>
    </w:p>
    <w:p w14:paraId="40F80884" w14:textId="0EF0A27A" w:rsidR="00787E35" w:rsidRPr="00787E35" w:rsidRDefault="000117A1" w:rsidP="00787E35">
      <w:pPr>
        <w:spacing w:after="0"/>
        <w:jc w:val="both"/>
        <w:rPr>
          <w:rFonts w:ascii="Alto Con Nor" w:eastAsia="Alto Con Nor" w:hAnsi="Alto Con Nor" w:cs="Alto Con Nor"/>
          <w:b/>
          <w:bCs/>
          <w:sz w:val="22"/>
          <w:szCs w:val="22"/>
          <w:lang w:val="de-AT"/>
        </w:rPr>
      </w:pPr>
      <w:r>
        <w:rPr>
          <w:rFonts w:ascii="Alto Con Nor" w:eastAsia="Alto Con Nor" w:hAnsi="Alto Con Nor" w:cs="Alto Con Nor"/>
          <w:b/>
          <w:bCs/>
          <w:sz w:val="22"/>
          <w:szCs w:val="22"/>
          <w:lang w:val="de-AT"/>
        </w:rPr>
        <w:t>5</w:t>
      </w:r>
      <w:r w:rsidR="00787E35" w:rsidRPr="00787E35">
        <w:rPr>
          <w:rFonts w:ascii="Alto Con Nor" w:eastAsia="Alto Con Nor" w:hAnsi="Alto Con Nor" w:cs="Alto Con Nor"/>
          <w:b/>
          <w:bCs/>
          <w:sz w:val="22"/>
          <w:szCs w:val="22"/>
          <w:lang w:val="de-AT"/>
        </w:rPr>
        <w:t xml:space="preserve">. </w:t>
      </w:r>
      <w:proofErr w:type="gramStart"/>
      <w:r w:rsidR="00787E35" w:rsidRPr="00787E35">
        <w:rPr>
          <w:rFonts w:ascii="Alto Con Nor" w:eastAsia="Alto Con Nor" w:hAnsi="Alto Con Nor" w:cs="Alto Con Nor"/>
          <w:b/>
          <w:bCs/>
          <w:sz w:val="22"/>
          <w:szCs w:val="22"/>
          <w:lang w:val="de-AT"/>
        </w:rPr>
        <w:t>Doppelt</w:t>
      </w:r>
      <w:proofErr w:type="gramEnd"/>
      <w:r w:rsidR="00787E35" w:rsidRPr="00787E35">
        <w:rPr>
          <w:rFonts w:ascii="Alto Con Nor" w:eastAsia="Alto Con Nor" w:hAnsi="Alto Con Nor" w:cs="Alto Con Nor"/>
          <w:b/>
          <w:bCs/>
          <w:sz w:val="22"/>
          <w:szCs w:val="22"/>
          <w:lang w:val="de-AT"/>
        </w:rPr>
        <w:t xml:space="preserve"> hält besser: </w:t>
      </w:r>
      <w:proofErr w:type="gramStart"/>
      <w:r w:rsidR="00787E35" w:rsidRPr="00787E35">
        <w:rPr>
          <w:rFonts w:ascii="Alto Con Nor" w:eastAsia="Alto Con Nor" w:hAnsi="Alto Con Nor" w:cs="Alto Con Nor"/>
          <w:b/>
          <w:bCs/>
          <w:sz w:val="22"/>
          <w:szCs w:val="22"/>
          <w:lang w:val="de-AT"/>
        </w:rPr>
        <w:t>FIL Rodel</w:t>
      </w:r>
      <w:proofErr w:type="gramEnd"/>
      <w:r w:rsidR="00787E35" w:rsidRPr="00787E35">
        <w:rPr>
          <w:rFonts w:ascii="Alto Con Nor" w:eastAsia="Alto Con Nor" w:hAnsi="Alto Con Nor" w:cs="Alto Con Nor"/>
          <w:b/>
          <w:bCs/>
          <w:sz w:val="22"/>
          <w:szCs w:val="22"/>
          <w:lang w:val="de-AT"/>
        </w:rPr>
        <w:t>-Weltmeisterschaften (2.–7.2.2027)</w:t>
      </w:r>
    </w:p>
    <w:p w14:paraId="642AF518" w14:textId="51F745DD" w:rsidR="00787E35" w:rsidRPr="00787E35" w:rsidRDefault="00787E35" w:rsidP="00787E35">
      <w:pPr>
        <w:spacing w:after="0"/>
        <w:jc w:val="both"/>
        <w:rPr>
          <w:rFonts w:ascii="Alto Con Nor" w:eastAsia="Alto Con Nor" w:hAnsi="Alto Con Nor" w:cs="Alto Con Nor"/>
          <w:sz w:val="22"/>
          <w:szCs w:val="22"/>
          <w:lang w:val="de-AT"/>
        </w:rPr>
      </w:pPr>
      <w:r w:rsidRPr="00787E35">
        <w:rPr>
          <w:rFonts w:ascii="Alto Con Nor" w:eastAsia="Alto Con Nor" w:hAnsi="Alto Con Nor" w:cs="Alto Con Nor"/>
          <w:sz w:val="22"/>
          <w:szCs w:val="22"/>
          <w:lang w:val="de-AT"/>
        </w:rPr>
        <w:t xml:space="preserve">Im Februar wird in Igls Sportgeschichte geschrieben: Erstmals finden die Weltmeisterschaften im Kunstbahn- und im Alpinrodeln am selben Ort statt. Schauplätze sind einerseits der neu adaptierte Eiskanal und andererseits die Strecke der Olympischen Winterspiele 1964, die für die Medaillenkämpfe revitalisiert wurde. Zusätzlich zu den </w:t>
      </w:r>
      <w:r w:rsidR="00625973">
        <w:rPr>
          <w:rFonts w:ascii="Alto Con Nor" w:eastAsia="Alto Con Nor" w:hAnsi="Alto Con Nor" w:cs="Alto Con Nor"/>
          <w:sz w:val="22"/>
          <w:szCs w:val="22"/>
          <w:lang w:val="de-AT"/>
        </w:rPr>
        <w:t>mitreißenden</w:t>
      </w:r>
      <w:r w:rsidRPr="00787E35">
        <w:rPr>
          <w:rFonts w:ascii="Alto Con Nor" w:eastAsia="Alto Con Nor" w:hAnsi="Alto Con Nor" w:cs="Alto Con Nor"/>
          <w:sz w:val="22"/>
          <w:szCs w:val="22"/>
          <w:lang w:val="de-AT"/>
        </w:rPr>
        <w:t xml:space="preserve"> Entscheidungen auf dem Eis wird auch ein </w:t>
      </w:r>
      <w:r w:rsidR="00333CBA">
        <w:rPr>
          <w:rFonts w:ascii="Alto Con Nor" w:eastAsia="Alto Con Nor" w:hAnsi="Alto Con Nor" w:cs="Alto Con Nor"/>
          <w:sz w:val="22"/>
          <w:szCs w:val="22"/>
          <w:lang w:val="de-AT"/>
        </w:rPr>
        <w:t>abwechslungsreiches</w:t>
      </w:r>
      <w:r w:rsidR="007E53C0">
        <w:rPr>
          <w:rFonts w:ascii="Alto Con Nor" w:eastAsia="Alto Con Nor" w:hAnsi="Alto Con Nor" w:cs="Alto Con Nor"/>
          <w:sz w:val="22"/>
          <w:szCs w:val="22"/>
          <w:lang w:val="de-AT"/>
        </w:rPr>
        <w:t xml:space="preserve"> </w:t>
      </w:r>
      <w:r w:rsidRPr="00787E35">
        <w:rPr>
          <w:rFonts w:ascii="Alto Con Nor" w:eastAsia="Alto Con Nor" w:hAnsi="Alto Con Nor" w:cs="Alto Con Nor"/>
          <w:sz w:val="22"/>
          <w:szCs w:val="22"/>
          <w:lang w:val="de-AT"/>
        </w:rPr>
        <w:t>Rahmenprogramm geboten.</w:t>
      </w:r>
    </w:p>
    <w:p w14:paraId="33809FB7" w14:textId="77777777" w:rsidR="00787E35" w:rsidRPr="00787E35" w:rsidRDefault="00787E35" w:rsidP="00787E35">
      <w:pPr>
        <w:spacing w:after="0"/>
        <w:jc w:val="both"/>
        <w:rPr>
          <w:rFonts w:ascii="Alto Con Nor" w:eastAsia="Alto Con Nor" w:hAnsi="Alto Con Nor" w:cs="Alto Con Nor"/>
          <w:sz w:val="22"/>
          <w:szCs w:val="22"/>
          <w:lang w:val="de-AT"/>
        </w:rPr>
      </w:pPr>
    </w:p>
    <w:p w14:paraId="5EF33A55" w14:textId="4CA0D61B" w:rsidR="006F3598" w:rsidRPr="00787E35" w:rsidRDefault="00787E35" w:rsidP="00787E35">
      <w:pPr>
        <w:spacing w:after="0"/>
        <w:jc w:val="both"/>
        <w:rPr>
          <w:rFonts w:ascii="Alto Con Nor" w:eastAsia="Alto Con Nor" w:hAnsi="Alto Con Nor" w:cs="Alto Con Nor"/>
          <w:sz w:val="22"/>
          <w:szCs w:val="22"/>
          <w:lang w:val="de-AT"/>
        </w:rPr>
      </w:pPr>
      <w:r w:rsidRPr="00787E35">
        <w:rPr>
          <w:rFonts w:ascii="Alto Con Nor" w:eastAsia="Alto Con Nor" w:hAnsi="Alto Con Nor" w:cs="Alto Con Nor"/>
          <w:sz w:val="22"/>
          <w:szCs w:val="22"/>
          <w:lang w:val="de-AT"/>
        </w:rPr>
        <w:t xml:space="preserve">Mehr Infos zu den Winterhighlights der Region Innsbruck gibt es online unter </w:t>
      </w:r>
      <w:hyperlink r:id="rId10" w:history="1">
        <w:r w:rsidRPr="00A65F16">
          <w:rPr>
            <w:rStyle w:val="Hyperlink"/>
            <w:rFonts w:ascii="Alto Con Nor" w:eastAsia="Alto Con Nor" w:hAnsi="Alto Con Nor" w:cs="Alto Con Nor"/>
            <w:sz w:val="22"/>
            <w:szCs w:val="22"/>
            <w:lang w:val="de-AT"/>
          </w:rPr>
          <w:t>www.innsbruck.info/winterhighlights</w:t>
        </w:r>
      </w:hyperlink>
      <w:r>
        <w:rPr>
          <w:rFonts w:ascii="Alto Con Nor" w:eastAsia="Alto Con Nor" w:hAnsi="Alto Con Nor" w:cs="Alto Con Nor"/>
          <w:sz w:val="22"/>
          <w:szCs w:val="22"/>
          <w:lang w:val="de-AT"/>
        </w:rPr>
        <w:t>.</w:t>
      </w:r>
    </w:p>
    <w:p w14:paraId="27CD9317" w14:textId="77777777" w:rsidR="00511794" w:rsidRDefault="00511794" w:rsidP="00511794">
      <w:pPr>
        <w:spacing w:after="0"/>
        <w:jc w:val="both"/>
        <w:rPr>
          <w:rFonts w:ascii="Alto Con Nor" w:eastAsia="Alto Con Nor" w:hAnsi="Alto Con Nor" w:cs="Alto Con Nor"/>
          <w:sz w:val="22"/>
          <w:szCs w:val="22"/>
          <w:lang w:val="de-AT"/>
        </w:rPr>
      </w:pPr>
    </w:p>
    <w:p w14:paraId="54BC6606" w14:textId="77777777" w:rsidR="00D06A18" w:rsidRDefault="00D06A18" w:rsidP="00511794">
      <w:pPr>
        <w:spacing w:after="0"/>
        <w:jc w:val="both"/>
        <w:rPr>
          <w:rFonts w:ascii="Alto Con Nor" w:eastAsia="Alto Con Nor" w:hAnsi="Alto Con Nor" w:cs="Alto Con Nor"/>
          <w:b/>
          <w:bCs/>
          <w:i/>
          <w:iCs/>
          <w:color w:val="000000" w:themeColor="text1"/>
          <w:sz w:val="22"/>
          <w:szCs w:val="22"/>
          <w:lang w:val="de-AT"/>
        </w:rPr>
      </w:pPr>
    </w:p>
    <w:p w14:paraId="5F7767AA" w14:textId="4EFCD6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b/>
          <w:bCs/>
          <w:i/>
          <w:iCs/>
          <w:color w:val="000000" w:themeColor="text1"/>
          <w:sz w:val="22"/>
          <w:szCs w:val="22"/>
          <w:lang w:val="de-AT"/>
        </w:rPr>
        <w:t>Über die Region Innsbruck</w:t>
      </w:r>
    </w:p>
    <w:p w14:paraId="2674E761" w14:textId="67AC25D6" w:rsidR="00700F76" w:rsidRDefault="00511794" w:rsidP="00511794">
      <w:pPr>
        <w:spacing w:after="0"/>
        <w:jc w:val="both"/>
        <w:rPr>
          <w:rFonts w:ascii="Alto Con Nor" w:eastAsia="Alto Con Nor" w:hAnsi="Alto Con Nor" w:cs="Alto Con Nor"/>
          <w:i/>
          <w:iCs/>
          <w:color w:val="000000" w:themeColor="text1"/>
          <w:sz w:val="22"/>
          <w:szCs w:val="22"/>
          <w:lang w:val="de-AT"/>
        </w:rPr>
      </w:pPr>
      <w:r w:rsidRPr="5078525F">
        <w:rPr>
          <w:rFonts w:ascii="Alto Con Nor" w:eastAsia="Alto Con Nor" w:hAnsi="Alto Con Nor" w:cs="Alto Con Nor"/>
          <w:i/>
          <w:iCs/>
          <w:color w:val="000000" w:themeColor="text1"/>
          <w:sz w:val="22"/>
          <w:szCs w:val="22"/>
          <w:lang w:val="de-AT"/>
        </w:rPr>
        <w:t xml:space="preserve">Die Region Innsbruck ist eine einzigartige Symbiose von pulsierendem urbanem Raum und faszinierender alpiner Bergwelt. Sie erstreckt sich von der Tiroler Landeshauptstadt über 40 Orte in ihrer Umgebung und </w:t>
      </w:r>
      <w:r w:rsidRPr="5078525F">
        <w:rPr>
          <w:rFonts w:ascii="Alto Con Nor" w:eastAsia="Alto Con Nor" w:hAnsi="Alto Con Nor" w:cs="Alto Con Nor"/>
          <w:i/>
          <w:iCs/>
          <w:color w:val="000000" w:themeColor="text1"/>
          <w:sz w:val="22"/>
          <w:szCs w:val="22"/>
          <w:lang w:val="de-AT"/>
        </w:rPr>
        <w:lastRenderedPageBreak/>
        <w:t>umfasst insgesamt sechs Erlebnisregionen: Innsbruck, Inntal-Telfs, Kühtai-</w:t>
      </w:r>
      <w:proofErr w:type="spellStart"/>
      <w:r w:rsidRPr="5078525F">
        <w:rPr>
          <w:rFonts w:ascii="Alto Con Nor" w:eastAsia="Alto Con Nor" w:hAnsi="Alto Con Nor" w:cs="Alto Con Nor"/>
          <w:i/>
          <w:iCs/>
          <w:color w:val="000000" w:themeColor="text1"/>
          <w:sz w:val="22"/>
          <w:szCs w:val="22"/>
          <w:lang w:val="de-AT"/>
        </w:rPr>
        <w:t>Sellraintal</w:t>
      </w:r>
      <w:proofErr w:type="spellEnd"/>
      <w:r w:rsidRPr="5078525F">
        <w:rPr>
          <w:rFonts w:ascii="Alto Con Nor" w:eastAsia="Alto Con Nor" w:hAnsi="Alto Con Nor" w:cs="Alto Con Nor"/>
          <w:i/>
          <w:iCs/>
          <w:color w:val="000000" w:themeColor="text1"/>
          <w:sz w:val="22"/>
          <w:szCs w:val="22"/>
          <w:lang w:val="de-AT"/>
        </w:rPr>
        <w:t xml:space="preserve">, </w:t>
      </w:r>
      <w:proofErr w:type="spellStart"/>
      <w:r w:rsidRPr="5078525F">
        <w:rPr>
          <w:rFonts w:ascii="Alto Con Nor" w:eastAsia="Alto Con Nor" w:hAnsi="Alto Con Nor" w:cs="Alto Con Nor"/>
          <w:i/>
          <w:iCs/>
          <w:color w:val="000000" w:themeColor="text1"/>
          <w:sz w:val="22"/>
          <w:szCs w:val="22"/>
          <w:lang w:val="de-AT"/>
        </w:rPr>
        <w:t>Mieminger</w:t>
      </w:r>
      <w:proofErr w:type="spellEnd"/>
      <w:r w:rsidRPr="5078525F">
        <w:rPr>
          <w:rFonts w:ascii="Alto Con Nor" w:eastAsia="Alto Con Nor" w:hAnsi="Alto Con Nor" w:cs="Alto Con Nor"/>
          <w:i/>
          <w:iCs/>
          <w:color w:val="000000" w:themeColor="text1"/>
          <w:sz w:val="22"/>
          <w:szCs w:val="22"/>
          <w:lang w:val="de-AT"/>
        </w:rPr>
        <w:t xml:space="preserve">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w:t>
      </w:r>
      <w:r w:rsidR="00700F76">
        <w:rPr>
          <w:rFonts w:ascii="Alto Con Nor" w:eastAsia="Alto Con Nor" w:hAnsi="Alto Con Nor" w:cs="Alto Con Nor"/>
          <w:i/>
          <w:iCs/>
          <w:color w:val="000000" w:themeColor="text1"/>
          <w:sz w:val="22"/>
          <w:szCs w:val="22"/>
          <w:lang w:val="de-AT"/>
        </w:rPr>
        <w:t xml:space="preserve"> </w:t>
      </w:r>
      <w:r w:rsidR="00700F76" w:rsidRPr="00700F76">
        <w:rPr>
          <w:rFonts w:ascii="Alto Con Nor" w:eastAsia="Alto Con Nor" w:hAnsi="Alto Con Nor" w:cs="Alto Con Nor"/>
          <w:i/>
          <w:iCs/>
          <w:color w:val="000000" w:themeColor="text1"/>
          <w:sz w:val="22"/>
          <w:szCs w:val="22"/>
          <w:lang w:val="de-AT"/>
        </w:rPr>
        <w:t xml:space="preserve">Die rund 100 </w:t>
      </w:r>
      <w:proofErr w:type="spellStart"/>
      <w:r w:rsidR="00700F76" w:rsidRPr="00700F76">
        <w:rPr>
          <w:rFonts w:ascii="Alto Con Nor" w:eastAsia="Alto Con Nor" w:hAnsi="Alto Con Nor" w:cs="Alto Con Nor"/>
          <w:i/>
          <w:iCs/>
          <w:color w:val="000000" w:themeColor="text1"/>
          <w:sz w:val="22"/>
          <w:szCs w:val="22"/>
          <w:lang w:val="de-AT"/>
        </w:rPr>
        <w:t>Mitarbeiter:innen</w:t>
      </w:r>
      <w:proofErr w:type="spellEnd"/>
      <w:r w:rsidR="00700F76" w:rsidRPr="00700F76">
        <w:rPr>
          <w:rFonts w:ascii="Alto Con Nor" w:eastAsia="Alto Con Nor" w:hAnsi="Alto Con Nor" w:cs="Alto Con Nor"/>
          <w:i/>
          <w:iCs/>
          <w:color w:val="000000" w:themeColor="text1"/>
          <w:sz w:val="22"/>
          <w:szCs w:val="22"/>
          <w:lang w:val="de-AT"/>
        </w:rPr>
        <w:t xml:space="preserve"> und elf Tourismus Informationen des Verbandes bereiten unvergessliche Urlaubsmomente für Alleinreisende, Paare, Gruppen und Familien.</w:t>
      </w:r>
    </w:p>
    <w:p w14:paraId="1F858A3A" w14:textId="77777777" w:rsidR="00511794" w:rsidRDefault="00511794" w:rsidP="00511794">
      <w:pPr>
        <w:spacing w:after="0"/>
        <w:jc w:val="both"/>
        <w:rPr>
          <w:rFonts w:ascii="Alto Con Nor" w:eastAsia="Alto Con Nor" w:hAnsi="Alto Con Nor" w:cs="Alto Con Nor"/>
          <w:color w:val="000000" w:themeColor="text1"/>
          <w:sz w:val="22"/>
          <w:szCs w:val="22"/>
        </w:rPr>
      </w:pPr>
    </w:p>
    <w:p w14:paraId="61149B27"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b/>
          <w:bCs/>
          <w:i/>
          <w:iCs/>
          <w:color w:val="000000" w:themeColor="text1"/>
          <w:sz w:val="22"/>
          <w:szCs w:val="22"/>
          <w:lang w:val="de-AT"/>
        </w:rPr>
        <w:t>Weiterführende Links:</w:t>
      </w:r>
    </w:p>
    <w:p w14:paraId="6E910DF8"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i/>
          <w:iCs/>
          <w:color w:val="000000" w:themeColor="text1"/>
          <w:sz w:val="22"/>
          <w:szCs w:val="22"/>
          <w:lang w:val="de-AT"/>
        </w:rPr>
        <w:t xml:space="preserve">Website: </w:t>
      </w:r>
      <w:hyperlink r:id="rId11">
        <w:r w:rsidRPr="5078525F">
          <w:rPr>
            <w:rStyle w:val="Hyperlink"/>
            <w:rFonts w:ascii="Alto Con Nor" w:eastAsia="Alto Con Nor" w:hAnsi="Alto Con Nor" w:cs="Alto Con Nor"/>
            <w:i/>
            <w:iCs/>
            <w:lang w:val="de-AT"/>
          </w:rPr>
          <w:t>www.innsbruck.info</w:t>
        </w:r>
      </w:hyperlink>
      <w:r w:rsidRPr="5078525F">
        <w:rPr>
          <w:rFonts w:ascii="Alto Con Nor" w:eastAsia="Alto Con Nor" w:hAnsi="Alto Con Nor" w:cs="Alto Con Nor"/>
          <w:i/>
          <w:iCs/>
          <w:color w:val="000000" w:themeColor="text1"/>
          <w:sz w:val="22"/>
          <w:szCs w:val="22"/>
          <w:lang w:val="de-AT"/>
        </w:rPr>
        <w:t xml:space="preserve"> </w:t>
      </w:r>
    </w:p>
    <w:p w14:paraId="4DD1C506"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i/>
          <w:iCs/>
          <w:color w:val="000000" w:themeColor="text1"/>
          <w:sz w:val="22"/>
          <w:szCs w:val="22"/>
          <w:lang w:val="de-AT"/>
        </w:rPr>
        <w:t xml:space="preserve">Blog: </w:t>
      </w:r>
      <w:hyperlink r:id="rId12">
        <w:r w:rsidRPr="5078525F">
          <w:rPr>
            <w:rStyle w:val="Hyperlink"/>
            <w:rFonts w:ascii="Alto Con Nor" w:eastAsia="Alto Con Nor" w:hAnsi="Alto Con Nor" w:cs="Alto Con Nor"/>
            <w:i/>
            <w:iCs/>
            <w:lang w:val="de-AT"/>
          </w:rPr>
          <w:t>www.innsbruck.info/blog</w:t>
        </w:r>
      </w:hyperlink>
    </w:p>
    <w:p w14:paraId="0380609C"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i/>
          <w:iCs/>
          <w:color w:val="000000" w:themeColor="text1"/>
          <w:sz w:val="22"/>
          <w:szCs w:val="22"/>
          <w:lang w:val="de-AT"/>
        </w:rPr>
        <w:t xml:space="preserve">Facebook: </w:t>
      </w:r>
      <w:hyperlink r:id="rId13">
        <w:r w:rsidRPr="5078525F">
          <w:rPr>
            <w:rStyle w:val="Hyperlink"/>
            <w:rFonts w:ascii="Alto Con Nor" w:eastAsia="Alto Con Nor" w:hAnsi="Alto Con Nor" w:cs="Alto Con Nor"/>
            <w:i/>
            <w:iCs/>
            <w:lang w:val="de-AT"/>
          </w:rPr>
          <w:t>www.facebook.com/Innsbruck</w:t>
        </w:r>
      </w:hyperlink>
    </w:p>
    <w:p w14:paraId="6F06E396"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i/>
          <w:iCs/>
          <w:color w:val="000000" w:themeColor="text1"/>
          <w:sz w:val="22"/>
          <w:szCs w:val="22"/>
          <w:lang w:val="de-AT"/>
        </w:rPr>
        <w:t xml:space="preserve">Instagram: </w:t>
      </w:r>
      <w:hyperlink r:id="rId14">
        <w:r w:rsidRPr="5078525F">
          <w:rPr>
            <w:rStyle w:val="Hyperlink"/>
            <w:rFonts w:ascii="Alto Con Nor" w:eastAsia="Alto Con Nor" w:hAnsi="Alto Con Nor" w:cs="Alto Con Nor"/>
            <w:i/>
            <w:iCs/>
            <w:lang w:val="de-AT"/>
          </w:rPr>
          <w:t>www.instagram.com/innsbrucktourism</w:t>
        </w:r>
      </w:hyperlink>
      <w:r w:rsidRPr="5078525F">
        <w:rPr>
          <w:rFonts w:ascii="Alto Con Nor" w:eastAsia="Alto Con Nor" w:hAnsi="Alto Con Nor" w:cs="Alto Con Nor"/>
          <w:i/>
          <w:iCs/>
          <w:color w:val="000000" w:themeColor="text1"/>
          <w:sz w:val="22"/>
          <w:szCs w:val="22"/>
          <w:lang w:val="de-AT"/>
        </w:rPr>
        <w:t xml:space="preserve"> </w:t>
      </w:r>
    </w:p>
    <w:p w14:paraId="7655E40E"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i/>
          <w:iCs/>
          <w:color w:val="000000" w:themeColor="text1"/>
          <w:sz w:val="22"/>
          <w:szCs w:val="22"/>
          <w:lang w:val="de-AT"/>
        </w:rPr>
        <w:t xml:space="preserve">X: </w:t>
      </w:r>
      <w:hyperlink r:id="rId15">
        <w:r w:rsidRPr="5078525F">
          <w:rPr>
            <w:rStyle w:val="Hyperlink"/>
            <w:rFonts w:ascii="Alto Con Nor" w:eastAsia="Alto Con Nor" w:hAnsi="Alto Con Nor" w:cs="Alto Con Nor"/>
            <w:i/>
            <w:iCs/>
            <w:lang w:val="de-AT"/>
          </w:rPr>
          <w:t>www.twitter.com/InnsbruckTVB</w:t>
        </w:r>
      </w:hyperlink>
    </w:p>
    <w:p w14:paraId="581AE2F2" w14:textId="77777777" w:rsidR="00511794" w:rsidRPr="00333CBA" w:rsidRDefault="00511794" w:rsidP="00511794">
      <w:pPr>
        <w:spacing w:after="0"/>
        <w:jc w:val="both"/>
        <w:rPr>
          <w:rFonts w:ascii="Alto Con Nor" w:eastAsia="Alto Con Nor" w:hAnsi="Alto Con Nor" w:cs="Alto Con Nor"/>
          <w:color w:val="000000" w:themeColor="text1"/>
          <w:sz w:val="22"/>
          <w:szCs w:val="22"/>
        </w:rPr>
      </w:pPr>
      <w:r w:rsidRPr="00333CBA">
        <w:rPr>
          <w:rFonts w:ascii="Alto Con Nor" w:eastAsia="Alto Con Nor" w:hAnsi="Alto Con Nor" w:cs="Alto Con Nor"/>
          <w:i/>
          <w:iCs/>
          <w:color w:val="000000" w:themeColor="text1"/>
          <w:sz w:val="22"/>
          <w:szCs w:val="22"/>
        </w:rPr>
        <w:t xml:space="preserve">YouTube: </w:t>
      </w:r>
      <w:hyperlink r:id="rId16">
        <w:r w:rsidRPr="00333CBA">
          <w:rPr>
            <w:rStyle w:val="Hyperlink"/>
            <w:rFonts w:ascii="Alto Con Nor" w:eastAsia="Alto Con Nor" w:hAnsi="Alto Con Nor" w:cs="Alto Con Nor"/>
            <w:i/>
            <w:iCs/>
          </w:rPr>
          <w:t>www.youtube.com/user/InnsbruckTVB</w:t>
        </w:r>
      </w:hyperlink>
    </w:p>
    <w:p w14:paraId="1A81537B" w14:textId="77777777" w:rsidR="00511794" w:rsidRPr="00333CBA" w:rsidRDefault="00511794" w:rsidP="00511794">
      <w:pPr>
        <w:spacing w:after="0"/>
        <w:jc w:val="both"/>
        <w:rPr>
          <w:rFonts w:ascii="Alto Con Nor" w:eastAsia="Alto Con Nor" w:hAnsi="Alto Con Nor" w:cs="Alto Con Nor"/>
          <w:color w:val="000000" w:themeColor="text1"/>
          <w:sz w:val="22"/>
          <w:szCs w:val="22"/>
        </w:rPr>
      </w:pPr>
    </w:p>
    <w:p w14:paraId="6E6C48EF"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b/>
          <w:bCs/>
          <w:color w:val="000000" w:themeColor="text1"/>
          <w:sz w:val="22"/>
          <w:szCs w:val="22"/>
          <w:lang w:val="de-AT"/>
        </w:rPr>
        <w:t>Rückfrage-Hinweis</w:t>
      </w:r>
    </w:p>
    <w:p w14:paraId="4B36DBF4"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Innsbruck Tourismus</w:t>
      </w:r>
    </w:p>
    <w:p w14:paraId="12A10579"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Fiona Triendl, BA</w:t>
      </w:r>
    </w:p>
    <w:p w14:paraId="465BA0AA"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Marktmanagement Deutschland, Österreich, Schweiz</w:t>
      </w:r>
    </w:p>
    <w:p w14:paraId="442F6BF4"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Burggraben 3</w:t>
      </w:r>
    </w:p>
    <w:p w14:paraId="6A4D5371"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A-6020 Innsbruck</w:t>
      </w:r>
    </w:p>
    <w:p w14:paraId="33871428"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+43 512 / 53 56 502</w:t>
      </w:r>
    </w:p>
    <w:p w14:paraId="601D10E8" w14:textId="77777777" w:rsidR="00511794" w:rsidRDefault="00511794" w:rsidP="00511794">
      <w:pPr>
        <w:spacing w:after="0"/>
        <w:jc w:val="both"/>
        <w:rPr>
          <w:rFonts w:ascii="Alto Con Nor" w:eastAsia="Alto Con Nor" w:hAnsi="Alto Con Nor" w:cs="Alto Con Nor"/>
          <w:color w:val="000000" w:themeColor="text1"/>
          <w:sz w:val="22"/>
          <w:szCs w:val="22"/>
        </w:rPr>
      </w:pPr>
      <w:hyperlink r:id="rId17">
        <w:r w:rsidRPr="5078525F">
          <w:rPr>
            <w:rStyle w:val="Hyperlink"/>
            <w:rFonts w:ascii="Alto Con Nor" w:eastAsia="Alto Con Nor" w:hAnsi="Alto Con Nor" w:cs="Alto Con Nor"/>
            <w:lang w:val="de-AT"/>
          </w:rPr>
          <w:t>www.innsbruck.info</w:t>
        </w:r>
      </w:hyperlink>
    </w:p>
    <w:p w14:paraId="561E6DF8" w14:textId="77777777" w:rsidR="00511794" w:rsidRDefault="00511794" w:rsidP="00511794">
      <w:pPr>
        <w:spacing w:after="0"/>
        <w:jc w:val="both"/>
        <w:rPr>
          <w:rFonts w:ascii="Alto Con Nor" w:eastAsia="Alto Con Nor" w:hAnsi="Alto Con Nor" w:cs="Alto Con Nor"/>
          <w:color w:val="000000" w:themeColor="text1"/>
          <w:sz w:val="22"/>
          <w:szCs w:val="22"/>
        </w:rPr>
      </w:pPr>
      <w:hyperlink r:id="rId18">
        <w:r w:rsidRPr="5078525F">
          <w:rPr>
            <w:rStyle w:val="Hyperlink"/>
            <w:rFonts w:ascii="Alto Con Nor" w:eastAsia="Alto Con Nor" w:hAnsi="Alto Con Nor" w:cs="Alto Con Nor"/>
            <w:lang w:val="de-AT"/>
          </w:rPr>
          <w:t>f.triendl@innsbruck.info</w:t>
        </w:r>
      </w:hyperlink>
      <w:r w:rsidRPr="5078525F">
        <w:rPr>
          <w:rFonts w:ascii="Alto Con Nor" w:eastAsia="Alto Con Nor" w:hAnsi="Alto Con Nor" w:cs="Alto Con Nor"/>
          <w:color w:val="000000" w:themeColor="text1"/>
          <w:sz w:val="22"/>
          <w:szCs w:val="22"/>
          <w:lang w:val="de-AT"/>
        </w:rPr>
        <w:t xml:space="preserve"> </w:t>
      </w:r>
    </w:p>
    <w:p w14:paraId="686DAD31" w14:textId="77777777" w:rsidR="00511794" w:rsidRDefault="00511794" w:rsidP="00511794">
      <w:pPr>
        <w:spacing w:after="0"/>
        <w:jc w:val="both"/>
        <w:rPr>
          <w:rFonts w:ascii="Alto Con Nor" w:eastAsia="Alto Con Nor" w:hAnsi="Alto Con Nor" w:cs="Alto Con Nor"/>
          <w:color w:val="000000" w:themeColor="text1"/>
          <w:sz w:val="22"/>
          <w:szCs w:val="22"/>
        </w:rPr>
      </w:pPr>
    </w:p>
    <w:p w14:paraId="529A126E"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b/>
          <w:bCs/>
          <w:color w:val="000000" w:themeColor="text1"/>
          <w:sz w:val="22"/>
          <w:szCs w:val="22"/>
          <w:lang w:val="de-AT"/>
        </w:rPr>
        <w:t xml:space="preserve">Bildarchiv (Material zur kostenfreien Verwendung): </w:t>
      </w:r>
    </w:p>
    <w:p w14:paraId="7BC1F9CC" w14:textId="77777777" w:rsidR="00511794" w:rsidRDefault="00511794" w:rsidP="00511794">
      <w:pPr>
        <w:spacing w:after="0"/>
        <w:jc w:val="both"/>
        <w:rPr>
          <w:rFonts w:ascii="Alto Con Nor" w:eastAsia="Alto Con Nor" w:hAnsi="Alto Con Nor" w:cs="Alto Con Nor"/>
          <w:color w:val="000000" w:themeColor="text1"/>
          <w:sz w:val="22"/>
          <w:szCs w:val="22"/>
        </w:rPr>
      </w:pPr>
      <w:hyperlink r:id="rId19">
        <w:r w:rsidRPr="5078525F">
          <w:rPr>
            <w:rStyle w:val="Hyperlink"/>
            <w:rFonts w:ascii="Alto Con Nor" w:eastAsia="Alto Con Nor" w:hAnsi="Alto Con Nor" w:cs="Alto Con Nor"/>
            <w:lang w:val="de-AT"/>
          </w:rPr>
          <w:t>www.innsbruckphoto.at/extern</w:t>
        </w:r>
      </w:hyperlink>
    </w:p>
    <w:p w14:paraId="5B990044" w14:textId="77777777" w:rsidR="00511794" w:rsidRDefault="00511794" w:rsidP="00511794">
      <w:pPr>
        <w:spacing w:after="0"/>
        <w:jc w:val="both"/>
        <w:rPr>
          <w:rFonts w:ascii="Alto Con Nor" w:eastAsia="Alto Con Nor" w:hAnsi="Alto Con Nor" w:cs="Alto Con Nor"/>
          <w:color w:val="000000" w:themeColor="text1"/>
          <w:sz w:val="22"/>
          <w:szCs w:val="22"/>
        </w:rPr>
      </w:pPr>
      <w:hyperlink r:id="rId20">
        <w:r w:rsidRPr="5078525F">
          <w:rPr>
            <w:rStyle w:val="Hyperlink"/>
            <w:rFonts w:ascii="Alto Con Nor" w:eastAsia="Alto Con Nor" w:hAnsi="Alto Con Nor" w:cs="Alto Con Nor"/>
            <w:lang w:val="de-AT"/>
          </w:rPr>
          <w:t>www.innsbruck.newsroom.pr</w:t>
        </w:r>
      </w:hyperlink>
    </w:p>
    <w:p w14:paraId="09FBA798" w14:textId="77777777" w:rsidR="00511794" w:rsidRPr="00511794" w:rsidRDefault="00511794" w:rsidP="00511794">
      <w:pPr>
        <w:spacing w:after="0"/>
        <w:jc w:val="both"/>
        <w:rPr>
          <w:rFonts w:ascii="Alto Con Nor" w:eastAsia="Alto Con Nor" w:hAnsi="Alto Con Nor" w:cs="Alto Con Nor"/>
          <w:sz w:val="22"/>
          <w:szCs w:val="22"/>
        </w:rPr>
      </w:pPr>
    </w:p>
    <w:sectPr w:rsidR="00511794" w:rsidRPr="00511794" w:rsidSect="0003364B">
      <w:headerReference w:type="default" r:id="rId21"/>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01E52" w14:textId="77777777" w:rsidR="00422A81" w:rsidRDefault="00422A81">
      <w:pPr>
        <w:spacing w:after="0"/>
      </w:pPr>
      <w:r>
        <w:separator/>
      </w:r>
    </w:p>
  </w:endnote>
  <w:endnote w:type="continuationSeparator" w:id="0">
    <w:p w14:paraId="5638C629" w14:textId="77777777" w:rsidR="00422A81" w:rsidRDefault="00422A81">
      <w:pPr>
        <w:spacing w:after="0"/>
      </w:pPr>
      <w:r>
        <w:continuationSeparator/>
      </w:r>
    </w:p>
  </w:endnote>
  <w:endnote w:type="continuationNotice" w:id="1">
    <w:p w14:paraId="1C19DC3A" w14:textId="77777777" w:rsidR="00422A81" w:rsidRDefault="00422A8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08F72" w14:textId="77777777" w:rsidR="00422A81" w:rsidRDefault="00422A81">
      <w:pPr>
        <w:spacing w:after="0"/>
      </w:pPr>
      <w:r>
        <w:separator/>
      </w:r>
    </w:p>
  </w:footnote>
  <w:footnote w:type="continuationSeparator" w:id="0">
    <w:p w14:paraId="22073B73" w14:textId="77777777" w:rsidR="00422A81" w:rsidRDefault="00422A81">
      <w:pPr>
        <w:spacing w:after="0"/>
      </w:pPr>
      <w:r>
        <w:continuationSeparator/>
      </w:r>
    </w:p>
  </w:footnote>
  <w:footnote w:type="continuationNotice" w:id="1">
    <w:p w14:paraId="7C83F490" w14:textId="77777777" w:rsidR="00422A81" w:rsidRDefault="00422A8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086D2164" w:rsidR="00A405AC" w:rsidRPr="00C66D92" w:rsidRDefault="00A405AC" w:rsidP="0003364B">
    <w:pPr>
      <w:pStyle w:val="p1"/>
      <w:spacing w:line="240" w:lineRule="auto"/>
      <w:rPr>
        <w:rStyle w:val="s1"/>
        <w:rFonts w:ascii="Alto Con Lt" w:hAnsi="Alto Con Lt"/>
        <w:sz w:val="16"/>
        <w:szCs w:val="16"/>
      </w:rPr>
    </w:pPr>
  </w:p>
  <w:p w14:paraId="37FF387D" w14:textId="5DA6B7BE" w:rsidR="00A405AC" w:rsidRPr="00C66D92" w:rsidRDefault="00D06A18"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9D80320">
          <wp:simplePos x="0" y="0"/>
          <wp:positionH relativeFrom="margin">
            <wp:posOffset>5374005</wp:posOffset>
          </wp:positionH>
          <wp:positionV relativeFrom="margin">
            <wp:posOffset>-783780</wp:posOffset>
          </wp:positionV>
          <wp:extent cx="671830" cy="480695"/>
          <wp:effectExtent l="0" t="0" r="0" b="0"/>
          <wp:wrapSquare wrapText="bothSides"/>
          <wp:docPr id="1" name="Bild 1">
            <a:extLst xmlns:a="http://schemas.openxmlformats.org/drawingml/2006/main">
              <a:ext uri="{FF2B5EF4-FFF2-40B4-BE49-F238E27FC236}">
                <a16:creationId xmlns:a16="http://schemas.microsoft.com/office/drawing/2014/main" id="{922CA207-8F33-4C42-A86C-61396F3D1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67183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423C3870" w14:textId="68ADED34" w:rsidR="00A405AC" w:rsidRPr="00D06A18" w:rsidRDefault="00A405AC" w:rsidP="00D06A18">
    <w:pPr>
      <w:pStyle w:val="p1"/>
      <w:tabs>
        <w:tab w:val="right" w:leader="underscore" w:pos="9809"/>
      </w:tabs>
      <w:spacing w:line="240" w:lineRule="auto"/>
      <w:rPr>
        <w:rStyle w:val="s1"/>
        <w:rFonts w:ascii="Alto Con Nor" w:hAnsi="Alto Con Nor"/>
        <w:b/>
        <w:color w:val="7F7F7F"/>
        <w:sz w:val="16"/>
        <w:szCs w:val="16"/>
        <w:lang w:val="en-GB"/>
      </w:rPr>
    </w:pP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415056929">
    <w:abstractNumId w:val="7"/>
  </w:num>
  <w:num w:numId="2" w16cid:durableId="150371683">
    <w:abstractNumId w:val="0"/>
  </w:num>
  <w:num w:numId="3" w16cid:durableId="1517501794">
    <w:abstractNumId w:val="11"/>
  </w:num>
  <w:num w:numId="4" w16cid:durableId="1851748980">
    <w:abstractNumId w:val="5"/>
  </w:num>
  <w:num w:numId="5" w16cid:durableId="2034189389">
    <w:abstractNumId w:val="10"/>
  </w:num>
  <w:num w:numId="6" w16cid:durableId="2037121046">
    <w:abstractNumId w:val="2"/>
  </w:num>
  <w:num w:numId="7" w16cid:durableId="249703720">
    <w:abstractNumId w:val="9"/>
  </w:num>
  <w:num w:numId="8" w16cid:durableId="496769492">
    <w:abstractNumId w:val="6"/>
  </w:num>
  <w:num w:numId="9" w16cid:durableId="544608921">
    <w:abstractNumId w:val="1"/>
  </w:num>
  <w:num w:numId="10" w16cid:durableId="769742799">
    <w:abstractNumId w:val="8"/>
  </w:num>
  <w:num w:numId="11" w16cid:durableId="775369317">
    <w:abstractNumId w:val="4"/>
  </w:num>
  <w:num w:numId="12" w16cid:durableId="880827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709"/>
  <w:hyphenationZone w:val="425"/>
  <w:drawingGridHorizontalSpacing w:val="357"/>
  <w:drawingGridVerticalSpacing w:val="357"/>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03A1"/>
    <w:rsid w:val="000014E6"/>
    <w:rsid w:val="00006662"/>
    <w:rsid w:val="00010E85"/>
    <w:rsid w:val="000117A1"/>
    <w:rsid w:val="00012E75"/>
    <w:rsid w:val="00016999"/>
    <w:rsid w:val="00023AA4"/>
    <w:rsid w:val="000242B6"/>
    <w:rsid w:val="00027F86"/>
    <w:rsid w:val="000320D4"/>
    <w:rsid w:val="0003364B"/>
    <w:rsid w:val="00037F5D"/>
    <w:rsid w:val="000500B7"/>
    <w:rsid w:val="00053B64"/>
    <w:rsid w:val="00053FBE"/>
    <w:rsid w:val="000575C6"/>
    <w:rsid w:val="00061089"/>
    <w:rsid w:val="00062CE1"/>
    <w:rsid w:val="00066318"/>
    <w:rsid w:val="000754D0"/>
    <w:rsid w:val="00075A20"/>
    <w:rsid w:val="00077170"/>
    <w:rsid w:val="000771BD"/>
    <w:rsid w:val="00077760"/>
    <w:rsid w:val="000778C8"/>
    <w:rsid w:val="00090053"/>
    <w:rsid w:val="0009119B"/>
    <w:rsid w:val="0009748F"/>
    <w:rsid w:val="000A2179"/>
    <w:rsid w:val="000A21F5"/>
    <w:rsid w:val="000A787C"/>
    <w:rsid w:val="000B0A82"/>
    <w:rsid w:val="000B1349"/>
    <w:rsid w:val="000B26BC"/>
    <w:rsid w:val="000B4E93"/>
    <w:rsid w:val="000C2903"/>
    <w:rsid w:val="000C5C1E"/>
    <w:rsid w:val="000C7F9A"/>
    <w:rsid w:val="000D2410"/>
    <w:rsid w:val="000D2F1D"/>
    <w:rsid w:val="000D3C33"/>
    <w:rsid w:val="000E271F"/>
    <w:rsid w:val="000E6178"/>
    <w:rsid w:val="000E6339"/>
    <w:rsid w:val="000E65B9"/>
    <w:rsid w:val="000F2311"/>
    <w:rsid w:val="00101E7F"/>
    <w:rsid w:val="0010339A"/>
    <w:rsid w:val="00106A24"/>
    <w:rsid w:val="00112EBD"/>
    <w:rsid w:val="001152BB"/>
    <w:rsid w:val="00115ADF"/>
    <w:rsid w:val="00116994"/>
    <w:rsid w:val="001173BB"/>
    <w:rsid w:val="00120672"/>
    <w:rsid w:val="00120DA9"/>
    <w:rsid w:val="00125366"/>
    <w:rsid w:val="00126C96"/>
    <w:rsid w:val="00127D2B"/>
    <w:rsid w:val="00130154"/>
    <w:rsid w:val="00131573"/>
    <w:rsid w:val="001359E5"/>
    <w:rsid w:val="00140E47"/>
    <w:rsid w:val="00141566"/>
    <w:rsid w:val="001435CC"/>
    <w:rsid w:val="0014505C"/>
    <w:rsid w:val="00145D9E"/>
    <w:rsid w:val="0015461A"/>
    <w:rsid w:val="0016486F"/>
    <w:rsid w:val="00167703"/>
    <w:rsid w:val="001700CE"/>
    <w:rsid w:val="0017154C"/>
    <w:rsid w:val="0018143C"/>
    <w:rsid w:val="001839BA"/>
    <w:rsid w:val="00184C6D"/>
    <w:rsid w:val="00190695"/>
    <w:rsid w:val="00194213"/>
    <w:rsid w:val="001A35BD"/>
    <w:rsid w:val="001A47C2"/>
    <w:rsid w:val="001B0FCC"/>
    <w:rsid w:val="001B11DA"/>
    <w:rsid w:val="001B2D0F"/>
    <w:rsid w:val="001B5182"/>
    <w:rsid w:val="001B5780"/>
    <w:rsid w:val="001C0268"/>
    <w:rsid w:val="001C07B0"/>
    <w:rsid w:val="001C0934"/>
    <w:rsid w:val="001C2954"/>
    <w:rsid w:val="001C5F88"/>
    <w:rsid w:val="001C664A"/>
    <w:rsid w:val="001C6B4D"/>
    <w:rsid w:val="001D2251"/>
    <w:rsid w:val="001D2FBC"/>
    <w:rsid w:val="001D4793"/>
    <w:rsid w:val="001D5241"/>
    <w:rsid w:val="001D5AEF"/>
    <w:rsid w:val="001E3BD1"/>
    <w:rsid w:val="001E744A"/>
    <w:rsid w:val="001F0584"/>
    <w:rsid w:val="001F315E"/>
    <w:rsid w:val="00200EF9"/>
    <w:rsid w:val="00202C13"/>
    <w:rsid w:val="002030F0"/>
    <w:rsid w:val="00207144"/>
    <w:rsid w:val="00207D09"/>
    <w:rsid w:val="00214933"/>
    <w:rsid w:val="00214E56"/>
    <w:rsid w:val="00216AF0"/>
    <w:rsid w:val="002205C1"/>
    <w:rsid w:val="00225F0A"/>
    <w:rsid w:val="002277CC"/>
    <w:rsid w:val="00233113"/>
    <w:rsid w:val="002339E2"/>
    <w:rsid w:val="00233E8D"/>
    <w:rsid w:val="002350B0"/>
    <w:rsid w:val="00236828"/>
    <w:rsid w:val="00237B19"/>
    <w:rsid w:val="00240A98"/>
    <w:rsid w:val="00241760"/>
    <w:rsid w:val="00241D78"/>
    <w:rsid w:val="00244724"/>
    <w:rsid w:val="002477A7"/>
    <w:rsid w:val="00247A6D"/>
    <w:rsid w:val="002548AD"/>
    <w:rsid w:val="00255FFD"/>
    <w:rsid w:val="0026394D"/>
    <w:rsid w:val="002662B3"/>
    <w:rsid w:val="00272C2C"/>
    <w:rsid w:val="002756C7"/>
    <w:rsid w:val="00276300"/>
    <w:rsid w:val="0028172C"/>
    <w:rsid w:val="00283B50"/>
    <w:rsid w:val="002960AC"/>
    <w:rsid w:val="00296CB9"/>
    <w:rsid w:val="002A00CA"/>
    <w:rsid w:val="002A1BD1"/>
    <w:rsid w:val="002A2D7A"/>
    <w:rsid w:val="002A5765"/>
    <w:rsid w:val="002A7D40"/>
    <w:rsid w:val="002B68FA"/>
    <w:rsid w:val="002C2ABE"/>
    <w:rsid w:val="002D3C2B"/>
    <w:rsid w:val="002D3EF1"/>
    <w:rsid w:val="002D68B3"/>
    <w:rsid w:val="002E24C0"/>
    <w:rsid w:val="002E3C74"/>
    <w:rsid w:val="002E5259"/>
    <w:rsid w:val="002E59C2"/>
    <w:rsid w:val="002E6F4A"/>
    <w:rsid w:val="002F5703"/>
    <w:rsid w:val="002F5811"/>
    <w:rsid w:val="003020A2"/>
    <w:rsid w:val="00315685"/>
    <w:rsid w:val="003162E5"/>
    <w:rsid w:val="0031693B"/>
    <w:rsid w:val="00320203"/>
    <w:rsid w:val="00324F5D"/>
    <w:rsid w:val="003253B6"/>
    <w:rsid w:val="003259A4"/>
    <w:rsid w:val="00325E42"/>
    <w:rsid w:val="00330AB9"/>
    <w:rsid w:val="0033114C"/>
    <w:rsid w:val="0033115A"/>
    <w:rsid w:val="003315D0"/>
    <w:rsid w:val="00331FF9"/>
    <w:rsid w:val="00333CBA"/>
    <w:rsid w:val="00335719"/>
    <w:rsid w:val="00335CB1"/>
    <w:rsid w:val="003407D6"/>
    <w:rsid w:val="00341E89"/>
    <w:rsid w:val="0034568B"/>
    <w:rsid w:val="00352E34"/>
    <w:rsid w:val="0035469C"/>
    <w:rsid w:val="00357DAD"/>
    <w:rsid w:val="00362770"/>
    <w:rsid w:val="00362E99"/>
    <w:rsid w:val="00366868"/>
    <w:rsid w:val="00367869"/>
    <w:rsid w:val="00370FB3"/>
    <w:rsid w:val="00370FEF"/>
    <w:rsid w:val="00372859"/>
    <w:rsid w:val="00372FAE"/>
    <w:rsid w:val="00376CD9"/>
    <w:rsid w:val="00380DB5"/>
    <w:rsid w:val="003909B6"/>
    <w:rsid w:val="00391B6A"/>
    <w:rsid w:val="00393976"/>
    <w:rsid w:val="00395363"/>
    <w:rsid w:val="00395BB7"/>
    <w:rsid w:val="003A0C0A"/>
    <w:rsid w:val="003A2498"/>
    <w:rsid w:val="003A2AB7"/>
    <w:rsid w:val="003A6353"/>
    <w:rsid w:val="003C0B40"/>
    <w:rsid w:val="003C1F16"/>
    <w:rsid w:val="003C3664"/>
    <w:rsid w:val="003D122B"/>
    <w:rsid w:val="003D1FAE"/>
    <w:rsid w:val="003D3161"/>
    <w:rsid w:val="003D3916"/>
    <w:rsid w:val="003D4AD0"/>
    <w:rsid w:val="003E2402"/>
    <w:rsid w:val="003E3EF5"/>
    <w:rsid w:val="003E4143"/>
    <w:rsid w:val="003E594E"/>
    <w:rsid w:val="003F7853"/>
    <w:rsid w:val="00403A87"/>
    <w:rsid w:val="00407EAE"/>
    <w:rsid w:val="00412EE2"/>
    <w:rsid w:val="00415E96"/>
    <w:rsid w:val="0042135F"/>
    <w:rsid w:val="00422A81"/>
    <w:rsid w:val="00424474"/>
    <w:rsid w:val="004250C7"/>
    <w:rsid w:val="00425FD0"/>
    <w:rsid w:val="0042643D"/>
    <w:rsid w:val="00427E07"/>
    <w:rsid w:val="0043187A"/>
    <w:rsid w:val="0043371C"/>
    <w:rsid w:val="00437025"/>
    <w:rsid w:val="00437670"/>
    <w:rsid w:val="00440F2A"/>
    <w:rsid w:val="004436C0"/>
    <w:rsid w:val="00443AE2"/>
    <w:rsid w:val="0044634C"/>
    <w:rsid w:val="00461A96"/>
    <w:rsid w:val="00463C54"/>
    <w:rsid w:val="00463D32"/>
    <w:rsid w:val="004717D8"/>
    <w:rsid w:val="00471B00"/>
    <w:rsid w:val="00471CEC"/>
    <w:rsid w:val="0047270B"/>
    <w:rsid w:val="00472E09"/>
    <w:rsid w:val="00475F99"/>
    <w:rsid w:val="004761B1"/>
    <w:rsid w:val="0048097E"/>
    <w:rsid w:val="00482573"/>
    <w:rsid w:val="004846F2"/>
    <w:rsid w:val="0048489B"/>
    <w:rsid w:val="004852FA"/>
    <w:rsid w:val="004854AF"/>
    <w:rsid w:val="004870A7"/>
    <w:rsid w:val="0049315F"/>
    <w:rsid w:val="0049470C"/>
    <w:rsid w:val="004954B1"/>
    <w:rsid w:val="004966FC"/>
    <w:rsid w:val="004B5A12"/>
    <w:rsid w:val="004B5C3A"/>
    <w:rsid w:val="004C3BC4"/>
    <w:rsid w:val="004C410F"/>
    <w:rsid w:val="004C5195"/>
    <w:rsid w:val="004C6D6A"/>
    <w:rsid w:val="004D12FC"/>
    <w:rsid w:val="004D3845"/>
    <w:rsid w:val="004D7A2F"/>
    <w:rsid w:val="004E27EA"/>
    <w:rsid w:val="004E3A7B"/>
    <w:rsid w:val="004E5C90"/>
    <w:rsid w:val="004E7D87"/>
    <w:rsid w:val="004E7E47"/>
    <w:rsid w:val="004F0F41"/>
    <w:rsid w:val="004F297F"/>
    <w:rsid w:val="0050101D"/>
    <w:rsid w:val="00503377"/>
    <w:rsid w:val="00507A3A"/>
    <w:rsid w:val="00511794"/>
    <w:rsid w:val="00515B04"/>
    <w:rsid w:val="00521D01"/>
    <w:rsid w:val="00527AEF"/>
    <w:rsid w:val="005305D4"/>
    <w:rsid w:val="005312A9"/>
    <w:rsid w:val="00532232"/>
    <w:rsid w:val="0053653D"/>
    <w:rsid w:val="00537FD5"/>
    <w:rsid w:val="005460AF"/>
    <w:rsid w:val="00547C1E"/>
    <w:rsid w:val="00554AC2"/>
    <w:rsid w:val="00554C67"/>
    <w:rsid w:val="00565F53"/>
    <w:rsid w:val="00566161"/>
    <w:rsid w:val="00567D17"/>
    <w:rsid w:val="0057071B"/>
    <w:rsid w:val="0057486C"/>
    <w:rsid w:val="00577726"/>
    <w:rsid w:val="0058649B"/>
    <w:rsid w:val="00590D0E"/>
    <w:rsid w:val="005949F2"/>
    <w:rsid w:val="00595A7B"/>
    <w:rsid w:val="00597E86"/>
    <w:rsid w:val="005A4E3E"/>
    <w:rsid w:val="005A669C"/>
    <w:rsid w:val="005B016E"/>
    <w:rsid w:val="005B054D"/>
    <w:rsid w:val="005B1C9B"/>
    <w:rsid w:val="005B3C40"/>
    <w:rsid w:val="005B57B7"/>
    <w:rsid w:val="005B5A2F"/>
    <w:rsid w:val="005C542F"/>
    <w:rsid w:val="005C70ED"/>
    <w:rsid w:val="005C7DD1"/>
    <w:rsid w:val="005D14FC"/>
    <w:rsid w:val="005D2AA2"/>
    <w:rsid w:val="005D5B2B"/>
    <w:rsid w:val="005D6D38"/>
    <w:rsid w:val="005E0538"/>
    <w:rsid w:val="005E3370"/>
    <w:rsid w:val="005E7182"/>
    <w:rsid w:val="005F17A2"/>
    <w:rsid w:val="005F39A3"/>
    <w:rsid w:val="005F4317"/>
    <w:rsid w:val="005F5B36"/>
    <w:rsid w:val="00605DCE"/>
    <w:rsid w:val="00607088"/>
    <w:rsid w:val="00612DED"/>
    <w:rsid w:val="0061319E"/>
    <w:rsid w:val="006144F6"/>
    <w:rsid w:val="00616B93"/>
    <w:rsid w:val="006178B5"/>
    <w:rsid w:val="00623C20"/>
    <w:rsid w:val="006248C4"/>
    <w:rsid w:val="00625973"/>
    <w:rsid w:val="00625EB5"/>
    <w:rsid w:val="00627C22"/>
    <w:rsid w:val="006374FD"/>
    <w:rsid w:val="00642F3F"/>
    <w:rsid w:val="00643305"/>
    <w:rsid w:val="00656363"/>
    <w:rsid w:val="00660D0E"/>
    <w:rsid w:val="0066623A"/>
    <w:rsid w:val="00666A95"/>
    <w:rsid w:val="0066721C"/>
    <w:rsid w:val="0066799A"/>
    <w:rsid w:val="00671116"/>
    <w:rsid w:val="00672CCC"/>
    <w:rsid w:val="00673E46"/>
    <w:rsid w:val="0067543A"/>
    <w:rsid w:val="006767B0"/>
    <w:rsid w:val="00690FE7"/>
    <w:rsid w:val="006A2864"/>
    <w:rsid w:val="006A4321"/>
    <w:rsid w:val="006A5AF5"/>
    <w:rsid w:val="006A769F"/>
    <w:rsid w:val="006B0245"/>
    <w:rsid w:val="006B1A87"/>
    <w:rsid w:val="006B4758"/>
    <w:rsid w:val="006C0386"/>
    <w:rsid w:val="006C410B"/>
    <w:rsid w:val="006C52BD"/>
    <w:rsid w:val="006C5994"/>
    <w:rsid w:val="006C5B5A"/>
    <w:rsid w:val="006C788D"/>
    <w:rsid w:val="006D17B1"/>
    <w:rsid w:val="006D1B4A"/>
    <w:rsid w:val="006D3D5F"/>
    <w:rsid w:val="006D47A7"/>
    <w:rsid w:val="006D548C"/>
    <w:rsid w:val="006D6B20"/>
    <w:rsid w:val="006D779C"/>
    <w:rsid w:val="006E1D7F"/>
    <w:rsid w:val="006E2B1F"/>
    <w:rsid w:val="006F3598"/>
    <w:rsid w:val="006F6950"/>
    <w:rsid w:val="00700F76"/>
    <w:rsid w:val="00705846"/>
    <w:rsid w:val="007062A5"/>
    <w:rsid w:val="007062D7"/>
    <w:rsid w:val="00711127"/>
    <w:rsid w:val="00712C2D"/>
    <w:rsid w:val="007177FA"/>
    <w:rsid w:val="00720387"/>
    <w:rsid w:val="00726292"/>
    <w:rsid w:val="00731A1F"/>
    <w:rsid w:val="007349D3"/>
    <w:rsid w:val="00736B7B"/>
    <w:rsid w:val="00742109"/>
    <w:rsid w:val="0074637B"/>
    <w:rsid w:val="00752C50"/>
    <w:rsid w:val="0075370F"/>
    <w:rsid w:val="00757BF0"/>
    <w:rsid w:val="00757F0E"/>
    <w:rsid w:val="00766034"/>
    <w:rsid w:val="007668DC"/>
    <w:rsid w:val="00770790"/>
    <w:rsid w:val="00770866"/>
    <w:rsid w:val="007727E5"/>
    <w:rsid w:val="00773F00"/>
    <w:rsid w:val="00774B6F"/>
    <w:rsid w:val="00775E3A"/>
    <w:rsid w:val="0077682C"/>
    <w:rsid w:val="0078441B"/>
    <w:rsid w:val="00784BEC"/>
    <w:rsid w:val="00787E35"/>
    <w:rsid w:val="00793C96"/>
    <w:rsid w:val="007A04F3"/>
    <w:rsid w:val="007A1E11"/>
    <w:rsid w:val="007A5B61"/>
    <w:rsid w:val="007B1A9F"/>
    <w:rsid w:val="007B1FD4"/>
    <w:rsid w:val="007B1FD9"/>
    <w:rsid w:val="007B55DE"/>
    <w:rsid w:val="007B671F"/>
    <w:rsid w:val="007C0617"/>
    <w:rsid w:val="007C4255"/>
    <w:rsid w:val="007C48F5"/>
    <w:rsid w:val="007C4FFF"/>
    <w:rsid w:val="007D2CA3"/>
    <w:rsid w:val="007D6AB4"/>
    <w:rsid w:val="007D6F00"/>
    <w:rsid w:val="007D70C1"/>
    <w:rsid w:val="007E2CCE"/>
    <w:rsid w:val="007E5320"/>
    <w:rsid w:val="007E53C0"/>
    <w:rsid w:val="007E72AC"/>
    <w:rsid w:val="007F376D"/>
    <w:rsid w:val="007F4076"/>
    <w:rsid w:val="007F49DE"/>
    <w:rsid w:val="007F50B8"/>
    <w:rsid w:val="007F5A4E"/>
    <w:rsid w:val="007F7C0E"/>
    <w:rsid w:val="00800FE6"/>
    <w:rsid w:val="00802822"/>
    <w:rsid w:val="00804CAE"/>
    <w:rsid w:val="008060C0"/>
    <w:rsid w:val="008121D0"/>
    <w:rsid w:val="00814F0B"/>
    <w:rsid w:val="00815E3D"/>
    <w:rsid w:val="00821B3A"/>
    <w:rsid w:val="00821C19"/>
    <w:rsid w:val="008240AB"/>
    <w:rsid w:val="00824396"/>
    <w:rsid w:val="00824969"/>
    <w:rsid w:val="00824FFA"/>
    <w:rsid w:val="008251F0"/>
    <w:rsid w:val="00825697"/>
    <w:rsid w:val="00826C08"/>
    <w:rsid w:val="0083356E"/>
    <w:rsid w:val="0083765A"/>
    <w:rsid w:val="0084064B"/>
    <w:rsid w:val="008455FB"/>
    <w:rsid w:val="00850962"/>
    <w:rsid w:val="008538DB"/>
    <w:rsid w:val="00854A35"/>
    <w:rsid w:val="00854D9A"/>
    <w:rsid w:val="008553B0"/>
    <w:rsid w:val="00857A72"/>
    <w:rsid w:val="00861AEF"/>
    <w:rsid w:val="00874AB1"/>
    <w:rsid w:val="0087786B"/>
    <w:rsid w:val="00885E7B"/>
    <w:rsid w:val="008902EE"/>
    <w:rsid w:val="0089035F"/>
    <w:rsid w:val="008933EA"/>
    <w:rsid w:val="008938D8"/>
    <w:rsid w:val="00895BC5"/>
    <w:rsid w:val="00896DB2"/>
    <w:rsid w:val="0089785C"/>
    <w:rsid w:val="008A11F0"/>
    <w:rsid w:val="008A60AA"/>
    <w:rsid w:val="008A60FB"/>
    <w:rsid w:val="008A6E07"/>
    <w:rsid w:val="008A7C2F"/>
    <w:rsid w:val="008B36E9"/>
    <w:rsid w:val="008B6009"/>
    <w:rsid w:val="008B6C9B"/>
    <w:rsid w:val="008C08C1"/>
    <w:rsid w:val="008C11ED"/>
    <w:rsid w:val="008C3BE9"/>
    <w:rsid w:val="008C58E8"/>
    <w:rsid w:val="008C5D94"/>
    <w:rsid w:val="008C6658"/>
    <w:rsid w:val="008C763D"/>
    <w:rsid w:val="008D1402"/>
    <w:rsid w:val="008D190E"/>
    <w:rsid w:val="008D3632"/>
    <w:rsid w:val="008D374B"/>
    <w:rsid w:val="008D3C5E"/>
    <w:rsid w:val="008D7EDB"/>
    <w:rsid w:val="008E16D3"/>
    <w:rsid w:val="008E1933"/>
    <w:rsid w:val="008E2FAC"/>
    <w:rsid w:val="008E57BB"/>
    <w:rsid w:val="008E678E"/>
    <w:rsid w:val="008E7163"/>
    <w:rsid w:val="008F0EC7"/>
    <w:rsid w:val="008F1F72"/>
    <w:rsid w:val="00902647"/>
    <w:rsid w:val="00902BB5"/>
    <w:rsid w:val="009031E7"/>
    <w:rsid w:val="00905324"/>
    <w:rsid w:val="009053CC"/>
    <w:rsid w:val="00911D49"/>
    <w:rsid w:val="00912630"/>
    <w:rsid w:val="00913993"/>
    <w:rsid w:val="009144E1"/>
    <w:rsid w:val="0092093E"/>
    <w:rsid w:val="00923871"/>
    <w:rsid w:val="00926E79"/>
    <w:rsid w:val="0093025D"/>
    <w:rsid w:val="00933A21"/>
    <w:rsid w:val="00935815"/>
    <w:rsid w:val="009410D2"/>
    <w:rsid w:val="009453AD"/>
    <w:rsid w:val="00951AB4"/>
    <w:rsid w:val="0095237F"/>
    <w:rsid w:val="009555AE"/>
    <w:rsid w:val="009579A8"/>
    <w:rsid w:val="009649DC"/>
    <w:rsid w:val="00965A0B"/>
    <w:rsid w:val="00971518"/>
    <w:rsid w:val="00972A09"/>
    <w:rsid w:val="009752B1"/>
    <w:rsid w:val="00977D1E"/>
    <w:rsid w:val="00987066"/>
    <w:rsid w:val="00992396"/>
    <w:rsid w:val="009936FF"/>
    <w:rsid w:val="0099395C"/>
    <w:rsid w:val="00997DBD"/>
    <w:rsid w:val="009A5291"/>
    <w:rsid w:val="009A6F04"/>
    <w:rsid w:val="009B07D5"/>
    <w:rsid w:val="009B2342"/>
    <w:rsid w:val="009B2E91"/>
    <w:rsid w:val="009B556C"/>
    <w:rsid w:val="009C23D2"/>
    <w:rsid w:val="009C3E0A"/>
    <w:rsid w:val="009C570B"/>
    <w:rsid w:val="009C5F28"/>
    <w:rsid w:val="009D1916"/>
    <w:rsid w:val="009D3176"/>
    <w:rsid w:val="009E00CF"/>
    <w:rsid w:val="009F2DF8"/>
    <w:rsid w:val="00A041CF"/>
    <w:rsid w:val="00A04C42"/>
    <w:rsid w:val="00A057FF"/>
    <w:rsid w:val="00A061A7"/>
    <w:rsid w:val="00A11964"/>
    <w:rsid w:val="00A133B8"/>
    <w:rsid w:val="00A14173"/>
    <w:rsid w:val="00A14BC3"/>
    <w:rsid w:val="00A158BB"/>
    <w:rsid w:val="00A22C12"/>
    <w:rsid w:val="00A23434"/>
    <w:rsid w:val="00A24DBD"/>
    <w:rsid w:val="00A2505A"/>
    <w:rsid w:val="00A27641"/>
    <w:rsid w:val="00A405AC"/>
    <w:rsid w:val="00A42419"/>
    <w:rsid w:val="00A469DC"/>
    <w:rsid w:val="00A47792"/>
    <w:rsid w:val="00A5796F"/>
    <w:rsid w:val="00A625B1"/>
    <w:rsid w:val="00A65A99"/>
    <w:rsid w:val="00A67267"/>
    <w:rsid w:val="00A71100"/>
    <w:rsid w:val="00A71E59"/>
    <w:rsid w:val="00A80C69"/>
    <w:rsid w:val="00A812D2"/>
    <w:rsid w:val="00A82E21"/>
    <w:rsid w:val="00A847FE"/>
    <w:rsid w:val="00A855A9"/>
    <w:rsid w:val="00A85E94"/>
    <w:rsid w:val="00A90ADA"/>
    <w:rsid w:val="00A90ECA"/>
    <w:rsid w:val="00A9151F"/>
    <w:rsid w:val="00A94160"/>
    <w:rsid w:val="00A953DC"/>
    <w:rsid w:val="00A962E1"/>
    <w:rsid w:val="00AA07EB"/>
    <w:rsid w:val="00AB1639"/>
    <w:rsid w:val="00AB20CF"/>
    <w:rsid w:val="00AC1496"/>
    <w:rsid w:val="00AC4284"/>
    <w:rsid w:val="00AC488F"/>
    <w:rsid w:val="00AC6A06"/>
    <w:rsid w:val="00AC7F5B"/>
    <w:rsid w:val="00AD1F46"/>
    <w:rsid w:val="00AD32EF"/>
    <w:rsid w:val="00AD3C38"/>
    <w:rsid w:val="00AD554C"/>
    <w:rsid w:val="00AE1178"/>
    <w:rsid w:val="00AE2CC3"/>
    <w:rsid w:val="00AE5F98"/>
    <w:rsid w:val="00AE60D0"/>
    <w:rsid w:val="00AE6204"/>
    <w:rsid w:val="00AF2EEF"/>
    <w:rsid w:val="00AF4342"/>
    <w:rsid w:val="00AF6A4F"/>
    <w:rsid w:val="00AF7D84"/>
    <w:rsid w:val="00B00AF6"/>
    <w:rsid w:val="00B01DBA"/>
    <w:rsid w:val="00B2095A"/>
    <w:rsid w:val="00B34CB1"/>
    <w:rsid w:val="00B357AE"/>
    <w:rsid w:val="00B3710E"/>
    <w:rsid w:val="00B41E83"/>
    <w:rsid w:val="00B452BF"/>
    <w:rsid w:val="00B47AB6"/>
    <w:rsid w:val="00B54C8A"/>
    <w:rsid w:val="00B55DB9"/>
    <w:rsid w:val="00B607B3"/>
    <w:rsid w:val="00B6228C"/>
    <w:rsid w:val="00B637F0"/>
    <w:rsid w:val="00B6397B"/>
    <w:rsid w:val="00B661DE"/>
    <w:rsid w:val="00B70698"/>
    <w:rsid w:val="00B724F1"/>
    <w:rsid w:val="00B747DF"/>
    <w:rsid w:val="00B823EF"/>
    <w:rsid w:val="00B85944"/>
    <w:rsid w:val="00B878D7"/>
    <w:rsid w:val="00B90551"/>
    <w:rsid w:val="00BA00F2"/>
    <w:rsid w:val="00BA015E"/>
    <w:rsid w:val="00BA042D"/>
    <w:rsid w:val="00BA0781"/>
    <w:rsid w:val="00BA261D"/>
    <w:rsid w:val="00BA3CEC"/>
    <w:rsid w:val="00BA5094"/>
    <w:rsid w:val="00BA5E49"/>
    <w:rsid w:val="00BA6867"/>
    <w:rsid w:val="00BA796D"/>
    <w:rsid w:val="00BB020B"/>
    <w:rsid w:val="00BB5950"/>
    <w:rsid w:val="00BC5FD5"/>
    <w:rsid w:val="00BD325A"/>
    <w:rsid w:val="00BE3C64"/>
    <w:rsid w:val="00BE50F0"/>
    <w:rsid w:val="00BE5A52"/>
    <w:rsid w:val="00BE5DED"/>
    <w:rsid w:val="00BE6931"/>
    <w:rsid w:val="00BE6CBA"/>
    <w:rsid w:val="00BF693E"/>
    <w:rsid w:val="00C0048C"/>
    <w:rsid w:val="00C0413A"/>
    <w:rsid w:val="00C04BBB"/>
    <w:rsid w:val="00C05360"/>
    <w:rsid w:val="00C0639B"/>
    <w:rsid w:val="00C06CB5"/>
    <w:rsid w:val="00C0746B"/>
    <w:rsid w:val="00C13F39"/>
    <w:rsid w:val="00C2259A"/>
    <w:rsid w:val="00C2603B"/>
    <w:rsid w:val="00C36646"/>
    <w:rsid w:val="00C37543"/>
    <w:rsid w:val="00C4059E"/>
    <w:rsid w:val="00C4123E"/>
    <w:rsid w:val="00C43EA1"/>
    <w:rsid w:val="00C44B8A"/>
    <w:rsid w:val="00C45598"/>
    <w:rsid w:val="00C470FC"/>
    <w:rsid w:val="00C47845"/>
    <w:rsid w:val="00C55D5A"/>
    <w:rsid w:val="00C57C54"/>
    <w:rsid w:val="00C60B20"/>
    <w:rsid w:val="00C62982"/>
    <w:rsid w:val="00C631E4"/>
    <w:rsid w:val="00C63289"/>
    <w:rsid w:val="00C65152"/>
    <w:rsid w:val="00C66D92"/>
    <w:rsid w:val="00C771B4"/>
    <w:rsid w:val="00C819CD"/>
    <w:rsid w:val="00C87701"/>
    <w:rsid w:val="00C87CB8"/>
    <w:rsid w:val="00C948F9"/>
    <w:rsid w:val="00C9796C"/>
    <w:rsid w:val="00CC5125"/>
    <w:rsid w:val="00CD47DF"/>
    <w:rsid w:val="00CD691B"/>
    <w:rsid w:val="00CE3B3B"/>
    <w:rsid w:val="00CE4915"/>
    <w:rsid w:val="00CE7A6B"/>
    <w:rsid w:val="00CF2512"/>
    <w:rsid w:val="00CF3B29"/>
    <w:rsid w:val="00CF46F6"/>
    <w:rsid w:val="00D01C35"/>
    <w:rsid w:val="00D01DA8"/>
    <w:rsid w:val="00D02051"/>
    <w:rsid w:val="00D042F2"/>
    <w:rsid w:val="00D06A18"/>
    <w:rsid w:val="00D076EB"/>
    <w:rsid w:val="00D15563"/>
    <w:rsid w:val="00D25F40"/>
    <w:rsid w:val="00D261D8"/>
    <w:rsid w:val="00D27BB7"/>
    <w:rsid w:val="00D3189B"/>
    <w:rsid w:val="00D335E8"/>
    <w:rsid w:val="00D40801"/>
    <w:rsid w:val="00D40B00"/>
    <w:rsid w:val="00D45C62"/>
    <w:rsid w:val="00D467FF"/>
    <w:rsid w:val="00D46FA3"/>
    <w:rsid w:val="00D523E1"/>
    <w:rsid w:val="00D5452D"/>
    <w:rsid w:val="00D54DA2"/>
    <w:rsid w:val="00D6080B"/>
    <w:rsid w:val="00D60BFA"/>
    <w:rsid w:val="00D70684"/>
    <w:rsid w:val="00D70869"/>
    <w:rsid w:val="00D74230"/>
    <w:rsid w:val="00D80760"/>
    <w:rsid w:val="00D8132A"/>
    <w:rsid w:val="00D87EC3"/>
    <w:rsid w:val="00D90E20"/>
    <w:rsid w:val="00D94571"/>
    <w:rsid w:val="00DA4D17"/>
    <w:rsid w:val="00DB2544"/>
    <w:rsid w:val="00DB4537"/>
    <w:rsid w:val="00DB455A"/>
    <w:rsid w:val="00DB74E6"/>
    <w:rsid w:val="00DB7599"/>
    <w:rsid w:val="00DC2762"/>
    <w:rsid w:val="00DC4C71"/>
    <w:rsid w:val="00DC75D2"/>
    <w:rsid w:val="00DC7D47"/>
    <w:rsid w:val="00DD3345"/>
    <w:rsid w:val="00DD3E53"/>
    <w:rsid w:val="00DD7E6B"/>
    <w:rsid w:val="00DE2F88"/>
    <w:rsid w:val="00DF014F"/>
    <w:rsid w:val="00DF021E"/>
    <w:rsid w:val="00DF090F"/>
    <w:rsid w:val="00DF213D"/>
    <w:rsid w:val="00DF52EB"/>
    <w:rsid w:val="00E00945"/>
    <w:rsid w:val="00E015F8"/>
    <w:rsid w:val="00E064DB"/>
    <w:rsid w:val="00E1000B"/>
    <w:rsid w:val="00E115BC"/>
    <w:rsid w:val="00E14C04"/>
    <w:rsid w:val="00E16620"/>
    <w:rsid w:val="00E1737C"/>
    <w:rsid w:val="00E2039E"/>
    <w:rsid w:val="00E21AF0"/>
    <w:rsid w:val="00E23408"/>
    <w:rsid w:val="00E23B95"/>
    <w:rsid w:val="00E2780A"/>
    <w:rsid w:val="00E32762"/>
    <w:rsid w:val="00E37722"/>
    <w:rsid w:val="00E405EC"/>
    <w:rsid w:val="00E43A35"/>
    <w:rsid w:val="00E46778"/>
    <w:rsid w:val="00E47BEE"/>
    <w:rsid w:val="00E51676"/>
    <w:rsid w:val="00E52E55"/>
    <w:rsid w:val="00E5508C"/>
    <w:rsid w:val="00E60793"/>
    <w:rsid w:val="00E60D40"/>
    <w:rsid w:val="00E61744"/>
    <w:rsid w:val="00E63952"/>
    <w:rsid w:val="00E63979"/>
    <w:rsid w:val="00E63DD8"/>
    <w:rsid w:val="00E665EC"/>
    <w:rsid w:val="00E6663D"/>
    <w:rsid w:val="00E70E96"/>
    <w:rsid w:val="00E73A1C"/>
    <w:rsid w:val="00E84A6C"/>
    <w:rsid w:val="00E84CAD"/>
    <w:rsid w:val="00E84EEE"/>
    <w:rsid w:val="00E85852"/>
    <w:rsid w:val="00E87E7C"/>
    <w:rsid w:val="00E907D7"/>
    <w:rsid w:val="00E92BBE"/>
    <w:rsid w:val="00EA204C"/>
    <w:rsid w:val="00EA21E5"/>
    <w:rsid w:val="00EA53C8"/>
    <w:rsid w:val="00EB3F88"/>
    <w:rsid w:val="00EB4922"/>
    <w:rsid w:val="00EB54DB"/>
    <w:rsid w:val="00EB7C01"/>
    <w:rsid w:val="00EC15D8"/>
    <w:rsid w:val="00EC7D43"/>
    <w:rsid w:val="00ED437B"/>
    <w:rsid w:val="00ED6FF2"/>
    <w:rsid w:val="00ED7D55"/>
    <w:rsid w:val="00EE316D"/>
    <w:rsid w:val="00EE7448"/>
    <w:rsid w:val="00EF00DA"/>
    <w:rsid w:val="00EF63AB"/>
    <w:rsid w:val="00EF7B3D"/>
    <w:rsid w:val="00F024E3"/>
    <w:rsid w:val="00F033DC"/>
    <w:rsid w:val="00F07864"/>
    <w:rsid w:val="00F07B98"/>
    <w:rsid w:val="00F120FB"/>
    <w:rsid w:val="00F1240F"/>
    <w:rsid w:val="00F142D2"/>
    <w:rsid w:val="00F145D2"/>
    <w:rsid w:val="00F16DBD"/>
    <w:rsid w:val="00F173CF"/>
    <w:rsid w:val="00F2152A"/>
    <w:rsid w:val="00F23685"/>
    <w:rsid w:val="00F245CC"/>
    <w:rsid w:val="00F24A25"/>
    <w:rsid w:val="00F32917"/>
    <w:rsid w:val="00F33207"/>
    <w:rsid w:val="00F34534"/>
    <w:rsid w:val="00F3667E"/>
    <w:rsid w:val="00F37960"/>
    <w:rsid w:val="00F37C48"/>
    <w:rsid w:val="00F409F3"/>
    <w:rsid w:val="00F41553"/>
    <w:rsid w:val="00F41CB1"/>
    <w:rsid w:val="00F4651E"/>
    <w:rsid w:val="00F478B8"/>
    <w:rsid w:val="00F50CDA"/>
    <w:rsid w:val="00F5471B"/>
    <w:rsid w:val="00F5604D"/>
    <w:rsid w:val="00F6466C"/>
    <w:rsid w:val="00F6535C"/>
    <w:rsid w:val="00F8219E"/>
    <w:rsid w:val="00F83B42"/>
    <w:rsid w:val="00F92C75"/>
    <w:rsid w:val="00F96896"/>
    <w:rsid w:val="00FA01FC"/>
    <w:rsid w:val="00FA1534"/>
    <w:rsid w:val="00FA20D7"/>
    <w:rsid w:val="00FA3EF1"/>
    <w:rsid w:val="00FA4615"/>
    <w:rsid w:val="00FA6667"/>
    <w:rsid w:val="00FB3DCD"/>
    <w:rsid w:val="00FB6ADA"/>
    <w:rsid w:val="00FB7169"/>
    <w:rsid w:val="00FC16CC"/>
    <w:rsid w:val="00FC27FA"/>
    <w:rsid w:val="00FC2D49"/>
    <w:rsid w:val="00FC5F92"/>
    <w:rsid w:val="00FC7498"/>
    <w:rsid w:val="00FCFE6A"/>
    <w:rsid w:val="00FD26F4"/>
    <w:rsid w:val="00FD715F"/>
    <w:rsid w:val="00FE5D89"/>
    <w:rsid w:val="00FF272A"/>
    <w:rsid w:val="00FF4B7A"/>
    <w:rsid w:val="010F1C70"/>
    <w:rsid w:val="014626BD"/>
    <w:rsid w:val="01B3EDF4"/>
    <w:rsid w:val="01DBB2B3"/>
    <w:rsid w:val="026C7090"/>
    <w:rsid w:val="0348DFC5"/>
    <w:rsid w:val="03A7659A"/>
    <w:rsid w:val="03A8B5B3"/>
    <w:rsid w:val="03B62BD1"/>
    <w:rsid w:val="03E0E87E"/>
    <w:rsid w:val="046EED76"/>
    <w:rsid w:val="04A13450"/>
    <w:rsid w:val="04AD39C6"/>
    <w:rsid w:val="0525A3F0"/>
    <w:rsid w:val="05429C79"/>
    <w:rsid w:val="054BF507"/>
    <w:rsid w:val="05AA1881"/>
    <w:rsid w:val="05B126E8"/>
    <w:rsid w:val="05D95711"/>
    <w:rsid w:val="05DAB7FD"/>
    <w:rsid w:val="05E55FF9"/>
    <w:rsid w:val="05F3E4CE"/>
    <w:rsid w:val="062B26B2"/>
    <w:rsid w:val="068C51FB"/>
    <w:rsid w:val="069AFE8A"/>
    <w:rsid w:val="06C703D0"/>
    <w:rsid w:val="06F62B74"/>
    <w:rsid w:val="07149327"/>
    <w:rsid w:val="0727ACF3"/>
    <w:rsid w:val="074A3DE0"/>
    <w:rsid w:val="075BE5CB"/>
    <w:rsid w:val="07BD6805"/>
    <w:rsid w:val="07C92A20"/>
    <w:rsid w:val="082FBA03"/>
    <w:rsid w:val="088488BA"/>
    <w:rsid w:val="08A1507F"/>
    <w:rsid w:val="08EFCCE3"/>
    <w:rsid w:val="092EFF08"/>
    <w:rsid w:val="09597B47"/>
    <w:rsid w:val="0975ED34"/>
    <w:rsid w:val="09925F36"/>
    <w:rsid w:val="09DA3FCE"/>
    <w:rsid w:val="09E63754"/>
    <w:rsid w:val="0A45B3F7"/>
    <w:rsid w:val="0A735C86"/>
    <w:rsid w:val="0AA1326C"/>
    <w:rsid w:val="0ADCAA91"/>
    <w:rsid w:val="0AFDBD30"/>
    <w:rsid w:val="0B686207"/>
    <w:rsid w:val="0B8C4804"/>
    <w:rsid w:val="0B95AC4B"/>
    <w:rsid w:val="0B98F442"/>
    <w:rsid w:val="0BD5A0E6"/>
    <w:rsid w:val="0BEB3F52"/>
    <w:rsid w:val="0C573EF8"/>
    <w:rsid w:val="0C6356D9"/>
    <w:rsid w:val="0C839B60"/>
    <w:rsid w:val="0CB47218"/>
    <w:rsid w:val="0CB6254B"/>
    <w:rsid w:val="0D3F77F5"/>
    <w:rsid w:val="0D65DC43"/>
    <w:rsid w:val="0D8AF11D"/>
    <w:rsid w:val="0E281C41"/>
    <w:rsid w:val="0E3F84A0"/>
    <w:rsid w:val="0E7F08AD"/>
    <w:rsid w:val="0EAD9D0F"/>
    <w:rsid w:val="0F08ED6D"/>
    <w:rsid w:val="0F1A4D59"/>
    <w:rsid w:val="0F5B7DD2"/>
    <w:rsid w:val="0FBC189A"/>
    <w:rsid w:val="0FC2FC42"/>
    <w:rsid w:val="0FF8B043"/>
    <w:rsid w:val="0FF91A82"/>
    <w:rsid w:val="1009B431"/>
    <w:rsid w:val="104EEE7C"/>
    <w:rsid w:val="10E682D0"/>
    <w:rsid w:val="10EFC740"/>
    <w:rsid w:val="120D2AC7"/>
    <w:rsid w:val="1212C9E4"/>
    <w:rsid w:val="121471CA"/>
    <w:rsid w:val="12341C0D"/>
    <w:rsid w:val="1286BF63"/>
    <w:rsid w:val="12C08D08"/>
    <w:rsid w:val="130A807C"/>
    <w:rsid w:val="133F9712"/>
    <w:rsid w:val="137F890A"/>
    <w:rsid w:val="138249B1"/>
    <w:rsid w:val="13A1D7E1"/>
    <w:rsid w:val="13ACD3CA"/>
    <w:rsid w:val="14F85933"/>
    <w:rsid w:val="15178203"/>
    <w:rsid w:val="1558BDD5"/>
    <w:rsid w:val="16097AA9"/>
    <w:rsid w:val="161491FD"/>
    <w:rsid w:val="1666E761"/>
    <w:rsid w:val="16A6B043"/>
    <w:rsid w:val="177B1944"/>
    <w:rsid w:val="17A537F8"/>
    <w:rsid w:val="17D7E3E1"/>
    <w:rsid w:val="18809F3C"/>
    <w:rsid w:val="18833024"/>
    <w:rsid w:val="1887AF72"/>
    <w:rsid w:val="188E34F0"/>
    <w:rsid w:val="18B4D02A"/>
    <w:rsid w:val="18D4BD85"/>
    <w:rsid w:val="194C4947"/>
    <w:rsid w:val="195B9686"/>
    <w:rsid w:val="195E2296"/>
    <w:rsid w:val="19ACE194"/>
    <w:rsid w:val="19C0E33A"/>
    <w:rsid w:val="1B2094E3"/>
    <w:rsid w:val="1B635359"/>
    <w:rsid w:val="1B6BEE59"/>
    <w:rsid w:val="1B971563"/>
    <w:rsid w:val="1BC15FF5"/>
    <w:rsid w:val="1BC6051A"/>
    <w:rsid w:val="1BD0FFCF"/>
    <w:rsid w:val="1BECCF18"/>
    <w:rsid w:val="1C136AE1"/>
    <w:rsid w:val="1CAA4E7D"/>
    <w:rsid w:val="1D39E342"/>
    <w:rsid w:val="1D8C4259"/>
    <w:rsid w:val="1DBC7C8A"/>
    <w:rsid w:val="1DF05853"/>
    <w:rsid w:val="1E828084"/>
    <w:rsid w:val="1E83388A"/>
    <w:rsid w:val="1EC423B3"/>
    <w:rsid w:val="1F096E1F"/>
    <w:rsid w:val="1F0C0558"/>
    <w:rsid w:val="1FD289FB"/>
    <w:rsid w:val="200D18EF"/>
    <w:rsid w:val="2055FBD3"/>
    <w:rsid w:val="2066B1E4"/>
    <w:rsid w:val="20791D87"/>
    <w:rsid w:val="21112BF8"/>
    <w:rsid w:val="2194E595"/>
    <w:rsid w:val="2196137D"/>
    <w:rsid w:val="21B0868D"/>
    <w:rsid w:val="21B2C62D"/>
    <w:rsid w:val="21C1E96B"/>
    <w:rsid w:val="21CC8674"/>
    <w:rsid w:val="22632245"/>
    <w:rsid w:val="22910AF8"/>
    <w:rsid w:val="22AFEDFA"/>
    <w:rsid w:val="22CDC437"/>
    <w:rsid w:val="22E4A1E3"/>
    <w:rsid w:val="22F25B98"/>
    <w:rsid w:val="22F3C876"/>
    <w:rsid w:val="230D8CEC"/>
    <w:rsid w:val="231BEFF0"/>
    <w:rsid w:val="2355CB6D"/>
    <w:rsid w:val="236587FA"/>
    <w:rsid w:val="23E3B2FB"/>
    <w:rsid w:val="241F6784"/>
    <w:rsid w:val="24D75388"/>
    <w:rsid w:val="2539BC75"/>
    <w:rsid w:val="254D59C6"/>
    <w:rsid w:val="25FC94E5"/>
    <w:rsid w:val="2619EC92"/>
    <w:rsid w:val="261CC489"/>
    <w:rsid w:val="2632B1C8"/>
    <w:rsid w:val="26E3ADC5"/>
    <w:rsid w:val="271E061B"/>
    <w:rsid w:val="2745F165"/>
    <w:rsid w:val="27D87F80"/>
    <w:rsid w:val="283C1971"/>
    <w:rsid w:val="288CB2D9"/>
    <w:rsid w:val="28B539F1"/>
    <w:rsid w:val="28D3E925"/>
    <w:rsid w:val="28E77075"/>
    <w:rsid w:val="292A79F1"/>
    <w:rsid w:val="299BF07D"/>
    <w:rsid w:val="29BE7AFA"/>
    <w:rsid w:val="29CFB0AA"/>
    <w:rsid w:val="2A203972"/>
    <w:rsid w:val="2A360858"/>
    <w:rsid w:val="2A3E29E2"/>
    <w:rsid w:val="2ABB8FB5"/>
    <w:rsid w:val="2AC60E67"/>
    <w:rsid w:val="2ADEEB66"/>
    <w:rsid w:val="2B098F4D"/>
    <w:rsid w:val="2B5A5EE5"/>
    <w:rsid w:val="2BB1DBE3"/>
    <w:rsid w:val="2BC782DB"/>
    <w:rsid w:val="2C1584D6"/>
    <w:rsid w:val="2C28B04F"/>
    <w:rsid w:val="2C40CC8C"/>
    <w:rsid w:val="2D34DFE9"/>
    <w:rsid w:val="2D7830DF"/>
    <w:rsid w:val="2DEA7933"/>
    <w:rsid w:val="2E2AEF62"/>
    <w:rsid w:val="2E326E1F"/>
    <w:rsid w:val="2E5B789A"/>
    <w:rsid w:val="2EB54C7D"/>
    <w:rsid w:val="2ECE93FB"/>
    <w:rsid w:val="2EECFB58"/>
    <w:rsid w:val="2F6A14D7"/>
    <w:rsid w:val="2F7C4EB7"/>
    <w:rsid w:val="2F8067E1"/>
    <w:rsid w:val="2FE5A1FA"/>
    <w:rsid w:val="302877C9"/>
    <w:rsid w:val="30DBE022"/>
    <w:rsid w:val="30DE31BF"/>
    <w:rsid w:val="31321665"/>
    <w:rsid w:val="319CFB0E"/>
    <w:rsid w:val="31AF5B95"/>
    <w:rsid w:val="3224581E"/>
    <w:rsid w:val="32420167"/>
    <w:rsid w:val="32E31DD6"/>
    <w:rsid w:val="33539657"/>
    <w:rsid w:val="3368D0E0"/>
    <w:rsid w:val="33E682BB"/>
    <w:rsid w:val="33E6ACD0"/>
    <w:rsid w:val="343404BA"/>
    <w:rsid w:val="349F4BF3"/>
    <w:rsid w:val="34A093BC"/>
    <w:rsid w:val="34C51037"/>
    <w:rsid w:val="34E999D6"/>
    <w:rsid w:val="350C8C7C"/>
    <w:rsid w:val="3597583A"/>
    <w:rsid w:val="35A8EDBC"/>
    <w:rsid w:val="360389BC"/>
    <w:rsid w:val="361DC205"/>
    <w:rsid w:val="363AF5FE"/>
    <w:rsid w:val="364C6808"/>
    <w:rsid w:val="36999E0A"/>
    <w:rsid w:val="3700B0D8"/>
    <w:rsid w:val="37903855"/>
    <w:rsid w:val="37ED6728"/>
    <w:rsid w:val="38518249"/>
    <w:rsid w:val="38B2D175"/>
    <w:rsid w:val="38BDD443"/>
    <w:rsid w:val="38CB1094"/>
    <w:rsid w:val="38E6264E"/>
    <w:rsid w:val="38EE5F5E"/>
    <w:rsid w:val="3980B872"/>
    <w:rsid w:val="3984FAE9"/>
    <w:rsid w:val="3994F0AE"/>
    <w:rsid w:val="39B332EC"/>
    <w:rsid w:val="39D7CCB9"/>
    <w:rsid w:val="3A023E52"/>
    <w:rsid w:val="3A5E4111"/>
    <w:rsid w:val="3ADC19C8"/>
    <w:rsid w:val="3AF24CD0"/>
    <w:rsid w:val="3B2FB198"/>
    <w:rsid w:val="3B8909DD"/>
    <w:rsid w:val="3BFB5461"/>
    <w:rsid w:val="3C1421ED"/>
    <w:rsid w:val="3C85FDF2"/>
    <w:rsid w:val="3C9EED7A"/>
    <w:rsid w:val="3CB76C10"/>
    <w:rsid w:val="3CD3BB89"/>
    <w:rsid w:val="3CE5C18D"/>
    <w:rsid w:val="3CFADF87"/>
    <w:rsid w:val="3D1F1537"/>
    <w:rsid w:val="3D68AD77"/>
    <w:rsid w:val="3D93C68F"/>
    <w:rsid w:val="3DE6DA1B"/>
    <w:rsid w:val="3E131173"/>
    <w:rsid w:val="3E4E9F87"/>
    <w:rsid w:val="3E7E713B"/>
    <w:rsid w:val="3E9055EE"/>
    <w:rsid w:val="3EE2F4A2"/>
    <w:rsid w:val="3EF0E567"/>
    <w:rsid w:val="3F0695D6"/>
    <w:rsid w:val="3F60F695"/>
    <w:rsid w:val="3F9C7C19"/>
    <w:rsid w:val="3FB99D1B"/>
    <w:rsid w:val="3FE6B2AD"/>
    <w:rsid w:val="404ED5FE"/>
    <w:rsid w:val="404FDD2F"/>
    <w:rsid w:val="40A2AAFA"/>
    <w:rsid w:val="40EA68CA"/>
    <w:rsid w:val="40EB9BA5"/>
    <w:rsid w:val="4125F025"/>
    <w:rsid w:val="41B87003"/>
    <w:rsid w:val="41D762BD"/>
    <w:rsid w:val="41DC3FA5"/>
    <w:rsid w:val="4238F8E7"/>
    <w:rsid w:val="42654155"/>
    <w:rsid w:val="42668AE6"/>
    <w:rsid w:val="42994661"/>
    <w:rsid w:val="42FDA3CE"/>
    <w:rsid w:val="43F38059"/>
    <w:rsid w:val="445C475F"/>
    <w:rsid w:val="4490F90B"/>
    <w:rsid w:val="449CBDF1"/>
    <w:rsid w:val="44A6351A"/>
    <w:rsid w:val="44BBE2EA"/>
    <w:rsid w:val="452D5D57"/>
    <w:rsid w:val="452FBC72"/>
    <w:rsid w:val="4530FEF4"/>
    <w:rsid w:val="45872D24"/>
    <w:rsid w:val="45FA4348"/>
    <w:rsid w:val="462B17B9"/>
    <w:rsid w:val="4635B74F"/>
    <w:rsid w:val="4640FADA"/>
    <w:rsid w:val="465634BB"/>
    <w:rsid w:val="468C4BA1"/>
    <w:rsid w:val="46CB7E1C"/>
    <w:rsid w:val="46CC2B57"/>
    <w:rsid w:val="474C3476"/>
    <w:rsid w:val="4763CA06"/>
    <w:rsid w:val="47D31C07"/>
    <w:rsid w:val="481EE796"/>
    <w:rsid w:val="4826B32C"/>
    <w:rsid w:val="4848503B"/>
    <w:rsid w:val="485FA162"/>
    <w:rsid w:val="48B79993"/>
    <w:rsid w:val="491FB571"/>
    <w:rsid w:val="495B7749"/>
    <w:rsid w:val="497E62F3"/>
    <w:rsid w:val="49A5080E"/>
    <w:rsid w:val="4A17890D"/>
    <w:rsid w:val="4A617149"/>
    <w:rsid w:val="4AF76EFD"/>
    <w:rsid w:val="4B1BC841"/>
    <w:rsid w:val="4B93D0DA"/>
    <w:rsid w:val="4C2314BB"/>
    <w:rsid w:val="4C6367F8"/>
    <w:rsid w:val="4CEC7512"/>
    <w:rsid w:val="4D09A852"/>
    <w:rsid w:val="4D357476"/>
    <w:rsid w:val="4D40981D"/>
    <w:rsid w:val="4E36438B"/>
    <w:rsid w:val="4E4370DE"/>
    <w:rsid w:val="4E60F246"/>
    <w:rsid w:val="4EA12E64"/>
    <w:rsid w:val="4EBDC250"/>
    <w:rsid w:val="4EE1198D"/>
    <w:rsid w:val="4F2F484F"/>
    <w:rsid w:val="4F474247"/>
    <w:rsid w:val="4F90A7B8"/>
    <w:rsid w:val="4FE94D8B"/>
    <w:rsid w:val="4FEC03BE"/>
    <w:rsid w:val="4FEC56EC"/>
    <w:rsid w:val="5004C357"/>
    <w:rsid w:val="50217201"/>
    <w:rsid w:val="504A2942"/>
    <w:rsid w:val="5078525F"/>
    <w:rsid w:val="51094A4A"/>
    <w:rsid w:val="51CE65D4"/>
    <w:rsid w:val="51ECFA3C"/>
    <w:rsid w:val="52141DB4"/>
    <w:rsid w:val="5214B729"/>
    <w:rsid w:val="52388E41"/>
    <w:rsid w:val="5270C802"/>
    <w:rsid w:val="52873D69"/>
    <w:rsid w:val="52D1CE1C"/>
    <w:rsid w:val="5345C5CE"/>
    <w:rsid w:val="538B32F1"/>
    <w:rsid w:val="5391D000"/>
    <w:rsid w:val="53967815"/>
    <w:rsid w:val="53EE453B"/>
    <w:rsid w:val="53F3ABB6"/>
    <w:rsid w:val="542308F2"/>
    <w:rsid w:val="54430C7D"/>
    <w:rsid w:val="54C40E34"/>
    <w:rsid w:val="559B5296"/>
    <w:rsid w:val="55A06029"/>
    <w:rsid w:val="55ED5B8B"/>
    <w:rsid w:val="564414B3"/>
    <w:rsid w:val="56EFFFB8"/>
    <w:rsid w:val="56FC7F92"/>
    <w:rsid w:val="585820B1"/>
    <w:rsid w:val="585F8670"/>
    <w:rsid w:val="5894348D"/>
    <w:rsid w:val="58E90110"/>
    <w:rsid w:val="59984A46"/>
    <w:rsid w:val="59FBBC95"/>
    <w:rsid w:val="5A58F29C"/>
    <w:rsid w:val="5A6C64B9"/>
    <w:rsid w:val="5B252E1A"/>
    <w:rsid w:val="5B7E4EBC"/>
    <w:rsid w:val="5BAFF010"/>
    <w:rsid w:val="5BB1ADC1"/>
    <w:rsid w:val="5BC38B34"/>
    <w:rsid w:val="5BDC34BC"/>
    <w:rsid w:val="5C4ED010"/>
    <w:rsid w:val="5C511EF0"/>
    <w:rsid w:val="5CBB8A94"/>
    <w:rsid w:val="5CDA2B39"/>
    <w:rsid w:val="5D49D220"/>
    <w:rsid w:val="5D63B936"/>
    <w:rsid w:val="5E573117"/>
    <w:rsid w:val="5EBE3C71"/>
    <w:rsid w:val="5EFD6CF6"/>
    <w:rsid w:val="5F0A412A"/>
    <w:rsid w:val="5F821F8E"/>
    <w:rsid w:val="5FA7D042"/>
    <w:rsid w:val="5FB4E5FB"/>
    <w:rsid w:val="5FE188A4"/>
    <w:rsid w:val="60694684"/>
    <w:rsid w:val="60782BF7"/>
    <w:rsid w:val="612ABD01"/>
    <w:rsid w:val="6153909A"/>
    <w:rsid w:val="615C7505"/>
    <w:rsid w:val="6207DFEF"/>
    <w:rsid w:val="62F1EF80"/>
    <w:rsid w:val="6354BABD"/>
    <w:rsid w:val="6374C533"/>
    <w:rsid w:val="63D7D8E8"/>
    <w:rsid w:val="63FA99B7"/>
    <w:rsid w:val="64221A78"/>
    <w:rsid w:val="6430ECC7"/>
    <w:rsid w:val="6438F5E7"/>
    <w:rsid w:val="64498B35"/>
    <w:rsid w:val="645F1203"/>
    <w:rsid w:val="64B6B674"/>
    <w:rsid w:val="652E2288"/>
    <w:rsid w:val="655668BA"/>
    <w:rsid w:val="673EE25B"/>
    <w:rsid w:val="675E816E"/>
    <w:rsid w:val="67F10AB8"/>
    <w:rsid w:val="693F9B98"/>
    <w:rsid w:val="697CC0E3"/>
    <w:rsid w:val="6A0D7B14"/>
    <w:rsid w:val="6A1C661C"/>
    <w:rsid w:val="6A284203"/>
    <w:rsid w:val="6AA30E79"/>
    <w:rsid w:val="6AF1AD6F"/>
    <w:rsid w:val="6B4E715F"/>
    <w:rsid w:val="6BD0ED24"/>
    <w:rsid w:val="6CB50A50"/>
    <w:rsid w:val="6CC0A569"/>
    <w:rsid w:val="6CC42BEE"/>
    <w:rsid w:val="6CCCCB9B"/>
    <w:rsid w:val="6CD80650"/>
    <w:rsid w:val="6CF68B25"/>
    <w:rsid w:val="6DA64D58"/>
    <w:rsid w:val="6DC86B3D"/>
    <w:rsid w:val="6DC87121"/>
    <w:rsid w:val="6DFF6E3E"/>
    <w:rsid w:val="6E0115D0"/>
    <w:rsid w:val="6E4D37D7"/>
    <w:rsid w:val="6ED39F86"/>
    <w:rsid w:val="6EEE4DA6"/>
    <w:rsid w:val="6F1C2295"/>
    <w:rsid w:val="6F3A451A"/>
    <w:rsid w:val="6FE42113"/>
    <w:rsid w:val="6FFC7B31"/>
    <w:rsid w:val="7037377A"/>
    <w:rsid w:val="703D0392"/>
    <w:rsid w:val="704C950F"/>
    <w:rsid w:val="705A2744"/>
    <w:rsid w:val="7065D82D"/>
    <w:rsid w:val="70CC5EBE"/>
    <w:rsid w:val="70FF0E7D"/>
    <w:rsid w:val="715795B4"/>
    <w:rsid w:val="718E8C6A"/>
    <w:rsid w:val="71F74867"/>
    <w:rsid w:val="72464B19"/>
    <w:rsid w:val="7284FE3F"/>
    <w:rsid w:val="728C4EED"/>
    <w:rsid w:val="72C4D39A"/>
    <w:rsid w:val="732EC70D"/>
    <w:rsid w:val="734910F1"/>
    <w:rsid w:val="7385FBEB"/>
    <w:rsid w:val="73D46935"/>
    <w:rsid w:val="74BE4D9A"/>
    <w:rsid w:val="7510F7DF"/>
    <w:rsid w:val="7556FC3B"/>
    <w:rsid w:val="759EA815"/>
    <w:rsid w:val="75CCC807"/>
    <w:rsid w:val="76291D13"/>
    <w:rsid w:val="769EA1D8"/>
    <w:rsid w:val="76C27BEA"/>
    <w:rsid w:val="76E474B3"/>
    <w:rsid w:val="7779AC01"/>
    <w:rsid w:val="7797B9F3"/>
    <w:rsid w:val="779B22D3"/>
    <w:rsid w:val="782BA0E2"/>
    <w:rsid w:val="7854BCD5"/>
    <w:rsid w:val="78840CAE"/>
    <w:rsid w:val="78B68AAF"/>
    <w:rsid w:val="78C9B34B"/>
    <w:rsid w:val="794A54D0"/>
    <w:rsid w:val="79C11733"/>
    <w:rsid w:val="79C2D664"/>
    <w:rsid w:val="7A4D4934"/>
    <w:rsid w:val="7A9B8762"/>
    <w:rsid w:val="7AA51556"/>
    <w:rsid w:val="7AD205FC"/>
    <w:rsid w:val="7B11CD12"/>
    <w:rsid w:val="7BB85954"/>
    <w:rsid w:val="7C2231B8"/>
    <w:rsid w:val="7C292C41"/>
    <w:rsid w:val="7CA952C0"/>
    <w:rsid w:val="7CDBE088"/>
    <w:rsid w:val="7D228B6F"/>
    <w:rsid w:val="7D36459A"/>
    <w:rsid w:val="7D59D262"/>
    <w:rsid w:val="7D95F031"/>
    <w:rsid w:val="7DE74DB3"/>
    <w:rsid w:val="7DE78A3B"/>
    <w:rsid w:val="7E95AC6F"/>
    <w:rsid w:val="7EA9B0F2"/>
    <w:rsid w:val="7EBB40F5"/>
    <w:rsid w:val="7EF48187"/>
    <w:rsid w:val="7F1BF03C"/>
    <w:rsid w:val="7F713E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7FD2D"/>
  <w15:docId w15:val="{685CBD14-1276-43EF-928D-E46E06AFB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67543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acebook.com/Innsbruck" TargetMode="External"/><Relationship Id="rId18" Type="http://schemas.openxmlformats.org/officeDocument/2006/relationships/hyperlink" Target="mailto:f.triendl@innsbruck.info"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innsbruck.info/blog" TargetMode="External"/><Relationship Id="rId17" Type="http://schemas.openxmlformats.org/officeDocument/2006/relationships/hyperlink" Target="http://www.innsbruck.info/" TargetMode="Externa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newsroom.p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 TargetMode="External"/><Relationship Id="rId5" Type="http://schemas.openxmlformats.org/officeDocument/2006/relationships/styles" Target="styles.xml"/><Relationship Id="rId15" Type="http://schemas.openxmlformats.org/officeDocument/2006/relationships/hyperlink" Target="http://www.twitter.com/InnsbruckTVB" TargetMode="External"/><Relationship Id="rId23" Type="http://schemas.openxmlformats.org/officeDocument/2006/relationships/theme" Target="theme/theme1.xml"/><Relationship Id="rId10" Type="http://schemas.openxmlformats.org/officeDocument/2006/relationships/hyperlink" Target="http://www.innsbruck.info/winterhighlights" TargetMode="External"/><Relationship Id="rId19" Type="http://schemas.openxmlformats.org/officeDocument/2006/relationships/hyperlink" Target="http://www.innsbruckphoto.at/exter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nstagram.com/innsbrucktouris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
        <AccountId xsi:nil="true"/>
        <AccountType/>
      </UserInfo>
    </SharedWithUsers>
    <lcf76f155ced4ddcb4097134ff3c332f xmlns="8813bc41-1d5f-4444-9f57-3446830c1f11">
      <Terms xmlns="http://schemas.microsoft.com/office/infopath/2007/PartnerControls"/>
    </lcf76f155ced4ddcb4097134ff3c332f>
    <MediaLengthInSeconds xmlns="8813bc41-1d5f-4444-9f57-3446830c1f11" xsi:nil="true"/>
  </documentManagement>
</p:properties>
</file>

<file path=customXml/itemProps1.xml><?xml version="1.0" encoding="utf-8"?>
<ds:datastoreItem xmlns:ds="http://schemas.openxmlformats.org/officeDocument/2006/customXml" ds:itemID="{8851DB34-841F-4724-AC98-43CE88F64F23}"/>
</file>

<file path=customXml/itemProps2.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3.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f823fc7e-e327-4e14-84ea-0a17647ec8c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4569</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Innsbruck Tourismus</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Daniela Gruber - Innsbruck Tourismus</cp:lastModifiedBy>
  <cp:revision>101</cp:revision>
  <cp:lastPrinted>2026-09-10T12:48:00Z</cp:lastPrinted>
  <dcterms:created xsi:type="dcterms:W3CDTF">2020-12-30T10:44:00Z</dcterms:created>
  <dcterms:modified xsi:type="dcterms:W3CDTF">2026-10-19T08:17:00Z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docLang">
    <vt:lpwstr>de</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xd_Signature">
    <vt:bool>false</vt:bool>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